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6D78C6" w14:textId="77777777" w:rsidR="00934F27" w:rsidRPr="00E635B0" w:rsidRDefault="00934F27" w:rsidP="000A0597">
      <w:pPr>
        <w:tabs>
          <w:tab w:val="left" w:pos="1650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EBEF4DB" w14:textId="56A5F6C2" w:rsidR="00934F27" w:rsidRPr="00E635B0" w:rsidRDefault="001F036B" w:rsidP="005B23F9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lang w:val="en-US"/>
        </w:rPr>
        <w:t>IPSG</w:t>
      </w:r>
      <w:r>
        <w:rPr>
          <w:rFonts w:ascii="Times New Roman" w:hAnsi="Times New Roman" w:cs="Times New Roman"/>
          <w:sz w:val="24"/>
        </w:rPr>
        <w:t>-0</w:t>
      </w:r>
      <w:r>
        <w:rPr>
          <w:rFonts w:ascii="Times New Roman" w:hAnsi="Times New Roman" w:cs="Times New Roman"/>
          <w:sz w:val="24"/>
          <w:lang w:val="kk-KZ"/>
        </w:rPr>
        <w:t>3</w:t>
      </w:r>
      <w:r>
        <w:rPr>
          <w:rFonts w:ascii="Times New Roman" w:hAnsi="Times New Roman" w:cs="Times New Roman"/>
          <w:sz w:val="24"/>
        </w:rPr>
        <w:t xml:space="preserve"> </w:t>
      </w:r>
      <w:r w:rsidR="00D87066" w:rsidRPr="00E635B0">
        <w:rPr>
          <w:rFonts w:ascii="Times New Roman" w:hAnsi="Times New Roman" w:cs="Times New Roman"/>
          <w:b/>
          <w:sz w:val="28"/>
          <w:szCs w:val="28"/>
        </w:rPr>
        <w:t xml:space="preserve">ПРАВИЛА </w:t>
      </w:r>
      <w:proofErr w:type="gramStart"/>
      <w:r w:rsidR="00D87066" w:rsidRPr="00E635B0">
        <w:rPr>
          <w:rFonts w:ascii="Times New Roman" w:hAnsi="Times New Roman" w:cs="Times New Roman"/>
          <w:b/>
          <w:sz w:val="28"/>
          <w:szCs w:val="28"/>
        </w:rPr>
        <w:t>ОБРАЩЕНИЯ  МЕДИКАМЕНТ</w:t>
      </w:r>
      <w:r w:rsidR="00B6529D" w:rsidRPr="00E635B0">
        <w:rPr>
          <w:rFonts w:ascii="Times New Roman" w:hAnsi="Times New Roman" w:cs="Times New Roman"/>
          <w:b/>
          <w:sz w:val="28"/>
          <w:szCs w:val="28"/>
        </w:rPr>
        <w:t>ОВ</w:t>
      </w:r>
      <w:proofErr w:type="gramEnd"/>
      <w:r w:rsidR="00D87066" w:rsidRPr="00E635B0">
        <w:rPr>
          <w:rFonts w:ascii="Times New Roman" w:hAnsi="Times New Roman" w:cs="Times New Roman"/>
          <w:b/>
          <w:sz w:val="28"/>
          <w:szCs w:val="28"/>
        </w:rPr>
        <w:t xml:space="preserve"> ВЫСОКОГО РИСКА</w:t>
      </w:r>
      <w:r w:rsidR="00B6529D" w:rsidRPr="00E635B0">
        <w:rPr>
          <w:rFonts w:ascii="Times New Roman" w:hAnsi="Times New Roman" w:cs="Times New Roman"/>
          <w:b/>
          <w:sz w:val="28"/>
          <w:szCs w:val="28"/>
        </w:rPr>
        <w:t xml:space="preserve"> Концентрированных электролитов</w:t>
      </w:r>
    </w:p>
    <w:p w14:paraId="5EC466D9" w14:textId="77777777" w:rsidR="005B23F9" w:rsidRPr="00E635B0" w:rsidRDefault="005B23F9" w:rsidP="005B23F9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AA8540" w14:textId="77777777" w:rsidR="00934F27" w:rsidRPr="00E635B0" w:rsidRDefault="00934F27" w:rsidP="00934F27">
      <w:pPr>
        <w:rPr>
          <w:rFonts w:ascii="Times New Roman" w:hAnsi="Times New Roman" w:cs="Times New Roman"/>
          <w:b/>
          <w:sz w:val="28"/>
          <w:szCs w:val="28"/>
        </w:rPr>
      </w:pPr>
      <w:r w:rsidRPr="00E635B0">
        <w:rPr>
          <w:rFonts w:ascii="Times New Roman" w:hAnsi="Times New Roman" w:cs="Times New Roman"/>
          <w:b/>
          <w:sz w:val="28"/>
          <w:szCs w:val="28"/>
        </w:rPr>
        <w:t>Отделение___________</w:t>
      </w:r>
      <w:r w:rsidR="00D87066" w:rsidRPr="00E635B0">
        <w:rPr>
          <w:rFonts w:ascii="Times New Roman" w:hAnsi="Times New Roman" w:cs="Times New Roman"/>
          <w:b/>
          <w:sz w:val="28"/>
          <w:szCs w:val="28"/>
        </w:rPr>
        <w:t>_____   Дата ___/___</w:t>
      </w:r>
      <w:r w:rsidR="00833B64" w:rsidRPr="00E635B0">
        <w:rPr>
          <w:rFonts w:ascii="Times New Roman" w:hAnsi="Times New Roman" w:cs="Times New Roman"/>
          <w:b/>
          <w:sz w:val="28"/>
          <w:szCs w:val="28"/>
        </w:rPr>
        <w:t xml:space="preserve">/202 _ </w:t>
      </w:r>
      <w:r w:rsidRPr="00E635B0">
        <w:rPr>
          <w:rFonts w:ascii="Times New Roman" w:hAnsi="Times New Roman" w:cs="Times New Roman"/>
          <w:b/>
          <w:sz w:val="28"/>
          <w:szCs w:val="28"/>
        </w:rPr>
        <w:t>г. Время</w:t>
      </w:r>
      <w:r w:rsidR="00D87066" w:rsidRPr="00E635B0">
        <w:rPr>
          <w:rFonts w:ascii="Times New Roman" w:hAnsi="Times New Roman" w:cs="Times New Roman"/>
          <w:b/>
          <w:sz w:val="28"/>
          <w:szCs w:val="28"/>
        </w:rPr>
        <w:t xml:space="preserve">: _____  </w:t>
      </w:r>
      <w:r w:rsidR="00976585" w:rsidRPr="00E635B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D87066" w:rsidRPr="00E635B0">
        <w:rPr>
          <w:rFonts w:ascii="Times New Roman" w:hAnsi="Times New Roman" w:cs="Times New Roman"/>
          <w:b/>
          <w:sz w:val="28"/>
          <w:szCs w:val="28"/>
        </w:rPr>
        <w:t>Аудитор:_</w:t>
      </w:r>
      <w:proofErr w:type="gramEnd"/>
      <w:r w:rsidR="00D87066" w:rsidRPr="00E635B0">
        <w:rPr>
          <w:rFonts w:ascii="Times New Roman" w:hAnsi="Times New Roman" w:cs="Times New Roman"/>
          <w:b/>
          <w:sz w:val="28"/>
          <w:szCs w:val="28"/>
        </w:rPr>
        <w:t>___________</w:t>
      </w:r>
    </w:p>
    <w:tbl>
      <w:tblPr>
        <w:tblStyle w:val="a5"/>
        <w:tblpPr w:leftFromText="180" w:rightFromText="180" w:vertAnchor="text" w:tblpX="74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719"/>
        <w:gridCol w:w="7254"/>
        <w:gridCol w:w="236"/>
        <w:gridCol w:w="1113"/>
        <w:gridCol w:w="1525"/>
      </w:tblGrid>
      <w:tr w:rsidR="00A77859" w:rsidRPr="00E635B0" w14:paraId="44F27D78" w14:textId="77777777" w:rsidTr="00024DA1">
        <w:trPr>
          <w:trHeight w:val="278"/>
        </w:trPr>
        <w:tc>
          <w:tcPr>
            <w:tcW w:w="331" w:type="pct"/>
          </w:tcPr>
          <w:p w14:paraId="3BC6A9BD" w14:textId="77777777" w:rsidR="00A77859" w:rsidRPr="00E635B0" w:rsidRDefault="00A77859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5B0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4669" w:type="pct"/>
            <w:gridSpan w:val="4"/>
          </w:tcPr>
          <w:p w14:paraId="4F6A880F" w14:textId="77777777" w:rsidR="00A77859" w:rsidRPr="00E635B0" w:rsidRDefault="00A77859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5B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ТРЕЙСЕР </w:t>
            </w:r>
          </w:p>
        </w:tc>
      </w:tr>
      <w:tr w:rsidR="00AE05DC" w:rsidRPr="00E635B0" w14:paraId="7D23EA7B" w14:textId="77777777" w:rsidTr="00BE4CF4">
        <w:trPr>
          <w:trHeight w:val="275"/>
        </w:trPr>
        <w:tc>
          <w:tcPr>
            <w:tcW w:w="331" w:type="pct"/>
          </w:tcPr>
          <w:p w14:paraId="25C42C27" w14:textId="77777777" w:rsidR="00AE05DC" w:rsidRPr="00E635B0" w:rsidRDefault="00AE05DC" w:rsidP="00607B8B">
            <w:pPr>
              <w:pStyle w:val="a3"/>
              <w:tabs>
                <w:tab w:val="left" w:pos="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344" w:type="pct"/>
          </w:tcPr>
          <w:p w14:paraId="71DE998D" w14:textId="77777777" w:rsidR="00AE05DC" w:rsidRPr="00E635B0" w:rsidRDefault="00AE05DC" w:rsidP="00A77859">
            <w:pPr>
              <w:tabs>
                <w:tab w:val="left" w:pos="709"/>
                <w:tab w:val="left" w:pos="993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E635B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В отделении проверить комнату хранения ЛС и ИМН по следующим критериям:</w:t>
            </w:r>
          </w:p>
        </w:tc>
        <w:tc>
          <w:tcPr>
            <w:tcW w:w="109" w:type="pct"/>
            <w:vMerge w:val="restart"/>
          </w:tcPr>
          <w:p w14:paraId="1C45AE70" w14:textId="77777777" w:rsidR="00AE05DC" w:rsidRPr="00E635B0" w:rsidRDefault="00AE05DC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  <w:p w14:paraId="03B597B5" w14:textId="50433604" w:rsidR="00AE05DC" w:rsidRPr="00E635B0" w:rsidRDefault="00AE05DC" w:rsidP="004A4269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13" w:type="pct"/>
          </w:tcPr>
          <w:p w14:paraId="6889BA5E" w14:textId="66F4969F" w:rsidR="00AE05DC" w:rsidRPr="00E635B0" w:rsidRDefault="00AE05DC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635B0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Да</w:t>
            </w:r>
          </w:p>
        </w:tc>
        <w:tc>
          <w:tcPr>
            <w:tcW w:w="703" w:type="pct"/>
          </w:tcPr>
          <w:p w14:paraId="06BF8A29" w14:textId="760D48DD" w:rsidR="00AE05DC" w:rsidRPr="00E635B0" w:rsidRDefault="00AE05DC" w:rsidP="00C008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635B0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Нет</w:t>
            </w:r>
          </w:p>
        </w:tc>
      </w:tr>
      <w:tr w:rsidR="00AE05DC" w:rsidRPr="00E635B0" w14:paraId="63C0ED2B" w14:textId="77777777" w:rsidTr="00BE4CF4">
        <w:trPr>
          <w:trHeight w:val="275"/>
        </w:trPr>
        <w:tc>
          <w:tcPr>
            <w:tcW w:w="331" w:type="pct"/>
          </w:tcPr>
          <w:p w14:paraId="65E77B99" w14:textId="77777777" w:rsidR="00AE05DC" w:rsidRPr="00E635B0" w:rsidRDefault="00AE05DC" w:rsidP="00C008AA">
            <w:pPr>
              <w:pStyle w:val="a3"/>
              <w:tabs>
                <w:tab w:val="left" w:pos="0"/>
              </w:tabs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5B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3344" w:type="pct"/>
          </w:tcPr>
          <w:p w14:paraId="7C7D93CA" w14:textId="12F3A0CA" w:rsidR="00AE05DC" w:rsidRPr="00E635B0" w:rsidRDefault="00AE05DC" w:rsidP="00607B8B">
            <w:pPr>
              <w:tabs>
                <w:tab w:val="left" w:pos="709"/>
                <w:tab w:val="left" w:pos="993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635B0">
              <w:rPr>
                <w:rFonts w:ascii="Times New Roman" w:eastAsia="Calibri" w:hAnsi="Times New Roman" w:cs="Times New Roman"/>
                <w:sz w:val="28"/>
                <w:szCs w:val="28"/>
              </w:rPr>
              <w:t>Наличие гигрометра в комнате для хранения Лекарственных средств и ИМН.</w:t>
            </w:r>
          </w:p>
        </w:tc>
        <w:tc>
          <w:tcPr>
            <w:tcW w:w="109" w:type="pct"/>
            <w:vMerge/>
          </w:tcPr>
          <w:p w14:paraId="789BAC35" w14:textId="45F0E44A" w:rsidR="00AE05DC" w:rsidRPr="00E635B0" w:rsidRDefault="00AE05DC" w:rsidP="004A4269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3" w:type="pct"/>
          </w:tcPr>
          <w:p w14:paraId="072A68F7" w14:textId="77777777" w:rsidR="00AE05DC" w:rsidRPr="00E635B0" w:rsidRDefault="00AE05DC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3" w:type="pct"/>
          </w:tcPr>
          <w:p w14:paraId="01097B04" w14:textId="77777777" w:rsidR="00AE05DC" w:rsidRPr="00E635B0" w:rsidRDefault="00AE05DC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E05DC" w:rsidRPr="00E635B0" w14:paraId="70E62537" w14:textId="77777777" w:rsidTr="00BE4CF4">
        <w:trPr>
          <w:trHeight w:val="275"/>
        </w:trPr>
        <w:tc>
          <w:tcPr>
            <w:tcW w:w="331" w:type="pct"/>
          </w:tcPr>
          <w:p w14:paraId="34320C22" w14:textId="4AE1CC34" w:rsidR="00AE05DC" w:rsidRPr="00E635B0" w:rsidRDefault="00AE05DC" w:rsidP="00C008AA">
            <w:pPr>
              <w:pStyle w:val="a3"/>
              <w:tabs>
                <w:tab w:val="left" w:pos="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5B0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3344" w:type="pct"/>
          </w:tcPr>
          <w:p w14:paraId="7F084977" w14:textId="77777777" w:rsidR="00AE05DC" w:rsidRPr="00E635B0" w:rsidRDefault="00AE05DC" w:rsidP="00607B8B">
            <w:pPr>
              <w:tabs>
                <w:tab w:val="left" w:pos="709"/>
                <w:tab w:val="left" w:pos="993"/>
              </w:tabs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635B0">
              <w:rPr>
                <w:rFonts w:ascii="Times New Roman" w:eastAsia="Calibri" w:hAnsi="Times New Roman" w:cs="Times New Roman"/>
                <w:sz w:val="28"/>
                <w:szCs w:val="28"/>
              </w:rPr>
              <w:t>Наличие журнала регистрации температуры и влажности комнаты с ежедневными записями</w:t>
            </w:r>
          </w:p>
        </w:tc>
        <w:tc>
          <w:tcPr>
            <w:tcW w:w="109" w:type="pct"/>
            <w:vMerge/>
          </w:tcPr>
          <w:p w14:paraId="7BF7679E" w14:textId="4572B3F0" w:rsidR="00AE05DC" w:rsidRPr="00E635B0" w:rsidRDefault="00AE05DC" w:rsidP="004A4269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513" w:type="pct"/>
          </w:tcPr>
          <w:p w14:paraId="5D4F0F4F" w14:textId="77777777" w:rsidR="00AE05DC" w:rsidRPr="00E635B0" w:rsidRDefault="00AE05DC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3" w:type="pct"/>
          </w:tcPr>
          <w:p w14:paraId="3D0B2DBB" w14:textId="77777777" w:rsidR="00AE05DC" w:rsidRPr="00E635B0" w:rsidRDefault="00AE05DC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E05DC" w:rsidRPr="00E635B0" w14:paraId="7F95A380" w14:textId="77777777" w:rsidTr="00BE4CF4">
        <w:trPr>
          <w:trHeight w:val="275"/>
        </w:trPr>
        <w:tc>
          <w:tcPr>
            <w:tcW w:w="331" w:type="pct"/>
          </w:tcPr>
          <w:p w14:paraId="02C2E5A1" w14:textId="34E8777A" w:rsidR="00AE05DC" w:rsidRPr="00E635B0" w:rsidRDefault="00AE05DC" w:rsidP="00C008AA">
            <w:pPr>
              <w:pStyle w:val="a3"/>
              <w:tabs>
                <w:tab w:val="left" w:pos="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5B0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3344" w:type="pct"/>
          </w:tcPr>
          <w:p w14:paraId="09EFFFDF" w14:textId="5225F39D" w:rsidR="00AE05DC" w:rsidRPr="00E635B0" w:rsidRDefault="00AE05DC" w:rsidP="00607B8B">
            <w:pPr>
              <w:tabs>
                <w:tab w:val="left" w:pos="709"/>
                <w:tab w:val="left" w:pos="993"/>
              </w:tabs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635B0">
              <w:rPr>
                <w:rFonts w:ascii="Times New Roman" w:eastAsia="Calibri" w:hAnsi="Times New Roman" w:cs="Times New Roman"/>
                <w:sz w:val="28"/>
                <w:szCs w:val="28"/>
              </w:rPr>
              <w:t>Наличие стикера на «Концентрированных электролитах» на флаконах  и ампулах (если упаковка вскрыта)</w:t>
            </w:r>
          </w:p>
        </w:tc>
        <w:tc>
          <w:tcPr>
            <w:tcW w:w="109" w:type="pct"/>
            <w:vMerge/>
          </w:tcPr>
          <w:p w14:paraId="5737D233" w14:textId="275986F0" w:rsidR="00AE05DC" w:rsidRPr="00BE4CF4" w:rsidRDefault="00AE05DC" w:rsidP="005A7BD4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13" w:type="pct"/>
          </w:tcPr>
          <w:p w14:paraId="1387C43D" w14:textId="77777777" w:rsidR="00AE05DC" w:rsidRPr="00E635B0" w:rsidRDefault="00AE05DC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3" w:type="pct"/>
          </w:tcPr>
          <w:p w14:paraId="5A801AEC" w14:textId="77777777" w:rsidR="00AE05DC" w:rsidRPr="00E635B0" w:rsidRDefault="00AE05DC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E05DC" w:rsidRPr="00E635B0" w14:paraId="0DA71276" w14:textId="77777777" w:rsidTr="00BE4CF4">
        <w:trPr>
          <w:trHeight w:val="275"/>
        </w:trPr>
        <w:tc>
          <w:tcPr>
            <w:tcW w:w="331" w:type="pct"/>
          </w:tcPr>
          <w:p w14:paraId="2AAE688D" w14:textId="071F6776" w:rsidR="00AE05DC" w:rsidRPr="00E635B0" w:rsidRDefault="00AE05DC" w:rsidP="00C008AA">
            <w:pPr>
              <w:pStyle w:val="a3"/>
              <w:tabs>
                <w:tab w:val="left" w:pos="0"/>
              </w:tabs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5B0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3344" w:type="pct"/>
          </w:tcPr>
          <w:p w14:paraId="7FEDB738" w14:textId="14FFB9DC" w:rsidR="00AE05DC" w:rsidRPr="00E635B0" w:rsidRDefault="00AE05DC" w:rsidP="00607B8B">
            <w:pPr>
              <w:tabs>
                <w:tab w:val="left" w:pos="709"/>
                <w:tab w:val="left" w:pos="993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635B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Наличие надписи срока годности на упаковке </w:t>
            </w:r>
          </w:p>
        </w:tc>
        <w:tc>
          <w:tcPr>
            <w:tcW w:w="109" w:type="pct"/>
            <w:vMerge/>
          </w:tcPr>
          <w:p w14:paraId="5D9AE2EB" w14:textId="77777777" w:rsidR="00AE05DC" w:rsidRPr="00E635B0" w:rsidRDefault="00AE05DC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13" w:type="pct"/>
          </w:tcPr>
          <w:p w14:paraId="1A0029B7" w14:textId="77777777" w:rsidR="00AE05DC" w:rsidRPr="00E635B0" w:rsidRDefault="00AE05DC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3" w:type="pct"/>
          </w:tcPr>
          <w:p w14:paraId="134D0AE1" w14:textId="77777777" w:rsidR="00AE05DC" w:rsidRPr="00E635B0" w:rsidRDefault="00AE05DC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E05DC" w:rsidRPr="00E635B0" w14:paraId="71AF4114" w14:textId="77777777" w:rsidTr="00BE4CF4">
        <w:trPr>
          <w:trHeight w:val="275"/>
        </w:trPr>
        <w:tc>
          <w:tcPr>
            <w:tcW w:w="331" w:type="pct"/>
          </w:tcPr>
          <w:p w14:paraId="5D7BFF99" w14:textId="14BEF909" w:rsidR="00AE05DC" w:rsidRPr="00E635B0" w:rsidRDefault="00AE05DC" w:rsidP="00C008AA">
            <w:pPr>
              <w:pStyle w:val="a3"/>
              <w:tabs>
                <w:tab w:val="left" w:pos="0"/>
              </w:tabs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5B0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3344" w:type="pct"/>
          </w:tcPr>
          <w:p w14:paraId="79097C67" w14:textId="11CE52E1" w:rsidR="00AE05DC" w:rsidRPr="00E635B0" w:rsidRDefault="00AE05DC" w:rsidP="00607B8B">
            <w:pPr>
              <w:tabs>
                <w:tab w:val="left" w:pos="709"/>
                <w:tab w:val="left" w:pos="993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635B0">
              <w:rPr>
                <w:rFonts w:ascii="Times New Roman" w:eastAsia="Calibri" w:hAnsi="Times New Roman" w:cs="Times New Roman"/>
                <w:sz w:val="28"/>
                <w:szCs w:val="28"/>
              </w:rPr>
              <w:t>Наличие инструкции к применению на флаконах и ампулах</w:t>
            </w:r>
          </w:p>
        </w:tc>
        <w:tc>
          <w:tcPr>
            <w:tcW w:w="109" w:type="pct"/>
            <w:vMerge/>
          </w:tcPr>
          <w:p w14:paraId="7BF663DD" w14:textId="77777777" w:rsidR="00AE05DC" w:rsidRPr="00E635B0" w:rsidRDefault="00AE05DC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13" w:type="pct"/>
          </w:tcPr>
          <w:p w14:paraId="36621D95" w14:textId="77777777" w:rsidR="00AE05DC" w:rsidRPr="00E635B0" w:rsidRDefault="00AE05DC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3" w:type="pct"/>
          </w:tcPr>
          <w:p w14:paraId="6D15A030" w14:textId="77777777" w:rsidR="00AE05DC" w:rsidRPr="00E635B0" w:rsidRDefault="00AE05DC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E05DC" w:rsidRPr="00E635B0" w14:paraId="100563D1" w14:textId="77777777" w:rsidTr="00BE4CF4">
        <w:trPr>
          <w:trHeight w:val="310"/>
        </w:trPr>
        <w:tc>
          <w:tcPr>
            <w:tcW w:w="331" w:type="pct"/>
          </w:tcPr>
          <w:p w14:paraId="59781EB7" w14:textId="15285EAC" w:rsidR="00AE05DC" w:rsidRPr="00E635B0" w:rsidRDefault="00AE05DC" w:rsidP="00C008AA">
            <w:pPr>
              <w:pStyle w:val="a3"/>
              <w:tabs>
                <w:tab w:val="left" w:pos="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5B0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3344" w:type="pct"/>
          </w:tcPr>
          <w:p w14:paraId="703F2F64" w14:textId="77777777" w:rsidR="00AE05DC" w:rsidRPr="00E635B0" w:rsidRDefault="00AE05DC" w:rsidP="00607B8B">
            <w:pPr>
              <w:tabs>
                <w:tab w:val="left" w:pos="709"/>
                <w:tab w:val="left" w:pos="993"/>
              </w:tabs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635B0">
              <w:rPr>
                <w:rFonts w:ascii="Times New Roman" w:eastAsia="Calibri" w:hAnsi="Times New Roman" w:cs="Times New Roman"/>
                <w:sz w:val="28"/>
                <w:szCs w:val="28"/>
              </w:rPr>
              <w:t>Наличие утвержденного списка медикаментов с высокой степенью риска</w:t>
            </w:r>
          </w:p>
        </w:tc>
        <w:tc>
          <w:tcPr>
            <w:tcW w:w="109" w:type="pct"/>
            <w:vMerge/>
          </w:tcPr>
          <w:p w14:paraId="4309F229" w14:textId="77777777" w:rsidR="00AE05DC" w:rsidRPr="00E635B0" w:rsidRDefault="00AE05DC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13" w:type="pct"/>
          </w:tcPr>
          <w:p w14:paraId="6F9BD8D9" w14:textId="77777777" w:rsidR="00AE05DC" w:rsidRPr="00E635B0" w:rsidRDefault="00AE05DC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3" w:type="pct"/>
          </w:tcPr>
          <w:p w14:paraId="48DAE163" w14:textId="77777777" w:rsidR="00AE05DC" w:rsidRPr="00E635B0" w:rsidRDefault="00AE05DC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E05DC" w:rsidRPr="00E635B0" w14:paraId="2DC2B0EC" w14:textId="77777777" w:rsidTr="00BE4CF4">
        <w:trPr>
          <w:trHeight w:val="275"/>
        </w:trPr>
        <w:tc>
          <w:tcPr>
            <w:tcW w:w="331" w:type="pct"/>
          </w:tcPr>
          <w:p w14:paraId="1AFE0D1D" w14:textId="3B6A2455" w:rsidR="00AE05DC" w:rsidRPr="00E635B0" w:rsidRDefault="00AE05DC" w:rsidP="00C008AA">
            <w:pPr>
              <w:pStyle w:val="a3"/>
              <w:tabs>
                <w:tab w:val="left" w:pos="0"/>
              </w:tabs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5B0"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3344" w:type="pct"/>
          </w:tcPr>
          <w:p w14:paraId="1F49C636" w14:textId="22D26D02" w:rsidR="00AE05DC" w:rsidRPr="00E635B0" w:rsidRDefault="00AE05DC" w:rsidP="00A77859">
            <w:pPr>
              <w:tabs>
                <w:tab w:val="left" w:pos="709"/>
                <w:tab w:val="left" w:pos="993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635B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«Концентрированные электролиты» , которые должны храниться при комнатной температуре, находятся в   шкафу, закрывающимся на ключ. </w:t>
            </w:r>
          </w:p>
        </w:tc>
        <w:tc>
          <w:tcPr>
            <w:tcW w:w="109" w:type="pct"/>
            <w:vMerge/>
          </w:tcPr>
          <w:p w14:paraId="6C45D3B1" w14:textId="77777777" w:rsidR="00AE05DC" w:rsidRPr="00E635B0" w:rsidRDefault="00AE05DC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13" w:type="pct"/>
          </w:tcPr>
          <w:p w14:paraId="4DD7117B" w14:textId="77777777" w:rsidR="00AE05DC" w:rsidRPr="00E635B0" w:rsidRDefault="00AE05DC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03" w:type="pct"/>
          </w:tcPr>
          <w:p w14:paraId="4EC66FFA" w14:textId="77777777" w:rsidR="00AE05DC" w:rsidRPr="00E635B0" w:rsidRDefault="00AE05DC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94BC3" w:rsidRPr="00E635B0" w14:paraId="0D358BE3" w14:textId="77777777" w:rsidTr="00B94BC3">
        <w:trPr>
          <w:trHeight w:val="275"/>
        </w:trPr>
        <w:tc>
          <w:tcPr>
            <w:tcW w:w="5000" w:type="pct"/>
            <w:gridSpan w:val="5"/>
          </w:tcPr>
          <w:p w14:paraId="778A3C3B" w14:textId="2F0E05D9" w:rsidR="00B94BC3" w:rsidRPr="00E635B0" w:rsidRDefault="00097921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Итог </w:t>
            </w:r>
            <w:bookmarkStart w:id="0" w:name="_GoBack"/>
            <w:bookmarkEnd w:id="0"/>
            <w:r w:rsidR="00B94BC3">
              <w:rPr>
                <w:rFonts w:ascii="Times New Roman" w:hAnsi="Times New Roman" w:cs="Times New Roman"/>
                <w:b/>
                <w:sz w:val="28"/>
                <w:szCs w:val="28"/>
              </w:rPr>
              <w:t>%:</w:t>
            </w:r>
          </w:p>
        </w:tc>
      </w:tr>
      <w:tr w:rsidR="00A77859" w:rsidRPr="00E635B0" w14:paraId="6D316E5C" w14:textId="77777777" w:rsidTr="00024DA1">
        <w:trPr>
          <w:trHeight w:val="275"/>
        </w:trPr>
        <w:tc>
          <w:tcPr>
            <w:tcW w:w="331" w:type="pct"/>
          </w:tcPr>
          <w:p w14:paraId="210A252E" w14:textId="1C57C0E7" w:rsidR="00A77859" w:rsidRPr="00E635B0" w:rsidRDefault="00B6529D" w:rsidP="00024DA1">
            <w:pPr>
              <w:pStyle w:val="a3"/>
              <w:tabs>
                <w:tab w:val="left" w:pos="0"/>
              </w:tabs>
              <w:spacing w:line="276" w:lineRule="auto"/>
              <w:ind w:left="29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5B0"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4669" w:type="pct"/>
            <w:gridSpan w:val="4"/>
          </w:tcPr>
          <w:p w14:paraId="1D410837" w14:textId="6251E7E9" w:rsidR="00A77859" w:rsidRPr="007E6636" w:rsidRDefault="00A77859" w:rsidP="00607B8B">
            <w:pPr>
              <w:tabs>
                <w:tab w:val="left" w:pos="709"/>
                <w:tab w:val="left" w:pos="993"/>
              </w:tabs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635B0">
              <w:rPr>
                <w:rFonts w:ascii="Times New Roman" w:eastAsia="Calibri" w:hAnsi="Times New Roman" w:cs="Times New Roman"/>
                <w:sz w:val="28"/>
                <w:szCs w:val="28"/>
              </w:rPr>
              <w:t>Проверить сроки годности (50% от общего количества</w:t>
            </w:r>
            <w:proofErr w:type="gramStart"/>
            <w:r w:rsidRPr="00E635B0">
              <w:rPr>
                <w:rFonts w:ascii="Times New Roman" w:eastAsia="Calibri" w:hAnsi="Times New Roman" w:cs="Times New Roman"/>
                <w:sz w:val="28"/>
                <w:szCs w:val="28"/>
              </w:rPr>
              <w:t>)</w:t>
            </w:r>
            <w:r w:rsidR="007E6636">
              <w:rPr>
                <w:rFonts w:ascii="Times New Roman" w:eastAsia="Calibri" w:hAnsi="Times New Roman" w:cs="Times New Roman"/>
                <w:sz w:val="28"/>
                <w:szCs w:val="28"/>
              </w:rPr>
              <w:t>:пояснение</w:t>
            </w:r>
            <w:proofErr w:type="gramEnd"/>
            <w:r w:rsidR="007E663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 пункту 4</w:t>
            </w:r>
          </w:p>
          <w:p w14:paraId="62E4E9CA" w14:textId="77777777" w:rsidR="00A77859" w:rsidRPr="00E635B0" w:rsidRDefault="00A77859" w:rsidP="00607B8B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2E9D2FD" w14:textId="0C618477" w:rsidR="00A77859" w:rsidRPr="00E635B0" w:rsidRDefault="00A77859" w:rsidP="00976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5B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Если имеются </w:t>
            </w:r>
            <w:r w:rsidR="005178F7" w:rsidRPr="00E635B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«Концентрированные электролиты»</w:t>
            </w:r>
            <w:r w:rsidR="005178F7" w:rsidRPr="00E635B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E635B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 истекшим сроком, указать:</w:t>
            </w:r>
          </w:p>
          <w:p w14:paraId="5F4FD6E6" w14:textId="142388C6" w:rsidR="00A77859" w:rsidRPr="00E635B0" w:rsidRDefault="00A77859" w:rsidP="00976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5B0">
              <w:rPr>
                <w:rFonts w:ascii="Times New Roman" w:hAnsi="Times New Roman" w:cs="Times New Roman"/>
                <w:b/>
                <w:sz w:val="28"/>
                <w:szCs w:val="28"/>
              </w:rPr>
              <w:t>Из ________ проверенных</w:t>
            </w:r>
            <w:r w:rsidR="00C27399" w:rsidRPr="00E635B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E635B0">
              <w:rPr>
                <w:rFonts w:ascii="Times New Roman" w:hAnsi="Times New Roman" w:cs="Times New Roman"/>
                <w:b/>
                <w:sz w:val="28"/>
                <w:szCs w:val="28"/>
              </w:rPr>
              <w:t>истек срок годности у _______ (кол-во)</w:t>
            </w:r>
          </w:p>
          <w:p w14:paraId="14F42F18" w14:textId="00B3E3BF" w:rsidR="00A77859" w:rsidRPr="00E635B0" w:rsidRDefault="00A77859" w:rsidP="00976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5B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Название </w:t>
            </w:r>
            <w:r w:rsidR="005178F7" w:rsidRPr="00E635B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«Концентрированных электролитов»</w:t>
            </w:r>
            <w:r w:rsidR="005178F7" w:rsidRPr="00E635B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E635B0">
              <w:rPr>
                <w:rFonts w:ascii="Times New Roman" w:hAnsi="Times New Roman" w:cs="Times New Roman"/>
                <w:b/>
                <w:sz w:val="28"/>
                <w:szCs w:val="28"/>
              </w:rPr>
              <w:t>с истекшим сроком:</w:t>
            </w:r>
          </w:p>
          <w:p w14:paraId="76BF67A9" w14:textId="4D7C8FBC" w:rsidR="00A77859" w:rsidRPr="00E635B0" w:rsidRDefault="008E1133" w:rsidP="00976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635B0">
              <w:rPr>
                <w:rFonts w:ascii="Times New Roman" w:hAnsi="Times New Roman" w:cs="Times New Roman"/>
                <w:b/>
                <w:sz w:val="28"/>
                <w:szCs w:val="28"/>
              </w:rPr>
              <w:t>_______</w:t>
            </w:r>
          </w:p>
          <w:p w14:paraId="27F8A439" w14:textId="77777777" w:rsidR="00A77859" w:rsidRPr="00E635B0" w:rsidRDefault="00A77859" w:rsidP="00607B8B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8C0F2DB" w14:textId="77777777" w:rsidR="00A77859" w:rsidRPr="00E635B0" w:rsidRDefault="00A77859" w:rsidP="00607B8B">
            <w:pPr>
              <w:tabs>
                <w:tab w:val="left" w:pos="709"/>
                <w:tab w:val="left" w:pos="993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635B0" w:rsidRPr="00E635B0" w14:paraId="199B6B9E" w14:textId="77777777" w:rsidTr="00E635B0">
        <w:trPr>
          <w:trHeight w:val="275"/>
        </w:trPr>
        <w:tc>
          <w:tcPr>
            <w:tcW w:w="5000" w:type="pct"/>
            <w:gridSpan w:val="5"/>
          </w:tcPr>
          <w:p w14:paraId="21FE2690" w14:textId="77777777" w:rsidR="00E635B0" w:rsidRPr="00E635B0" w:rsidRDefault="00E635B0" w:rsidP="00024DA1">
            <w:pPr>
              <w:pStyle w:val="a3"/>
              <w:tabs>
                <w:tab w:val="left" w:pos="0"/>
              </w:tabs>
              <w:ind w:left="2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35B0">
              <w:rPr>
                <w:rFonts w:ascii="Times New Roman" w:hAnsi="Times New Roman" w:cs="Times New Roman"/>
                <w:b/>
                <w:sz w:val="28"/>
                <w:szCs w:val="28"/>
              </w:rPr>
              <w:t>Итого:</w:t>
            </w:r>
            <w:r w:rsidRPr="00E635B0">
              <w:rPr>
                <w:rFonts w:ascii="Times New Roman" w:hAnsi="Times New Roman" w:cs="Times New Roman"/>
                <w:sz w:val="28"/>
                <w:szCs w:val="28"/>
              </w:rPr>
              <w:t xml:space="preserve"> % соответствия</w:t>
            </w:r>
          </w:p>
          <w:p w14:paraId="69A27CD2" w14:textId="2E1A1437" w:rsidR="00E635B0" w:rsidRPr="00E635B0" w:rsidRDefault="00E635B0" w:rsidP="00607B8B">
            <w:pPr>
              <w:tabs>
                <w:tab w:val="left" w:pos="709"/>
                <w:tab w:val="left" w:pos="993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635B0">
              <w:rPr>
                <w:rFonts w:ascii="Times New Roman" w:hAnsi="Times New Roman" w:cs="Times New Roman"/>
                <w:sz w:val="28"/>
                <w:szCs w:val="28"/>
              </w:rPr>
              <w:t>(Доля правильного хранения флаконов/ампул концентрированных электролитов  *100/общее количество проверенных флаконов и ампул</w:t>
            </w:r>
          </w:p>
        </w:tc>
      </w:tr>
    </w:tbl>
    <w:p w14:paraId="538003ED" w14:textId="77777777" w:rsidR="00BE4CF4" w:rsidRDefault="00BE4CF4" w:rsidP="001021DA">
      <w:pPr>
        <w:tabs>
          <w:tab w:val="left" w:pos="29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7C5261" w14:textId="70763D83" w:rsidR="000A0597" w:rsidRPr="00BE4CF4" w:rsidRDefault="000A0597" w:rsidP="001021DA">
      <w:pPr>
        <w:tabs>
          <w:tab w:val="left" w:pos="2910"/>
        </w:tabs>
        <w:rPr>
          <w:rFonts w:ascii="Times New Roman" w:hAnsi="Times New Roman" w:cs="Times New Roman"/>
          <w:b/>
          <w:sz w:val="28"/>
          <w:szCs w:val="28"/>
        </w:rPr>
      </w:pPr>
    </w:p>
    <w:sectPr w:rsidR="000A0597" w:rsidRPr="00BE4CF4" w:rsidSect="00D87066">
      <w:pgSz w:w="11906" w:h="16838"/>
      <w:pgMar w:top="567" w:right="566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633F1"/>
    <w:multiLevelType w:val="hybridMultilevel"/>
    <w:tmpl w:val="CF488664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12FF6776"/>
    <w:multiLevelType w:val="hybridMultilevel"/>
    <w:tmpl w:val="4C6AE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A3A6D"/>
    <w:multiLevelType w:val="hybridMultilevel"/>
    <w:tmpl w:val="C3529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B296D"/>
    <w:multiLevelType w:val="hybridMultilevel"/>
    <w:tmpl w:val="E9C86118"/>
    <w:lvl w:ilvl="0" w:tplc="A3F20B04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 w15:restartNumberingAfterBreak="0">
    <w:nsid w:val="2540440A"/>
    <w:multiLevelType w:val="hybridMultilevel"/>
    <w:tmpl w:val="5406ED0E"/>
    <w:lvl w:ilvl="0" w:tplc="DB9C753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6118E"/>
    <w:multiLevelType w:val="hybridMultilevel"/>
    <w:tmpl w:val="36C8EADE"/>
    <w:lvl w:ilvl="0" w:tplc="A3F20B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94DBE"/>
    <w:multiLevelType w:val="hybridMultilevel"/>
    <w:tmpl w:val="757C7914"/>
    <w:lvl w:ilvl="0" w:tplc="043F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3F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3F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3F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3F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3F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3F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3F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3F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7" w15:restartNumberingAfterBreak="0">
    <w:nsid w:val="29B65656"/>
    <w:multiLevelType w:val="hybridMultilevel"/>
    <w:tmpl w:val="E6E2ED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C85769"/>
    <w:multiLevelType w:val="hybridMultilevel"/>
    <w:tmpl w:val="0ED8D2D6"/>
    <w:lvl w:ilvl="0" w:tplc="79AC45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3E038A"/>
    <w:multiLevelType w:val="hybridMultilevel"/>
    <w:tmpl w:val="61B0022E"/>
    <w:lvl w:ilvl="0" w:tplc="153285E2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316761D"/>
    <w:multiLevelType w:val="multilevel"/>
    <w:tmpl w:val="FF0AC10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DE0C8C"/>
    <w:multiLevelType w:val="hybridMultilevel"/>
    <w:tmpl w:val="05D2A0A0"/>
    <w:lvl w:ilvl="0" w:tplc="437C56A8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0DB2D91"/>
    <w:multiLevelType w:val="hybridMultilevel"/>
    <w:tmpl w:val="F99EEF94"/>
    <w:lvl w:ilvl="0" w:tplc="143CA3D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3820E2"/>
    <w:multiLevelType w:val="hybridMultilevel"/>
    <w:tmpl w:val="7B6A029E"/>
    <w:lvl w:ilvl="0" w:tplc="A3F20B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823A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D5A22B9"/>
    <w:multiLevelType w:val="hybridMultilevel"/>
    <w:tmpl w:val="AF363C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13948"/>
    <w:multiLevelType w:val="hybridMultilevel"/>
    <w:tmpl w:val="AA3C2BF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1427D9A"/>
    <w:multiLevelType w:val="hybridMultilevel"/>
    <w:tmpl w:val="AA3C2BF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24C3FC7"/>
    <w:multiLevelType w:val="hybridMultilevel"/>
    <w:tmpl w:val="991C3034"/>
    <w:lvl w:ilvl="0" w:tplc="A9D85228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BAAA9D4E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D1759F"/>
    <w:multiLevelType w:val="hybridMultilevel"/>
    <w:tmpl w:val="0ED8D2D6"/>
    <w:lvl w:ilvl="0" w:tplc="79AC45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E455F72"/>
    <w:multiLevelType w:val="multilevel"/>
    <w:tmpl w:val="5C2ED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7FEA0D3F"/>
    <w:multiLevelType w:val="hybridMultilevel"/>
    <w:tmpl w:val="A34AE956"/>
    <w:lvl w:ilvl="0" w:tplc="A9D85228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5"/>
  </w:num>
  <w:num w:numId="5">
    <w:abstractNumId w:val="15"/>
  </w:num>
  <w:num w:numId="6">
    <w:abstractNumId w:val="21"/>
  </w:num>
  <w:num w:numId="7">
    <w:abstractNumId w:val="20"/>
  </w:num>
  <w:num w:numId="8">
    <w:abstractNumId w:val="4"/>
  </w:num>
  <w:num w:numId="9">
    <w:abstractNumId w:val="8"/>
  </w:num>
  <w:num w:numId="10">
    <w:abstractNumId w:val="18"/>
  </w:num>
  <w:num w:numId="11">
    <w:abstractNumId w:val="19"/>
  </w:num>
  <w:num w:numId="12">
    <w:abstractNumId w:val="17"/>
  </w:num>
  <w:num w:numId="13">
    <w:abstractNumId w:val="16"/>
  </w:num>
  <w:num w:numId="14">
    <w:abstractNumId w:val="11"/>
  </w:num>
  <w:num w:numId="15">
    <w:abstractNumId w:val="12"/>
  </w:num>
  <w:num w:numId="16">
    <w:abstractNumId w:val="14"/>
  </w:num>
  <w:num w:numId="17">
    <w:abstractNumId w:val="2"/>
  </w:num>
  <w:num w:numId="18">
    <w:abstractNumId w:val="10"/>
  </w:num>
  <w:num w:numId="19">
    <w:abstractNumId w:val="0"/>
  </w:num>
  <w:num w:numId="20">
    <w:abstractNumId w:val="6"/>
  </w:num>
  <w:num w:numId="21">
    <w:abstractNumId w:val="1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9DC"/>
    <w:rsid w:val="00024DA1"/>
    <w:rsid w:val="00097921"/>
    <w:rsid w:val="000A0597"/>
    <w:rsid w:val="000E2B19"/>
    <w:rsid w:val="000E50AE"/>
    <w:rsid w:val="001021DA"/>
    <w:rsid w:val="001C262E"/>
    <w:rsid w:val="001C59DC"/>
    <w:rsid w:val="001F036B"/>
    <w:rsid w:val="00200F14"/>
    <w:rsid w:val="002423EE"/>
    <w:rsid w:val="002D7CC8"/>
    <w:rsid w:val="0036139A"/>
    <w:rsid w:val="00370361"/>
    <w:rsid w:val="00446942"/>
    <w:rsid w:val="004500D5"/>
    <w:rsid w:val="004E2DED"/>
    <w:rsid w:val="005178F7"/>
    <w:rsid w:val="00571D24"/>
    <w:rsid w:val="005A7BD4"/>
    <w:rsid w:val="005B23F9"/>
    <w:rsid w:val="00607B8B"/>
    <w:rsid w:val="0061071B"/>
    <w:rsid w:val="00615198"/>
    <w:rsid w:val="006848F8"/>
    <w:rsid w:val="006A0D54"/>
    <w:rsid w:val="006C432D"/>
    <w:rsid w:val="00756D31"/>
    <w:rsid w:val="00790711"/>
    <w:rsid w:val="007B577B"/>
    <w:rsid w:val="007E6636"/>
    <w:rsid w:val="007F0FEF"/>
    <w:rsid w:val="00833B64"/>
    <w:rsid w:val="00870DC1"/>
    <w:rsid w:val="008D6BF9"/>
    <w:rsid w:val="008E1133"/>
    <w:rsid w:val="00934F27"/>
    <w:rsid w:val="00976585"/>
    <w:rsid w:val="009A4356"/>
    <w:rsid w:val="009F197D"/>
    <w:rsid w:val="00A3472C"/>
    <w:rsid w:val="00A77859"/>
    <w:rsid w:val="00AE05DC"/>
    <w:rsid w:val="00B01B1C"/>
    <w:rsid w:val="00B262DC"/>
    <w:rsid w:val="00B36B98"/>
    <w:rsid w:val="00B63B7C"/>
    <w:rsid w:val="00B6529D"/>
    <w:rsid w:val="00B94BC3"/>
    <w:rsid w:val="00BE4CF4"/>
    <w:rsid w:val="00C008AA"/>
    <w:rsid w:val="00C07C75"/>
    <w:rsid w:val="00C27399"/>
    <w:rsid w:val="00D16DB5"/>
    <w:rsid w:val="00D677FB"/>
    <w:rsid w:val="00D87066"/>
    <w:rsid w:val="00D94F2A"/>
    <w:rsid w:val="00DE2A56"/>
    <w:rsid w:val="00E317FB"/>
    <w:rsid w:val="00E54042"/>
    <w:rsid w:val="00E635B0"/>
    <w:rsid w:val="00EE1A0E"/>
    <w:rsid w:val="00F20D96"/>
    <w:rsid w:val="00F8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5BCEE"/>
  <w15:docId w15:val="{959AB3E1-82F0-41FC-A544-64682464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711"/>
    <w:pPr>
      <w:ind w:left="720"/>
      <w:contextualSpacing/>
    </w:pPr>
  </w:style>
  <w:style w:type="paragraph" w:styleId="a4">
    <w:name w:val="No Spacing"/>
    <w:uiPriority w:val="1"/>
    <w:qFormat/>
    <w:rsid w:val="00790711"/>
    <w:pPr>
      <w:spacing w:after="0" w:line="240" w:lineRule="auto"/>
    </w:pPr>
    <w:rPr>
      <w:rFonts w:ascii="Calibri" w:eastAsia="Calibri" w:hAnsi="Calibri" w:cs="Times New Roman"/>
    </w:rPr>
  </w:style>
  <w:style w:type="table" w:styleId="a5">
    <w:name w:val="Table Grid"/>
    <w:basedOn w:val="a1"/>
    <w:uiPriority w:val="59"/>
    <w:rsid w:val="00E31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6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Nazgul Mukhanbetzhanova</dc:creator>
  <cp:lastModifiedBy>Куржукова Асель Куанышевна</cp:lastModifiedBy>
  <cp:revision>26</cp:revision>
  <cp:lastPrinted>2016-07-18T03:19:00Z</cp:lastPrinted>
  <dcterms:created xsi:type="dcterms:W3CDTF">2017-04-26T12:08:00Z</dcterms:created>
  <dcterms:modified xsi:type="dcterms:W3CDTF">2025-05-13T07:23:00Z</dcterms:modified>
</cp:coreProperties>
</file>