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67C9D">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Bước 1 — Phân tích Use Case &amp; Xác định yếu tố UI</w:t>
      </w:r>
    </w:p>
    <w:p w14:paraId="721E135E">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Actor:</w:t>
      </w:r>
      <w:r>
        <w:rPr>
          <w:rFonts w:hint="default" w:ascii="Times New Roman" w:hAnsi="Times New Roman" w:eastAsia="sans-serif" w:cs="Times New Roman"/>
        </w:rPr>
        <w:t xml:space="preserve"> Khách hàng (User / Customer).</w:t>
      </w:r>
    </w:p>
    <w:p w14:paraId="28970BBC">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Bảng chỉ định UI Element:</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1"/>
        <w:gridCol w:w="2502"/>
        <w:gridCol w:w="4678"/>
      </w:tblGrid>
      <w:tr w14:paraId="11DEF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5FDA82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Thành phần trong Use Case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11071A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UI Element chỉ định</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442EED">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Mô tả chi tiết &amp; Phân cấp thị giác (Hierarchy)</w:t>
            </w:r>
          </w:p>
        </w:tc>
      </w:tr>
      <w:tr w14:paraId="59069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55F021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(a) Chọn ngày giờ đến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5D50AD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Date &amp; Time Picker Component</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(Bộ chọn Ngày &amp; Giờ)</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FF35F9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Ô chọn hiển thị rõ Ngày (Calendar Dropdown) và Giờ (Time Wheel/Grid), được gom nhóm trực quan cùng ô Chọn số lượng khách.</w:t>
            </w:r>
          </w:p>
        </w:tc>
      </w:tr>
      <w:tr w14:paraId="050EF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522213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 Nút "Xác nhận đặt bàn"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7B186F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Primary Button</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(Nút hành động chính - CTA)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7917AE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Chiếm thứ tự ưu tiên thị giác cao nhất (Highest Visual Hierarchy): Kích thước lớn, màu đậm/nổi bật, phủ rộng full-width ở phía dưới để thu hút ánh nhìn ngay lập tức.</w:t>
            </w:r>
          </w:p>
        </w:tc>
      </w:tr>
    </w:tbl>
    <w:p w14:paraId="0EDF1C91">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Bước 2 — Thiết kế Wireframe theo luồng (Low-fidelity)</w:t>
      </w:r>
    </w:p>
    <w:p w14:paraId="6678A9FE">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Dưới đây là cấu trúc Wireframe hoàn chỉnh ghép </w:t>
      </w:r>
      <w:r>
        <w:rPr>
          <w:rFonts w:hint="default" w:ascii="Times New Roman" w:hAnsi="Times New Roman" w:eastAsia="sans-serif" w:cs="Times New Roman"/>
          <w:b/>
          <w:bCs/>
        </w:rPr>
        <w:t>KHUNG 1</w:t>
      </w:r>
      <w:r>
        <w:rPr>
          <w:rFonts w:hint="default" w:ascii="Times New Roman" w:hAnsi="Times New Roman" w:eastAsia="sans-serif" w:cs="Times New Roman"/>
        </w:rPr>
        <w:t xml:space="preserve"> và </w:t>
      </w:r>
      <w:r>
        <w:rPr>
          <w:rFonts w:hint="default" w:ascii="Times New Roman" w:hAnsi="Times New Roman" w:eastAsia="sans-serif" w:cs="Times New Roman"/>
          <w:b/>
          <w:bCs/>
        </w:rPr>
        <w:t>KHUNG 2</w:t>
      </w:r>
      <w:r>
        <w:rPr>
          <w:rFonts w:hint="default" w:ascii="Times New Roman" w:hAnsi="Times New Roman" w:eastAsia="sans-serif" w:cs="Times New Roman"/>
        </w:rPr>
        <w:t xml:space="preserve"> vào khu vực trống của màn hình Đặt bàn RikkeiFood:</w:t>
      </w:r>
    </w:p>
    <w:p w14:paraId="2BCBA33E">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fldChar w:fldCharType="begin"/>
      </w:r>
      <w:r>
        <w:rPr>
          <w:rFonts w:hint="default" w:ascii="Times New Roman" w:hAnsi="Times New Roman" w:eastAsia="sans-serif" w:cs="Times New Roman"/>
        </w:rPr>
        <w:instrText xml:space="preserve"> HYPERLINK "https://www.figma.com/design/jnpyGgmxyR1rWydiXb1YN9/Bai-3---Session-14?node-id=0-1&amp;p=f&amp;t=lcsIQo4OZEysilM3-0" </w:instrText>
      </w:r>
      <w:r>
        <w:rPr>
          <w:rFonts w:hint="default" w:ascii="Times New Roman" w:hAnsi="Times New Roman" w:eastAsia="sans-serif" w:cs="Times New Roman"/>
        </w:rPr>
        <w:fldChar w:fldCharType="separate"/>
      </w:r>
      <w:r>
        <w:rPr>
          <w:rStyle w:val="5"/>
          <w:rFonts w:hint="default" w:ascii="Times New Roman" w:hAnsi="Times New Roman" w:eastAsia="sans-serif" w:cs="Times New Roman"/>
        </w:rPr>
        <w:t>https://www.figma.com/design/jnpyGgmxyR1rWydiXb1YN9/Bai-3---Session-14?node-id=0-1&amp;p=f&amp;t=lcsIQo4OZEysilM3-0</w:t>
      </w:r>
      <w:r>
        <w:rPr>
          <w:rFonts w:hint="default" w:ascii="Times New Roman" w:hAnsi="Times New Roman" w:eastAsia="sans-serif" w:cs="Times New Roman"/>
        </w:rPr>
        <w:fldChar w:fldCharType="end"/>
      </w:r>
    </w:p>
    <w:p w14:paraId="1DFAA47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Bước 3 — Tinh chỉnh theo nguyên tắc UI (Tính Desirability)</w:t>
      </w:r>
    </w:p>
    <w:p w14:paraId="658CC71F">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Trả lời:</w:t>
      </w:r>
      <w:r>
        <w:rPr>
          <w:rFonts w:hint="default" w:ascii="Times New Roman" w:hAnsi="Times New Roman" w:cs="Times New Roman"/>
        </w:rPr>
        <w:t xml:space="preserve"> Nếu chỉ hiện một dòng chữ "OK" đơn giản mà không có mã đặt chỗ (Booking ID) hay thông tin xác nhận cụ thể, khách hàng </w:t>
      </w:r>
      <w:r>
        <w:rPr>
          <w:rFonts w:hint="default" w:ascii="Times New Roman" w:hAnsi="Times New Roman" w:cs="Times New Roman"/>
          <w:b/>
          <w:bCs/>
        </w:rPr>
        <w:t>sẽ không cảm thấy an tâm</w:t>
      </w:r>
      <w:r>
        <w:rPr>
          <w:rFonts w:hint="default" w:ascii="Times New Roman" w:hAnsi="Times New Roman" w:cs="Times New Roman"/>
        </w:rPr>
        <w:t xml:space="preserve"> (vi phạm yếu tố Desirability).</w:t>
      </w:r>
    </w:p>
    <w:p w14:paraId="039332A7">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Giải thích (1-2 câu):</w:t>
      </w:r>
      <w:r>
        <w:rPr>
          <w:rFonts w:hint="default" w:ascii="Times New Roman" w:hAnsi="Times New Roman" w:cs="Times New Roman"/>
        </w:rPr>
        <w:t xml:space="preserve"> Mã đặt chỗ đóng vai trò như một "bằng chứng số" chứng minh nhà hàng đã ghi nhận suất đặt bàn thành công. Việc thiếu mã này khiến người dùng nghi ngờ liệu hệ thống đã thực sự lưu giữ thông tin hay chưa, tạo ra cảm giác bất an lo lắng sẽ bị từ chối phục vụ khi đến nơi.</w:t>
      </w:r>
      <w:bookmarkStart w:id="0" w:name="_GoBack"/>
      <w:bookmarkEnd w:id="0"/>
    </w:p>
    <w:p w14:paraId="492209FC">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p>
    <w:p w14:paraId="1F1E2B72">
      <w:pPr>
        <w:pStyle w:val="7"/>
        <w:keepNext w:val="0"/>
        <w:keepLines w:val="0"/>
        <w:widowControl/>
        <w:suppressLineNumbers w:val="0"/>
        <w:spacing w:before="0" w:beforeAutospacing="0" w:line="17" w:lineRule="atLeast"/>
        <w:ind w:left="0" w:right="0"/>
        <w:rPr>
          <w:rFonts w:hint="default" w:ascii="Times New Roman" w:hAnsi="Times New Roman" w:eastAsia="sans-serif" w:cs="Times New Roman"/>
        </w:rPr>
      </w:pPr>
    </w:p>
    <w:p w14:paraId="0BD6C17A">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D11F98"/>
    <w:rsid w:val="08D11F98"/>
    <w:rsid w:val="528566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character" w:styleId="6">
    <w:name w:val="Strong"/>
    <w:basedOn w:val="3"/>
    <w:qFormat/>
    <w:uiPriority w:val="0"/>
    <w:rPr>
      <w:b/>
      <w:b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2026-09-28T02:20:00Z</dcterms:created>
  <dc:creator>Phúc Nhuyễn</dc:creator>
  <cp:lastModifiedBy>Phúc Nhuyễn</cp:lastModifiedBy>
  <dcterms:modified xsi:type="dcterms:W3CDTF">2026-09-28T02:32:08Z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7B8B2AD879C444D68BBFB013ED68678E_11</vt:lpwstr>
  </property>
  <property fmtid="{D5CDD505-2E9C-101B-9397-08002B2CF9AE}" pid="4" name="KSOTemplateDocerSaveRecord">
    <vt:lpwstr>eyJoZGlkIjoiOTk4OWRhNjE0YTI5YzZmNmQyOGNkNWI5MzY2NmUwZTEiLCJ1c2VySWQiOiI4ODEzNzQyMzI2MTY2In0=</vt:lpwstr>
  </property>
</Properties>
</file>