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D0F2" w14:textId="521B9862" w:rsidR="00991F56" w:rsidRDefault="00991F56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</w:t>
      </w:r>
      <w:r>
        <w:rPr>
          <w:rFonts w:ascii="Times New Roman" w:hAnsi="Times New Roman" w:cs="Times New Roman"/>
          <w:sz w:val="40"/>
          <w:szCs w:val="40"/>
        </w:rPr>
        <w:t>Bài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tập 6 : Mô tả chu trình quản lí thông tin</w:t>
      </w:r>
    </w:p>
    <w:p w14:paraId="4A2B9427" w14:textId="03065235" w:rsidR="00991F56" w:rsidRDefault="00991F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 trình xử lí thông tin tổng quát gồm 4 bước:</w:t>
      </w:r>
    </w:p>
    <w:p w14:paraId="03CB5D77" w14:textId="77777777" w:rsidR="00B1185C" w:rsidRDefault="00991F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+) Nhập </w:t>
      </w:r>
      <w:r w:rsidR="00B1185C"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 liệu (input):</w:t>
      </w:r>
      <w:r w:rsidR="00B1185C">
        <w:rPr>
          <w:rFonts w:ascii="Times New Roman" w:hAnsi="Times New Roman" w:cs="Times New Roman"/>
          <w:sz w:val="28"/>
          <w:szCs w:val="28"/>
          <w:lang w:val="vi-VN"/>
        </w:rPr>
        <w:t xml:space="preserve"> Nhập các thông tin dữ liệu có sẵn vào màn hình</w:t>
      </w:r>
    </w:p>
    <w:p w14:paraId="0DBA0CAA" w14:textId="77777777" w:rsidR="00B1185C" w:rsidRDefault="00B1185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+) Xử lí dữ liệu (processing): Sau khi nhập các thông tin có sẵn vào máy tính sẽ xử lí thông tin , dữ liệu đó dựa trên những thuật toán có sẵn hoặc yêu cầu cụ thể</w:t>
      </w:r>
    </w:p>
    <w:p w14:paraId="0780B96C" w14:textId="77777777" w:rsidR="00B1185C" w:rsidRDefault="00B1185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+) Lưu trữ (storage): Dữ liệu được lưu lại để có thể truy xuất hoặc sử dụng về sau này.</w:t>
      </w:r>
    </w:p>
    <w:p w14:paraId="66C1AD95" w14:textId="77777777" w:rsidR="00B1185C" w:rsidRDefault="00B1185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+) Trình bày kết quả (outout): hiển thị kết quả sau khi được máy tính xử lí ra màn hỉnh, báo cáo ,biểu đồ ,hoặc bị ẩn.</w:t>
      </w:r>
    </w:p>
    <w:p w14:paraId="67D94AD1" w14:textId="77777777" w:rsidR="00E16EB4" w:rsidRDefault="00B1185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Ví dụ thực tế về chu trình xử lí thông </w:t>
      </w:r>
      <w:r w:rsidR="00E16EB4">
        <w:rPr>
          <w:rFonts w:ascii="Times New Roman" w:hAnsi="Times New Roman" w:cs="Times New Roman"/>
          <w:sz w:val="28"/>
          <w:szCs w:val="28"/>
          <w:lang w:val="vi-VN"/>
        </w:rPr>
        <w:t>tin: Hệ thống quản lí thông tin cá nhân của học sinh:</w:t>
      </w:r>
    </w:p>
    <w:p w14:paraId="01395793" w14:textId="77777777" w:rsidR="00E16EB4" w:rsidRDefault="00E16EB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+) Input : giáo viên nhập thông tin về họ tên ngày tháng năm sinh , thông tin cá nhân của từng học sinh.</w:t>
      </w:r>
    </w:p>
    <w:p w14:paraId="0B512380" w14:textId="77777777" w:rsidR="00E16EB4" w:rsidRDefault="00E16EB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+) Processing : Hệ thống truy quét thông tin phân loại thông tin của từng học sinh.</w:t>
      </w:r>
    </w:p>
    <w:p w14:paraId="72870B77" w14:textId="77777777" w:rsidR="00E16EB4" w:rsidRDefault="00E16EB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+) Storage : Các thông tin dữ liệu được nhập vào sẽ được lưu vào hệ thống quản lí sinh viên chung của nhà trường.</w:t>
      </w:r>
    </w:p>
    <w:p w14:paraId="666C940A" w14:textId="5DA1D717" w:rsidR="00991F56" w:rsidRPr="00991F56" w:rsidRDefault="00E16EB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+) Output : Hệ thống hiển thị hàng loạt thông tin cá nhân của từng học sinh một khi chúng ta nhấp vào phần thông tin cá nhân của học sinh đó</w:t>
      </w:r>
      <w:r w:rsidR="00B1185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98D2F78" w14:textId="77777777" w:rsidR="00991F56" w:rsidRPr="00991F56" w:rsidRDefault="00991F56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991F56" w:rsidRPr="00991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56"/>
    <w:rsid w:val="004F2CE9"/>
    <w:rsid w:val="00991F56"/>
    <w:rsid w:val="00B1185C"/>
    <w:rsid w:val="00BE49F5"/>
    <w:rsid w:val="00E16EB4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F959E"/>
  <w15:chartTrackingRefBased/>
  <w15:docId w15:val="{6BF6443B-B767-478C-B271-4BB16F8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2025-09-14T07:48:00Z</dcterms:created>
  <dcterms:modified xsi:type="dcterms:W3CDTF">2025-09-14T08:17:00Z</dcterms:modified>
</cp:coreProperties>
</file>