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5845"/>
        <w:tblGridChange w:id="0">
          <w:tblGrid>
            <w:gridCol w:w="4500"/>
            <w:gridCol w:w="5845"/>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TRƯỜNG ĐẠI HỌC TÔN ĐỨC THẮNG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368300</wp:posOffset>
                      </wp:positionH>
                      <wp:positionV relativeFrom="paragraph">
                        <wp:posOffset>190500</wp:posOffset>
                      </wp:positionV>
                      <wp:extent cx="0" cy="12700"/>
                      <wp:effectExtent b="0" l="0" r="0" t="0"/>
                      <wp:wrapNone/>
                      <wp:docPr id="12" name=""/>
                      <a:graphic>
                        <a:graphicData uri="http://schemas.microsoft.com/office/word/2010/wordprocessingShape">
                          <wps:wsp>
                            <wps:cNvCnPr/>
                            <wps:spPr>
                              <a:xfrm>
                                <a:off x="4432860" y="3780000"/>
                                <a:ext cx="182628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190500</wp:posOffset>
                      </wp:positionV>
                      <wp:extent cx="0" cy="12700"/>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825500</wp:posOffset>
                      </wp:positionH>
                      <wp:positionV relativeFrom="paragraph">
                        <wp:posOffset>190500</wp:posOffset>
                      </wp:positionV>
                      <wp:extent cx="0" cy="12700"/>
                      <wp:effectExtent b="0" l="0" r="0" t="0"/>
                      <wp:wrapNone/>
                      <wp:docPr id="11" name=""/>
                      <a:graphic>
                        <a:graphicData uri="http://schemas.microsoft.com/office/word/2010/wordprocessingShape">
                          <wps:wsp>
                            <wps:cNvCnPr/>
                            <wps:spPr>
                              <a:xfrm>
                                <a:off x="4436998" y="3780000"/>
                                <a:ext cx="18180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190500</wp:posOffset>
                      </wp:positionV>
                      <wp:extent cx="0" cy="12700"/>
                      <wp:effectExtent b="0" l="0" r="0" t="0"/>
                      <wp:wrapNone/>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08.6614173228345"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CUỘC HỌP</w:t>
      </w:r>
    </w:p>
    <w:p w:rsidR="00000000" w:rsidDel="00000000" w:rsidP="00000000" w:rsidRDefault="00000000" w:rsidRPr="00000000" w14:paraId="00000008">
      <w:pPr>
        <w:numPr>
          <w:ilvl w:val="0"/>
          <w:numId w:val="3"/>
        </w:numPr>
        <w:spacing w:after="0" w:line="276" w:lineRule="auto"/>
        <w:ind w:left="108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THỜI GIAN - ĐỊA ĐIỂM - THÀNH PHẦN THAM DỰ CUỘC HỌP:</w:t>
      </w:r>
    </w:p>
    <w:p w:rsidR="00000000" w:rsidDel="00000000" w:rsidP="00000000" w:rsidRDefault="00000000" w:rsidRPr="00000000" w14:paraId="00000009">
      <w:pPr>
        <w:numPr>
          <w:ilvl w:val="0"/>
          <w:numId w:val="1"/>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Thời gian họp: </w:t>
      </w:r>
      <w:sdt>
        <w:sdtPr>
          <w:tag w:val="goog_rdk_0"/>
        </w:sdtPr>
        <w:sdtContent>
          <w:r w:rsidDel="00000000" w:rsidR="00000000" w:rsidRPr="00000000">
            <w:rPr>
              <w:rFonts w:ascii="Cardo" w:cs="Cardo" w:eastAsia="Cardo" w:hAnsi="Cardo"/>
              <w:sz w:val="26"/>
              <w:szCs w:val="26"/>
              <w:rtl w:val="0"/>
            </w:rPr>
            <w:t xml:space="preserve">Ngày 11/10/2022, 11h15 → 12h15</w:t>
          </w:r>
        </w:sdtContent>
      </w:sdt>
      <w:r w:rsidDel="00000000" w:rsidR="00000000" w:rsidRPr="00000000">
        <w:rPr>
          <w:rtl w:val="0"/>
        </w:rPr>
      </w:r>
    </w:p>
    <w:p w:rsidR="00000000" w:rsidDel="00000000" w:rsidP="00000000" w:rsidRDefault="00000000" w:rsidRPr="00000000" w14:paraId="0000000A">
      <w:pPr>
        <w:numPr>
          <w:ilvl w:val="0"/>
          <w:numId w:val="1"/>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Địa điểm: </w:t>
      </w:r>
      <w:r w:rsidDel="00000000" w:rsidR="00000000" w:rsidRPr="00000000">
        <w:rPr>
          <w:rFonts w:ascii="Times New Roman" w:cs="Times New Roman" w:eastAsia="Times New Roman" w:hAnsi="Times New Roman"/>
          <w:sz w:val="26"/>
          <w:szCs w:val="26"/>
          <w:rtl w:val="0"/>
        </w:rPr>
        <w:t xml:space="preserve">Số 19, đường Nguyễn Hữu Thọ, phường Tân Hưng, Quận 7, Thành phố Hồ Chí Minh</w:t>
      </w:r>
      <w:r w:rsidDel="00000000" w:rsidR="00000000" w:rsidRPr="00000000">
        <w:rPr>
          <w:rtl w:val="0"/>
        </w:rPr>
      </w:r>
    </w:p>
    <w:p w:rsidR="00000000" w:rsidDel="00000000" w:rsidP="00000000" w:rsidRDefault="00000000" w:rsidRPr="00000000" w14:paraId="0000000B">
      <w:pPr>
        <w:numPr>
          <w:ilvl w:val="0"/>
          <w:numId w:val="1"/>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tham dự:</w:t>
      </w:r>
      <w:r w:rsidDel="00000000" w:rsidR="00000000" w:rsidRPr="00000000">
        <w:rPr>
          <w:rtl w:val="0"/>
        </w:rPr>
      </w:r>
    </w:p>
    <w:p w:rsidR="00000000" w:rsidDel="00000000" w:rsidP="00000000" w:rsidRDefault="00000000" w:rsidRPr="00000000" w14:paraId="0000000C">
      <w:pPr>
        <w:numPr>
          <w:ilvl w:val="0"/>
          <w:numId w:val="4"/>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Nhất Thống - 52000808</w:t>
      </w:r>
    </w:p>
    <w:p w:rsidR="00000000" w:rsidDel="00000000" w:rsidP="00000000" w:rsidRDefault="00000000" w:rsidRPr="00000000" w14:paraId="0000000D">
      <w:pPr>
        <w:numPr>
          <w:ilvl w:val="0"/>
          <w:numId w:val="4"/>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Gia Phú - 520H0401</w:t>
      </w:r>
    </w:p>
    <w:p w:rsidR="00000000" w:rsidDel="00000000" w:rsidP="00000000" w:rsidRDefault="00000000" w:rsidRPr="00000000" w14:paraId="0000000E">
      <w:pPr>
        <w:numPr>
          <w:ilvl w:val="0"/>
          <w:numId w:val="4"/>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Đình Quý - 520H0675</w:t>
      </w:r>
    </w:p>
    <w:p w:rsidR="00000000" w:rsidDel="00000000" w:rsidP="00000000" w:rsidRDefault="00000000" w:rsidRPr="00000000" w14:paraId="0000000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3"/>
        </w:numPr>
        <w:spacing w:after="0" w:line="276"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NỘI DUNG:</w:t>
      </w:r>
      <w:r w:rsidDel="00000000" w:rsidR="00000000" w:rsidRPr="00000000">
        <w:rPr>
          <w:rtl w:val="0"/>
        </w:rPr>
      </w:r>
    </w:p>
    <w:p w:rsidR="00000000" w:rsidDel="00000000" w:rsidP="00000000" w:rsidRDefault="00000000" w:rsidRPr="00000000" w14:paraId="00000011">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sẽ bàn về nội dung chính là chức năng “</w:t>
      </w:r>
      <w:r w:rsidDel="00000000" w:rsidR="00000000" w:rsidRPr="00000000">
        <w:rPr>
          <w:rFonts w:ascii="Times New Roman" w:cs="Times New Roman" w:eastAsia="Times New Roman" w:hAnsi="Times New Roman"/>
          <w:b w:val="1"/>
          <w:i w:val="1"/>
          <w:sz w:val="26"/>
          <w:szCs w:val="26"/>
          <w:rtl w:val="0"/>
        </w:rPr>
        <w:t xml:space="preserve">Tìm kiếm” </w:t>
      </w:r>
      <w:r w:rsidDel="00000000" w:rsidR="00000000" w:rsidRPr="00000000">
        <w:rPr>
          <w:rFonts w:ascii="Times New Roman" w:cs="Times New Roman" w:eastAsia="Times New Roman" w:hAnsi="Times New Roman"/>
          <w:sz w:val="26"/>
          <w:szCs w:val="26"/>
          <w:rtl w:val="0"/>
        </w:rPr>
        <w:t xml:space="preserve">của người dùng khi sử dụng ví điện tử. Từ đó, chúng ta xây dựng user story xung quanh chức năng năng và tạo storyboard (phiên bản chữ).</w:t>
      </w:r>
    </w:p>
    <w:p w:rsidR="00000000" w:rsidDel="00000000" w:rsidP="00000000" w:rsidRDefault="00000000" w:rsidRPr="00000000" w14:paraId="00000012">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những khía của cạnh khác nhau của người dùng (thói quen, hành vi, tính cách, thái độ - Personas). Chúng ta tập trung vào 3 danh mục chính đó là Học/Sinh viên - Người đi làm - Người về hưu và kết hợp với bảng khảo sát 30 câu hỏi để chọn ra những chức năng chính, chỉnh sửa những chức năng, lên bố cục phù hợp với hành vi và thái độ người dùng.</w:t>
      </w:r>
    </w:p>
    <w:p w:rsidR="00000000" w:rsidDel="00000000" w:rsidP="00000000" w:rsidRDefault="00000000" w:rsidRPr="00000000" w14:paraId="00000013">
      <w:pPr>
        <w:numPr>
          <w:ilvl w:val="0"/>
          <w:numId w:val="2"/>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user story và storyboard:</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phải trả lời được câu hỏi: </w:t>
      </w:r>
      <w:r w:rsidDel="00000000" w:rsidR="00000000" w:rsidRPr="00000000">
        <w:rPr>
          <w:rFonts w:ascii="Times New Roman" w:cs="Times New Roman" w:eastAsia="Times New Roman" w:hAnsi="Times New Roman"/>
          <w:i w:val="1"/>
          <w:sz w:val="26"/>
          <w:szCs w:val="26"/>
          <w:rtl w:val="0"/>
        </w:rPr>
        <w:t xml:space="preserve">‘Nhóm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‘Nhóm người dùng thực hiện chức năng nào của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‘Mục đích nhóm người dùng thực hiện chức năng này để làm gì’</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‘Người dùng thực hiện chức năng này như thế nào’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0"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6.6666666666674"/>
        <w:gridCol w:w="5623.333333333334"/>
        <w:tblGridChange w:id="0">
          <w:tblGrid>
            <w:gridCol w:w="3736.6666666666674"/>
            <w:gridCol w:w="5623.333333333334"/>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kiếm</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chú</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high school student</w:t>
            </w:r>
            <w:r w:rsidDel="00000000" w:rsidR="00000000" w:rsidRPr="00000000">
              <w:rPr>
                <w:rFonts w:ascii="Times New Roman" w:cs="Times New Roman" w:eastAsia="Times New Roman" w:hAnsi="Times New Roman"/>
                <w:sz w:val="26"/>
                <w:szCs w:val="26"/>
                <w:rtl w:val="0"/>
              </w:rPr>
              <w:t xml:space="preserve">, I want to be able </w:t>
            </w:r>
            <w:r w:rsidDel="00000000" w:rsidR="00000000" w:rsidRPr="00000000">
              <w:rPr>
                <w:rFonts w:ascii="Times New Roman" w:cs="Times New Roman" w:eastAsia="Times New Roman" w:hAnsi="Times New Roman"/>
                <w:sz w:val="26"/>
                <w:szCs w:val="26"/>
                <w:u w:val="single"/>
                <w:rtl w:val="0"/>
              </w:rPr>
              <w:t xml:space="preserve">search for related keywords</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find the information that I needed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high school student, I want to be able search for related keywords, so that I can find my friends are those who I know that are using the same app as me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college student</w:t>
            </w:r>
            <w:r w:rsidDel="00000000" w:rsidR="00000000" w:rsidRPr="00000000">
              <w:rPr>
                <w:rFonts w:ascii="Times New Roman" w:cs="Times New Roman" w:eastAsia="Times New Roman" w:hAnsi="Times New Roman"/>
                <w:sz w:val="26"/>
                <w:szCs w:val="26"/>
                <w:rtl w:val="0"/>
              </w:rPr>
              <w:t xml:space="preserve">, I want to be able </w:t>
            </w:r>
            <w:r w:rsidDel="00000000" w:rsidR="00000000" w:rsidRPr="00000000">
              <w:rPr>
                <w:rFonts w:ascii="Times New Roman" w:cs="Times New Roman" w:eastAsia="Times New Roman" w:hAnsi="Times New Roman"/>
                <w:sz w:val="26"/>
                <w:szCs w:val="26"/>
                <w:u w:val="single"/>
                <w:rtl w:val="0"/>
              </w:rPr>
              <w:t xml:space="preserve">search for related keywords</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find the information that I needed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be able search for related keywords, so that I can find my friends are those who I know that are using the same app as me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be able search for related keywords, so that I can find related promotion to a brand that I wanted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working class citizen</w:t>
            </w:r>
            <w:r w:rsidDel="00000000" w:rsidR="00000000" w:rsidRPr="00000000">
              <w:rPr>
                <w:rFonts w:ascii="Times New Roman" w:cs="Times New Roman" w:eastAsia="Times New Roman" w:hAnsi="Times New Roman"/>
                <w:sz w:val="26"/>
                <w:szCs w:val="26"/>
                <w:rtl w:val="0"/>
              </w:rPr>
              <w:t xml:space="preserve">, I want to be able </w:t>
            </w:r>
            <w:r w:rsidDel="00000000" w:rsidR="00000000" w:rsidRPr="00000000">
              <w:rPr>
                <w:rFonts w:ascii="Times New Roman" w:cs="Times New Roman" w:eastAsia="Times New Roman" w:hAnsi="Times New Roman"/>
                <w:sz w:val="26"/>
                <w:szCs w:val="26"/>
                <w:u w:val="single"/>
                <w:rtl w:val="0"/>
              </w:rPr>
              <w:t xml:space="preserve">search for related keywords</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find the information that I needed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be able search for related keywords, so that I can find related promotion to a brand that I wanted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citizen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w:t>
            </w:r>
            <w:r w:rsidDel="00000000" w:rsidR="00000000" w:rsidRPr="00000000">
              <w:rPr>
                <w:rFonts w:ascii="Times New Roman" w:cs="Times New Roman" w:eastAsia="Times New Roman" w:hAnsi="Times New Roman"/>
                <w:sz w:val="26"/>
                <w:szCs w:val="26"/>
                <w:u w:val="single"/>
                <w:rtl w:val="0"/>
              </w:rPr>
              <w:t xml:space="preserve">a parent</w:t>
            </w:r>
            <w:r w:rsidDel="00000000" w:rsidR="00000000" w:rsidRPr="00000000">
              <w:rPr>
                <w:rFonts w:ascii="Times New Roman" w:cs="Times New Roman" w:eastAsia="Times New Roman" w:hAnsi="Times New Roman"/>
                <w:sz w:val="26"/>
                <w:szCs w:val="26"/>
                <w:rtl w:val="0"/>
              </w:rPr>
              <w:t xml:space="preserve">, I want to be able </w:t>
            </w:r>
            <w:r w:rsidDel="00000000" w:rsidR="00000000" w:rsidRPr="00000000">
              <w:rPr>
                <w:rFonts w:ascii="Times New Roman" w:cs="Times New Roman" w:eastAsia="Times New Roman" w:hAnsi="Times New Roman"/>
                <w:sz w:val="26"/>
                <w:szCs w:val="26"/>
                <w:u w:val="single"/>
                <w:rtl w:val="0"/>
              </w:rPr>
              <w:t xml:space="preserve">search for related keywords</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find the information that I needed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parent, I want to be able search for related keywords, so that I can find related promotion to a brand that I wanted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w:t>
            </w:r>
            <w:r w:rsidDel="00000000" w:rsidR="00000000" w:rsidRPr="00000000">
              <w:rPr>
                <w:rFonts w:ascii="Times New Roman" w:cs="Times New Roman" w:eastAsia="Times New Roman" w:hAnsi="Times New Roman"/>
                <w:sz w:val="26"/>
                <w:szCs w:val="26"/>
                <w:u w:val="single"/>
                <w:rtl w:val="0"/>
              </w:rPr>
              <w:t xml:space="preserve">retired person</w:t>
            </w:r>
            <w:r w:rsidDel="00000000" w:rsidR="00000000" w:rsidRPr="00000000">
              <w:rPr>
                <w:rFonts w:ascii="Times New Roman" w:cs="Times New Roman" w:eastAsia="Times New Roman" w:hAnsi="Times New Roman"/>
                <w:sz w:val="26"/>
                <w:szCs w:val="26"/>
                <w:rtl w:val="0"/>
              </w:rPr>
              <w:t xml:space="preserve">, I want to be able </w:t>
            </w:r>
            <w:r w:rsidDel="00000000" w:rsidR="00000000" w:rsidRPr="00000000">
              <w:rPr>
                <w:rFonts w:ascii="Times New Roman" w:cs="Times New Roman" w:eastAsia="Times New Roman" w:hAnsi="Times New Roman"/>
                <w:sz w:val="26"/>
                <w:szCs w:val="26"/>
                <w:u w:val="single"/>
                <w:rtl w:val="0"/>
              </w:rPr>
              <w:t xml:space="preserve">search for related keywords</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find the information that I needed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tìm kiếm trong ví điện tử bằng cách nhấn vào thanh tìm kiếm trên màn hình. Màn hình tìm kiếm sẽ hiển thị ra 2 danh mục, 1 là những người bạn có thể chuyển tiền cho và 2 là những từ khóa gợi ý. Mục 2 dùng để người dùng tìm bất cứ thông tin nào liên quan đến từ khoá mà mình cần tìm.</w:t>
            </w:r>
          </w:p>
        </w:tc>
      </w:tr>
    </w:tbl>
    <w:p w:rsidR="00000000" w:rsidDel="00000000" w:rsidP="00000000" w:rsidRDefault="00000000" w:rsidRPr="00000000" w14:paraId="0000002C">
      <w:pPr>
        <w:spacing w:after="0"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2"/>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các Personas (thói quen, hành vi, tính cách, thái độ)</w:t>
      </w:r>
    </w:p>
    <w:p w:rsidR="00000000" w:rsidDel="00000000" w:rsidP="00000000" w:rsidRDefault="00000000" w:rsidRPr="00000000" w14:paraId="0000002E">
      <w:pPr>
        <w:spacing w:after="0" w:line="276" w:lineRule="auto"/>
        <w:ind w:left="144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ta sẽ dùng 3 tầng lớp: Học sinh/Sinh viên - Người đi làm - Người về hưu. Tạo các Personas dựa trên 3 tầng lớp. Từ đó, chúng ta rút ra những ý chính của </w:t>
      </w:r>
      <w:r w:rsidDel="00000000" w:rsidR="00000000" w:rsidRPr="00000000">
        <w:rPr>
          <w:rFonts w:ascii="Times New Roman" w:cs="Times New Roman" w:eastAsia="Times New Roman" w:hAnsi="Times New Roman"/>
          <w:b w:val="1"/>
          <w:i w:val="1"/>
          <w:sz w:val="26"/>
          <w:szCs w:val="26"/>
          <w:rtl w:val="0"/>
        </w:rPr>
        <w:t xml:space="preserve">“Tìm kiếm”</w:t>
      </w:r>
      <w:r w:rsidDel="00000000" w:rsidR="00000000" w:rsidRPr="00000000">
        <w:rPr>
          <w:rFonts w:ascii="Times New Roman" w:cs="Times New Roman" w:eastAsia="Times New Roman" w:hAnsi="Times New Roman"/>
          <w:sz w:val="26"/>
          <w:szCs w:val="26"/>
          <w:rtl w:val="0"/>
        </w:rPr>
        <w:t xml:space="preserve"> và thực hiện những thay đổi chức năng phục vụ và bố cục dựa trên các Personas. </w:t>
      </w:r>
      <w:r w:rsidDel="00000000" w:rsidR="00000000" w:rsidRPr="00000000">
        <w:rPr>
          <w:rFonts w:ascii="Times New Roman" w:cs="Times New Roman" w:eastAsia="Times New Roman" w:hAnsi="Times New Roman"/>
          <w:i w:val="1"/>
          <w:sz w:val="26"/>
          <w:szCs w:val="26"/>
          <w:rtl w:val="0"/>
        </w:rPr>
        <w:t xml:space="preserve">Lưu ý: những người dưới đây là những người thật 100%, chúng tôi chỉ thay đổi tên để báo vệ danh tính của họ.</w:t>
      </w:r>
    </w:p>
    <w:p w:rsidR="00000000" w:rsidDel="00000000" w:rsidP="00000000" w:rsidRDefault="00000000" w:rsidRPr="00000000" w14:paraId="0000002F">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3333333333335"/>
        <w:gridCol w:w="2500.0000000000005"/>
        <w:gridCol w:w="2840"/>
        <w:gridCol w:w="2336.666666666666"/>
        <w:tblGridChange w:id="0">
          <w:tblGrid>
            <w:gridCol w:w="1683.3333333333335"/>
            <w:gridCol w:w="2500.0000000000005"/>
            <w:gridCol w:w="2840"/>
            <w:gridCol w:w="2336.666666666666"/>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Picture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Personal Information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Nguyễn Hoàng Lâm (M)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College Student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sinh viên năm 1 của trường Tôn Đức Thắng, anh ta học ngành CNTT.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thích đi chơi, mua sắm và đặc biệt là thích đi ăn. Anh ta thường dành ngày cuối tuần để đi chơi với bạn bè.</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người hướng ngoại, anh ta thích gặp gỡ những người mới và lắng nghe những câu chuyện của họ.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rất cẩn thận trong công việc và việc học, dù đi chơi nhưng anh ta không bao giờ chi quá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mục tìm kiếm có thể đưa ra những người dùng chúng ta chuyển gần đây nhất lên đầu để tiện trong việc chuyển tiền.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Hà Văn Hoàng (M)</w:t>
            </w:r>
          </w:p>
          <w:p w:rsidR="00000000" w:rsidDel="00000000" w:rsidP="00000000" w:rsidRDefault="00000000" w:rsidRPr="00000000" w14:paraId="0000004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4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Civil Servant</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là công nhân viên chức của trường Đại học Văn Lang, trực thuộc bộ phận phòng Đại học.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là một nhân viên nghiêm túc đúng nơi và thoải mái đúng chỗ. Trong công việc, anh ta là 1 người hoàn thành hết mình. Trong những buổi đi chơi, anh ta cũng là người hết mình.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luôn tìm hiểu những câu hỏi trước khi hỏi những người khác, nên điều này thường dẫn đến sự cứng đầu trong suy nghĩ của anh ta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thường rất hay đi chơi với công ty và gia đình đến những quán nổi tiếng nên anh ta có rất nhiều ứng dụng trên điện thoại hỗ trợ tính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mục tìm kiếm có thể đưa ra những người dùng chúng ta chuyển gần đây nhất lên đầu để tiện trong việc chuyển tiền.</w:t>
            </w:r>
          </w:p>
          <w:p w:rsidR="00000000" w:rsidDel="00000000" w:rsidP="00000000" w:rsidRDefault="00000000" w:rsidRPr="00000000" w14:paraId="0000004A">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có những từ khóa gợi ý nghiêng về phía khuyến mãi của các thương hiệu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Hồ Nhật Hà</w:t>
            </w:r>
          </w:p>
          <w:p w:rsidR="00000000" w:rsidDel="00000000" w:rsidP="00000000" w:rsidRDefault="00000000" w:rsidRPr="00000000" w14:paraId="0000004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62 (F)</w:t>
            </w:r>
          </w:p>
          <w:p w:rsidR="00000000" w:rsidDel="00000000" w:rsidP="00000000" w:rsidRDefault="00000000" w:rsidRPr="00000000" w14:paraId="0000004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Retired Civil Servant</w:t>
            </w:r>
          </w:p>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là một người từng làm trong ngành y tế đã về hưu. Cô có rất nhiều người cháu.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người thích ở nhà, cô không thích đi chơi nhiều, thường cô chỉ ở nhà nấu ăn và chăm lo cho các cháu trong gia đình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từng làm việc trong ngành y tế nên cô rất thận trọng trong công việc hàng ngày. Cô tỉ mỉ và chú ý đến từng chi tiết nhỏ.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cô Hà đã về hưu nhưng cô vẫn thích đọc sách về y khoa để cập nhật kiến thức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có 1 chiếc điện thoại thông minh cỡ lớn cô thường để trong tủi đeo của mình. Cô dùng thiết bị di động để đọc sách, gọi điện thoại và giải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thấy thanh tìm kiếm tương đối nhỏ, cô ấy muốn tìm kiếm bự hơn và biểu tượng tìm kiếm bự hơn.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muốn màu sắc của thanh tìm kiếm hài hoà và kiểu chữ dễ nhận dạng và nhìn rõ hơn</w:t>
            </w:r>
          </w:p>
        </w:tc>
      </w:tr>
    </w:tbl>
    <w:p w:rsidR="00000000" w:rsidDel="00000000" w:rsidP="00000000" w:rsidRDefault="00000000" w:rsidRPr="00000000" w14:paraId="00000057">
      <w:pPr>
        <w:spacing w:after="0" w:line="276" w:lineRule="auto"/>
        <w:ind w:lef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after="0"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Trang </w:t>
      </w:r>
      <w:r w:rsidDel="00000000" w:rsidR="00000000" w:rsidRPr="00000000">
        <w:rPr>
          <w:rFonts w:ascii="Times New Roman" w:cs="Times New Roman" w:eastAsia="Times New Roman" w:hAnsi="Times New Roman"/>
          <w:b w:val="1"/>
          <w:i w:val="1"/>
          <w:sz w:val="26"/>
          <w:szCs w:val="26"/>
          <w:rtl w:val="0"/>
        </w:rPr>
        <w:t xml:space="preserve">“Tìm kiếm"</w:t>
      </w:r>
      <w:r w:rsidDel="00000000" w:rsidR="00000000" w:rsidRPr="00000000">
        <w:rPr>
          <w:rFonts w:ascii="Times New Roman" w:cs="Times New Roman" w:eastAsia="Times New Roman" w:hAnsi="Times New Roman"/>
          <w:sz w:val="26"/>
          <w:szCs w:val="26"/>
          <w:rtl w:val="0"/>
        </w:rPr>
        <w:t xml:space="preserve"> là cần thiết. Để tìm kiếm, người dùng nhấn vào thanh tìm kiếm có trên màn hình chính của ứng dụng. Trong màn hình chính chứa 2 mục là những tài khoản có thể chuyển khoản, những tài khoản mà chúng ta thường xuyên sử dụng sẽ được sếp ở ngay đầu tiên, tiếp theo là những từ khoá. Kích thước của thảnh tìm kiếm và biểu tượng tìm kiếm sẽ lớn và hình ảnh sẽ rõ nét, kết hợp với màu sắc hài hoà để người dùng có thể nhìn rõ và nhanh chóng chọn những tác vụ mà họ mong muốn.</w:t>
      </w:r>
      <w:r w:rsidDel="00000000" w:rsidR="00000000" w:rsidRPr="00000000">
        <w:rPr>
          <w:rtl w:val="0"/>
        </w:rPr>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4693"/>
        <w:tblGridChange w:id="0">
          <w:tblGrid>
            <w:gridCol w:w="4667"/>
            <w:gridCol w:w="4693"/>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A">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D">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ĐIỀU HÀNH CUỘC HỌP</w:t>
            </w:r>
          </w:p>
          <w:p w:rsidR="00000000" w:rsidDel="00000000" w:rsidP="00000000" w:rsidRDefault="00000000" w:rsidRPr="00000000" w14:paraId="0000005E">
            <w:pPr>
              <w:spacing w:after="0" w:line="28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Nguyễn Nhất Thống</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AD3"/>
    <w:pPr>
      <w:spacing w:after="0" w:line="240" w:lineRule="auto"/>
    </w:pPr>
    <w:rPr>
      <w:rFonts w:ascii="Calibri" w:cs="Times New Roman" w:eastAsia="Calibri" w:hAnsi="Calibri"/>
      <w:sz w:val="20"/>
      <w:szCs w:val="20"/>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F763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QyBzgmry5HI+rfsL6cod/qwLg==">AMUW2mVJAeO72/F1I21/ZV1sECJBwC4F1WkiDvwi7+R71o8GGbFpwiaze3G1JH2X7iyKGLWrsAoaYVBERbJTI5JcSpHxQx0urwoNaWMRlYiUjyns1TmGMx/gUjCYGBO3bDr06J+l7IyKAOCwqPEtKQF4Ecq4aFuGuw==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2022-09-23T06:59:00Z</dcterms:created>
  <dc:creator>MINHANH</dc:creator>
</cp:coreProperties>
</file>