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F8CFE">
      <w:pPr>
        <w:pStyle w:val="84"/>
        <w:spacing w:before="0" w:after="0"/>
        <w:ind w:left="0" w:right="0" w:firstLine="0"/>
        <w:jc w:val="center"/>
      </w:pPr>
      <w:r>
        <w:rPr>
          <w:rStyle w:val="13"/>
          <w:b w:val="0"/>
          <w:bCs w:val="0"/>
          <w:sz w:val="28"/>
          <w:szCs w:val="28"/>
        </w:rPr>
        <w:t>ОТЧЕТ ПО ЛАБОРАТОРНОЙ РАБОТЕ</w:t>
      </w:r>
      <w:r>
        <w:rPr>
          <w:rStyle w:val="13"/>
          <w:rFonts w:hint="default"/>
          <w:b w:val="0"/>
          <w:bCs w:val="0"/>
          <w:sz w:val="28"/>
          <w:szCs w:val="28"/>
          <w:lang w:val="en-US"/>
        </w:rPr>
        <w:t xml:space="preserve"> 4</w:t>
      </w:r>
      <w:r>
        <w:rPr>
          <w:b w:val="0"/>
          <w:bCs w:val="0"/>
          <w:sz w:val="28"/>
          <w:szCs w:val="28"/>
        </w:rPr>
        <w:br w:type="textWrapping"/>
      </w:r>
      <w:r>
        <w:rPr>
          <w:rStyle w:val="13"/>
          <w:b w:val="0"/>
          <w:bCs w:val="0"/>
          <w:sz w:val="28"/>
          <w:szCs w:val="28"/>
        </w:rPr>
        <w:t>«Решение задачи динамического программирования»</w:t>
      </w:r>
    </w:p>
    <w:p w14:paraId="3ED2744B">
      <w:pPr>
        <w:pStyle w:val="84"/>
        <w:spacing w:before="0" w:after="0"/>
        <w:rPr>
          <w:rFonts w:hint="default"/>
          <w:lang w:val="ru-RU"/>
        </w:rPr>
      </w:pPr>
      <w:r>
        <w:rPr>
          <w:rStyle w:val="13"/>
          <w:b w:val="0"/>
          <w:bCs w:val="0"/>
          <w:sz w:val="28"/>
          <w:szCs w:val="28"/>
        </w:rPr>
        <w:t>Выполнил:</w:t>
      </w:r>
      <w:r>
        <w:rPr>
          <w:rFonts w:eastAsiaTheme="minorHAnsi" w:cstheme="minorBidi"/>
          <w:b w:val="0"/>
          <w:bCs w:val="0"/>
          <w:sz w:val="28"/>
          <w:szCs w:val="28"/>
          <w:shd w:val="clear" w:fill="FFFF00"/>
        </w:rPr>
        <w:t xml:space="preserve"> </w:t>
      </w:r>
      <w:r>
        <w:rPr>
          <w:rFonts w:eastAsiaTheme="minorHAnsi" w:cstheme="minorBidi"/>
          <w:b w:val="0"/>
          <w:bCs w:val="0"/>
          <w:sz w:val="28"/>
          <w:szCs w:val="28"/>
          <w:shd w:val="clear" w:fill="FFFF00"/>
          <w:lang w:val="ru-RU"/>
        </w:rPr>
        <w:t>Саид</w:t>
      </w:r>
      <w:r>
        <w:rPr>
          <w:rFonts w:hint="default" w:eastAsiaTheme="minorHAnsi" w:cstheme="minorBidi"/>
          <w:b w:val="0"/>
          <w:bCs w:val="0"/>
          <w:sz w:val="28"/>
          <w:szCs w:val="28"/>
          <w:shd w:val="clear" w:fill="FFFF00"/>
          <w:lang w:val="ru-RU"/>
        </w:rPr>
        <w:t xml:space="preserve"> Наваф</w:t>
      </w:r>
    </w:p>
    <w:p w14:paraId="5631D186">
      <w:pPr>
        <w:pStyle w:val="84"/>
        <w:spacing w:before="0" w:after="0"/>
        <w:rPr>
          <w:rFonts w:hint="default" w:cs="Times New Roman"/>
          <w:lang w:val="en-US" w:bidi="ar-SA"/>
        </w:rPr>
      </w:pPr>
      <w:r>
        <w:rPr>
          <w:rStyle w:val="13"/>
          <w:b w:val="0"/>
          <w:bCs w:val="0"/>
          <w:sz w:val="28"/>
          <w:szCs w:val="28"/>
        </w:rPr>
        <w:t>Группа:</w:t>
      </w:r>
      <w:r>
        <w:rPr>
          <w:b w:val="0"/>
          <w:bCs w:val="0"/>
          <w:sz w:val="28"/>
          <w:szCs w:val="28"/>
        </w:rPr>
        <w:t xml:space="preserve"> </w:t>
      </w:r>
      <w:r>
        <w:rPr>
          <w:rFonts w:eastAsiaTheme="minorHAnsi" w:cstheme="minorBidi"/>
          <w:b w:val="0"/>
          <w:bCs w:val="0"/>
          <w:sz w:val="28"/>
          <w:szCs w:val="28"/>
          <w:shd w:val="clear" w:fill="FFFF00"/>
          <w:lang w:val="ru-RU"/>
        </w:rPr>
        <w:t>К</w:t>
      </w:r>
      <w:r>
        <w:rPr>
          <w:rFonts w:hint="default" w:eastAsiaTheme="minorHAnsi" w:cstheme="minorBidi"/>
          <w:b w:val="0"/>
          <w:bCs w:val="0"/>
          <w:sz w:val="28"/>
          <w:szCs w:val="28"/>
          <w:shd w:val="clear" w:fill="FFFF00"/>
          <w:lang w:val="ru-RU"/>
        </w:rPr>
        <w:t>3341 поток</w:t>
      </w:r>
      <w:r>
        <w:rPr>
          <w:rFonts w:hint="cs" w:cs="Times New Roman" w:eastAsiaTheme="minorHAnsi"/>
          <w:b w:val="0"/>
          <w:bCs w:val="0"/>
          <w:sz w:val="28"/>
          <w:szCs w:val="28"/>
          <w:shd w:val="clear" w:fill="FFFF00"/>
          <w:rtl/>
          <w:lang w:val="en-US" w:bidi="ar-SA"/>
        </w:rPr>
        <w:t>:</w:t>
      </w:r>
      <w:r>
        <w:rPr>
          <w:rFonts w:hint="default" w:cs="Times New Roman" w:eastAsiaTheme="minorHAnsi"/>
          <w:b w:val="0"/>
          <w:bCs w:val="0"/>
          <w:sz w:val="28"/>
          <w:szCs w:val="28"/>
          <w:shd w:val="clear" w:fill="FFFF00"/>
          <w:rtl w:val="0"/>
          <w:lang w:val="en-US" w:bidi="ar-SA"/>
        </w:rPr>
        <w:t>1.2</w:t>
      </w:r>
    </w:p>
    <w:p w14:paraId="6FDDB297">
      <w:pPr>
        <w:pStyle w:val="84"/>
        <w:spacing w:before="0" w:after="0"/>
      </w:pPr>
      <w:r>
        <w:rPr>
          <w:rStyle w:val="13"/>
          <w:b w:val="0"/>
          <w:bCs w:val="0"/>
          <w:sz w:val="28"/>
          <w:szCs w:val="28"/>
        </w:rPr>
        <w:t>Вариант:</w:t>
      </w:r>
      <w:r>
        <w:rPr>
          <w:b w:val="0"/>
          <w:bCs w:val="0"/>
          <w:sz w:val="28"/>
          <w:szCs w:val="28"/>
        </w:rPr>
        <w:t xml:space="preserve"> 1 (Математическая постановка и алгоритм)</w:t>
      </w:r>
    </w:p>
    <w:p w14:paraId="2CB4B98E">
      <w:pPr>
        <w:pStyle w:val="84"/>
        <w:spacing w:before="0" w:after="0"/>
      </w:pPr>
      <w:r>
        <w:rPr>
          <w:rStyle w:val="13"/>
          <w:b w:val="0"/>
          <w:bCs w:val="0"/>
          <w:sz w:val="28"/>
          <w:szCs w:val="28"/>
        </w:rPr>
        <w:t>Цель работы:</w:t>
      </w:r>
      <w:r>
        <w:rPr>
          <w:b w:val="0"/>
          <w:bCs w:val="0"/>
          <w:sz w:val="28"/>
          <w:szCs w:val="28"/>
        </w:rPr>
        <w:t xml:space="preserve"> Разработать математическую модель, рекуррентные соотношения и алгоритм для решения задачи пошаговой оптимизации инвестиционного портфеля в условиях вероятностной неопределенности.</w:t>
      </w:r>
    </w:p>
    <w:p w14:paraId="267075C0">
      <w:pPr>
        <w:pStyle w:val="84"/>
        <w:spacing w:before="0" w:after="0"/>
      </w:pPr>
      <w:r>
        <w:rPr>
          <w:rStyle w:val="13"/>
          <w:b w:val="0"/>
          <w:bCs w:val="0"/>
          <w:sz w:val="28"/>
          <w:szCs w:val="28"/>
        </w:rPr>
        <w:t>Постановка задачи:</w:t>
      </w:r>
    </w:p>
    <w:p w14:paraId="5283A0C5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>Ин</w:t>
      </w:r>
      <w:r>
        <w:t>вестор управляет портфелем из трех активов на протяжении 3-х этапов (</w:t>
      </w:r>
      <w:r>
        <w:rPr>
          <w:rStyle w:val="70"/>
        </w:rPr>
        <w:t>k = 1,2,3</w:t>
      </w:r>
      <w:r>
        <w:t>).</w:t>
      </w:r>
    </w:p>
    <w:p w14:paraId="410FCB8E">
      <w:pPr>
        <w:pStyle w:val="84"/>
        <w:rPr>
          <w:rFonts w:ascii="Times New Roman" w:hAnsi="Times New Roman"/>
        </w:rPr>
      </w:pPr>
      <w:r>
        <w:t>Управление о</w:t>
      </w:r>
      <w:r>
        <w:rPr>
          <w:b w:val="0"/>
          <w:bCs w:val="0"/>
          <w:sz w:val="28"/>
          <w:szCs w:val="28"/>
        </w:rPr>
        <w:t>су</w:t>
      </w:r>
      <w:r>
        <w:t>ществляется дискретными «пакетами» (долями), равными 25% от начальной стоимости актива.</w:t>
      </w:r>
    </w:p>
    <w:p w14:paraId="5E1D469C">
      <w:pPr>
        <w:pStyle w:val="84"/>
      </w:pPr>
      <w:r>
        <w:rPr>
          <w:rStyle w:val="13"/>
        </w:rPr>
        <w:t>Начальное состояние (пересчет в пакеты)</w:t>
      </w:r>
    </w:p>
    <w:p w14:paraId="63619F66">
      <w:pPr>
        <w:pStyle w:val="84"/>
      </w:pPr>
      <w:r>
        <w:rPr>
          <w:rStyle w:val="13"/>
          <w:b w:val="0"/>
          <w:bCs w:val="0"/>
        </w:rPr>
        <w:t>ЦБ1.</w:t>
      </w:r>
      <w:r>
        <w:rPr>
          <w:b w:val="0"/>
          <w:bCs w:val="0"/>
        </w:rPr>
        <w:t xml:space="preserve"> Стоимость 100 д.е. Размер пакета </w:t>
      </w:r>
      <w:r>
        <w:rPr>
          <w:rStyle w:val="70"/>
          <w:b w:val="0"/>
          <w:bCs w:val="0"/>
        </w:rPr>
        <w:t>Δ</w:t>
      </w:r>
      <w:r>
        <w:rPr>
          <w:rStyle w:val="70"/>
          <w:b w:val="0"/>
          <w:bCs w:val="0"/>
          <w:vertAlign w:val="subscript"/>
        </w:rPr>
        <w:t xml:space="preserve">1 </w:t>
      </w:r>
      <w:r>
        <w:rPr>
          <w:rStyle w:val="70"/>
          <w:b w:val="0"/>
          <w:bCs w:val="0"/>
        </w:rPr>
        <w:t xml:space="preserve">= 25 </w:t>
      </w:r>
      <w:r>
        <w:rPr>
          <w:b w:val="0"/>
          <w:bCs w:val="0"/>
        </w:rPr>
        <w:t>д.е.</w:t>
      </w:r>
    </w:p>
    <w:p w14:paraId="1FE946B7">
      <w:pPr>
        <w:pStyle w:val="84"/>
      </w:pPr>
      <w:r>
        <w:rPr>
          <w:rStyle w:val="70"/>
          <w:b w:val="0"/>
          <w:bCs w:val="0"/>
        </w:rPr>
        <w:t xml:space="preserve">⇒ </w:t>
      </w:r>
      <w:r>
        <w:rPr>
          <w:b w:val="0"/>
          <w:bCs w:val="0"/>
        </w:rPr>
        <w:t xml:space="preserve">Количество пакетов </w:t>
      </w:r>
      <w:r>
        <w:rPr>
          <w:rStyle w:val="70"/>
          <w:b w:val="0"/>
          <w:bCs w:val="0"/>
        </w:rPr>
        <w:t>n</w:t>
      </w:r>
      <w:r>
        <w:rPr>
          <w:rStyle w:val="70"/>
          <w:b w:val="0"/>
          <w:bCs w:val="0"/>
          <w:vertAlign w:val="subscript"/>
        </w:rPr>
        <w:t>1,0</w:t>
      </w:r>
      <w:r>
        <w:rPr>
          <w:rStyle w:val="70"/>
          <w:b w:val="0"/>
          <w:bCs w:val="0"/>
        </w:rPr>
        <w:t xml:space="preserve"> = 100 / 25 = 4 </w:t>
      </w:r>
      <w:r>
        <w:rPr>
          <w:b w:val="0"/>
          <w:bCs w:val="0"/>
        </w:rPr>
        <w:t>шт.</w:t>
      </w:r>
    </w:p>
    <w:p w14:paraId="460342D3">
      <w:pPr>
        <w:pStyle w:val="84"/>
      </w:pPr>
      <w:r>
        <w:rPr>
          <w:rStyle w:val="13"/>
          <w:b w:val="0"/>
          <w:bCs w:val="0"/>
        </w:rPr>
        <w:t>ЦБ2.</w:t>
      </w:r>
      <w:r>
        <w:rPr>
          <w:b w:val="0"/>
          <w:bCs w:val="0"/>
        </w:rPr>
        <w:t xml:space="preserve"> Стоимость 800 д.е. Размер пакета </w:t>
      </w:r>
      <w:r>
        <w:rPr>
          <w:rStyle w:val="70"/>
          <w:b w:val="0"/>
          <w:bCs w:val="0"/>
        </w:rPr>
        <w:t>Δ</w:t>
      </w:r>
      <w:r>
        <w:rPr>
          <w:rStyle w:val="70"/>
          <w:b w:val="0"/>
          <w:bCs w:val="0"/>
          <w:vertAlign w:val="subscript"/>
        </w:rPr>
        <w:t>2</w:t>
      </w:r>
      <w:r>
        <w:rPr>
          <w:rStyle w:val="70"/>
          <w:b w:val="0"/>
          <w:bCs w:val="0"/>
        </w:rPr>
        <w:t xml:space="preserve"> = 200 </w:t>
      </w:r>
      <w:r>
        <w:rPr>
          <w:b w:val="0"/>
          <w:bCs w:val="0"/>
        </w:rPr>
        <w:t>д.е.</w:t>
      </w:r>
    </w:p>
    <w:p w14:paraId="5271CD1D">
      <w:pPr>
        <w:pStyle w:val="84"/>
      </w:pPr>
      <w:r>
        <w:rPr>
          <w:rStyle w:val="70"/>
          <w:b w:val="0"/>
          <w:bCs w:val="0"/>
        </w:rPr>
        <w:t xml:space="preserve">⇒ </w:t>
      </w:r>
      <w:r>
        <w:rPr>
          <w:b w:val="0"/>
          <w:bCs w:val="0"/>
        </w:rPr>
        <w:t xml:space="preserve">Количество пакетов </w:t>
      </w:r>
      <w:r>
        <w:rPr>
          <w:rStyle w:val="70"/>
          <w:b w:val="0"/>
          <w:bCs w:val="0"/>
        </w:rPr>
        <w:t>n</w:t>
      </w:r>
      <w:r>
        <w:rPr>
          <w:rStyle w:val="70"/>
          <w:b w:val="0"/>
          <w:bCs w:val="0"/>
          <w:vertAlign w:val="subscript"/>
        </w:rPr>
        <w:t>2,0</w:t>
      </w:r>
      <w:r>
        <w:rPr>
          <w:rStyle w:val="70"/>
          <w:b w:val="0"/>
          <w:bCs w:val="0"/>
        </w:rPr>
        <w:t xml:space="preserve"> = 800 / 200 = 4 </w:t>
      </w:r>
      <w:r>
        <w:rPr>
          <w:b w:val="0"/>
          <w:bCs w:val="0"/>
        </w:rPr>
        <w:t>шт.</w:t>
      </w:r>
    </w:p>
    <w:p w14:paraId="09F87B33">
      <w:pPr>
        <w:pStyle w:val="84"/>
      </w:pPr>
      <w:r>
        <w:rPr>
          <w:rStyle w:val="13"/>
          <w:b w:val="0"/>
          <w:bCs w:val="0"/>
        </w:rPr>
        <w:t>Депозиты.</w:t>
      </w:r>
      <w:r>
        <w:rPr>
          <w:b w:val="0"/>
          <w:bCs w:val="0"/>
        </w:rPr>
        <w:t xml:space="preserve"> Стоимость 400 д.е. Размер пакета </w:t>
      </w:r>
      <w:r>
        <w:rPr>
          <w:rStyle w:val="70"/>
          <w:b w:val="0"/>
          <w:bCs w:val="0"/>
        </w:rPr>
        <w:t>Δ</w:t>
      </w:r>
      <w:r>
        <w:rPr>
          <w:rStyle w:val="70"/>
          <w:b w:val="0"/>
          <w:bCs w:val="0"/>
          <w:vertAlign w:val="subscript"/>
        </w:rPr>
        <w:t xml:space="preserve">3 </w:t>
      </w:r>
      <w:r>
        <w:rPr>
          <w:rStyle w:val="70"/>
          <w:b w:val="0"/>
          <w:bCs w:val="0"/>
        </w:rPr>
        <w:t xml:space="preserve">= 100 </w:t>
      </w:r>
      <w:r>
        <w:rPr>
          <w:b w:val="0"/>
          <w:bCs w:val="0"/>
        </w:rPr>
        <w:t>д.е.</w:t>
      </w:r>
    </w:p>
    <w:p w14:paraId="4E9BB7CF">
      <w:pPr>
        <w:pStyle w:val="84"/>
      </w:pPr>
      <w:r>
        <w:rPr>
          <w:rStyle w:val="70"/>
          <w:b w:val="0"/>
          <w:bCs w:val="0"/>
        </w:rPr>
        <w:t xml:space="preserve">⇒ </w:t>
      </w:r>
      <w:r>
        <w:rPr>
          <w:b w:val="0"/>
          <w:bCs w:val="0"/>
        </w:rPr>
        <w:t xml:space="preserve">Количество пакетов </w:t>
      </w:r>
      <w:r>
        <w:rPr>
          <w:rStyle w:val="70"/>
          <w:b w:val="0"/>
          <w:bCs w:val="0"/>
        </w:rPr>
        <w:t>n</w:t>
      </w:r>
      <w:r>
        <w:rPr>
          <w:rStyle w:val="70"/>
          <w:b w:val="0"/>
          <w:bCs w:val="0"/>
          <w:vertAlign w:val="subscript"/>
        </w:rPr>
        <w:t xml:space="preserve">3,0 </w:t>
      </w:r>
      <w:r>
        <w:rPr>
          <w:rStyle w:val="70"/>
          <w:b w:val="0"/>
          <w:bCs w:val="0"/>
        </w:rPr>
        <w:t xml:space="preserve">= 400 / 100 = 4 </w:t>
      </w:r>
      <w:r>
        <w:rPr>
          <w:b w:val="0"/>
          <w:bCs w:val="0"/>
        </w:rPr>
        <w:t>шт.</w:t>
      </w:r>
    </w:p>
    <w:p w14:paraId="5C179F02">
      <w:pPr>
        <w:pStyle w:val="84"/>
      </w:pPr>
      <w:r>
        <w:rPr>
          <w:rStyle w:val="13"/>
          <w:b w:val="0"/>
          <w:bCs w:val="0"/>
        </w:rPr>
        <w:t xml:space="preserve">Свободные средства (Cash): </w:t>
      </w:r>
      <w:r>
        <w:rPr>
          <w:rStyle w:val="70"/>
          <w:b w:val="0"/>
          <w:bCs w:val="0"/>
        </w:rPr>
        <w:t>C</w:t>
      </w:r>
      <w:r>
        <w:rPr>
          <w:rStyle w:val="70"/>
          <w:b w:val="0"/>
          <w:bCs w:val="0"/>
          <w:vertAlign w:val="subscript"/>
        </w:rPr>
        <w:t>0</w:t>
      </w:r>
      <w:r>
        <w:rPr>
          <w:rStyle w:val="70"/>
          <w:b w:val="0"/>
          <w:bCs w:val="0"/>
        </w:rPr>
        <w:t xml:space="preserve"> = 600 </w:t>
      </w:r>
      <w:r>
        <w:rPr>
          <w:b w:val="0"/>
          <w:bCs w:val="0"/>
        </w:rPr>
        <w:t>д.е.</w:t>
      </w:r>
    </w:p>
    <w:p w14:paraId="09587B09">
      <w:pPr>
        <w:pStyle w:val="84"/>
        <w:spacing w:before="0" w:after="0"/>
      </w:pPr>
      <w:r>
        <w:rPr>
          <w:rStyle w:val="13"/>
          <w:b/>
          <w:bCs/>
          <w:i/>
          <w:iCs/>
          <w:sz w:val="28"/>
          <w:szCs w:val="28"/>
        </w:rPr>
        <w:t>Ограничения (пересчет в пакеты)</w:t>
      </w:r>
    </w:p>
    <w:p w14:paraId="195A7FFB">
      <w:pPr>
        <w:pStyle w:val="84"/>
        <w:spacing w:before="0" w:after="0"/>
        <w:rPr>
          <w:rFonts w:ascii="Times New Roman" w:hAnsi="Times New Roman"/>
        </w:rPr>
      </w:pPr>
      <w:r>
        <w:rPr>
          <w:b w:val="0"/>
          <w:bCs w:val="0"/>
          <w:sz w:val="28"/>
          <w:szCs w:val="28"/>
        </w:rPr>
        <w:t>Заданы неснижаемые остатки в д.е., которые необходимо перевести в целое число пакетов (округление вверх):</w:t>
      </w:r>
    </w:p>
    <w:p w14:paraId="4A1B4FC3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 xml:space="preserve">ЦБ1 </w:t>
      </w:r>
      <w:r>
        <w:rPr>
          <w:rStyle w:val="70"/>
          <w:b w:val="0"/>
          <w:bCs w:val="0"/>
          <w:sz w:val="28"/>
          <w:szCs w:val="28"/>
        </w:rPr>
        <w:t xml:space="preserve">≥ 30 </w:t>
      </w:r>
      <w:r>
        <w:rPr>
          <w:b w:val="0"/>
          <w:bCs w:val="0"/>
          <w:sz w:val="28"/>
          <w:szCs w:val="28"/>
        </w:rPr>
        <w:t xml:space="preserve">д.е.  </w:t>
      </w:r>
      <w:r>
        <w:rPr>
          <w:rStyle w:val="70"/>
          <w:b w:val="0"/>
          <w:bCs w:val="0"/>
          <w:sz w:val="28"/>
          <w:szCs w:val="28"/>
        </w:rPr>
        <w:t>⇒ n</w:t>
      </w:r>
      <w:r>
        <w:rPr>
          <w:rStyle w:val="70"/>
          <w:b w:val="0"/>
          <w:bCs w:val="0"/>
          <w:sz w:val="28"/>
          <w:szCs w:val="28"/>
          <w:vertAlign w:val="subscript"/>
        </w:rPr>
        <w:t xml:space="preserve">1,min </w:t>
      </w:r>
      <w:r>
        <w:rPr>
          <w:rStyle w:val="70"/>
          <w:b w:val="0"/>
          <w:bCs w:val="0"/>
          <w:sz w:val="28"/>
          <w:szCs w:val="28"/>
        </w:rPr>
        <w:t xml:space="preserve">= ⌈30/25⌉ = 2 </w:t>
      </w:r>
      <w:r>
        <w:rPr>
          <w:b w:val="0"/>
          <w:bCs w:val="0"/>
          <w:sz w:val="28"/>
          <w:szCs w:val="28"/>
        </w:rPr>
        <w:t>пакета.</w:t>
      </w:r>
    </w:p>
    <w:p w14:paraId="391F9787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 xml:space="preserve">ЦБ2 </w:t>
      </w:r>
      <w:r>
        <w:rPr>
          <w:rStyle w:val="70"/>
          <w:b w:val="0"/>
          <w:bCs w:val="0"/>
          <w:sz w:val="28"/>
          <w:szCs w:val="28"/>
        </w:rPr>
        <w:t xml:space="preserve">≥ 150 </w:t>
      </w:r>
      <w:r>
        <w:rPr>
          <w:b w:val="0"/>
          <w:bCs w:val="0"/>
          <w:sz w:val="28"/>
          <w:szCs w:val="28"/>
        </w:rPr>
        <w:t xml:space="preserve">д.е. </w:t>
      </w:r>
      <w:r>
        <w:rPr>
          <w:rStyle w:val="70"/>
          <w:b w:val="0"/>
          <w:bCs w:val="0"/>
          <w:sz w:val="28"/>
          <w:szCs w:val="28"/>
        </w:rPr>
        <w:t>⇒ n</w:t>
      </w:r>
      <w:r>
        <w:rPr>
          <w:rStyle w:val="70"/>
          <w:b w:val="0"/>
          <w:bCs w:val="0"/>
          <w:sz w:val="28"/>
          <w:szCs w:val="28"/>
          <w:vertAlign w:val="subscript"/>
        </w:rPr>
        <w:t>2,min</w:t>
      </w:r>
      <w:r>
        <w:rPr>
          <w:rStyle w:val="70"/>
          <w:b w:val="0"/>
          <w:bCs w:val="0"/>
          <w:sz w:val="28"/>
          <w:szCs w:val="28"/>
        </w:rPr>
        <w:t xml:space="preserve"> = ⌈150/200⌉ = 1 </w:t>
      </w:r>
      <w:r>
        <w:rPr>
          <w:b w:val="0"/>
          <w:bCs w:val="0"/>
          <w:sz w:val="28"/>
          <w:szCs w:val="28"/>
        </w:rPr>
        <w:t>пакет.</w:t>
      </w:r>
    </w:p>
    <w:p w14:paraId="330CF1A5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 xml:space="preserve">Депозит </w:t>
      </w:r>
      <w:r>
        <w:rPr>
          <w:rStyle w:val="70"/>
          <w:b w:val="0"/>
          <w:bCs w:val="0"/>
          <w:sz w:val="28"/>
          <w:szCs w:val="28"/>
        </w:rPr>
        <w:t xml:space="preserve">≥ 100 </w:t>
      </w:r>
      <w:r>
        <w:rPr>
          <w:b w:val="0"/>
          <w:bCs w:val="0"/>
          <w:sz w:val="28"/>
          <w:szCs w:val="28"/>
        </w:rPr>
        <w:t xml:space="preserve">д.е. </w:t>
      </w:r>
      <w:r>
        <w:rPr>
          <w:rStyle w:val="70"/>
          <w:b w:val="0"/>
          <w:bCs w:val="0"/>
          <w:sz w:val="28"/>
          <w:szCs w:val="28"/>
        </w:rPr>
        <w:t>⇒ n</w:t>
      </w:r>
      <w:r>
        <w:rPr>
          <w:rStyle w:val="70"/>
          <w:b w:val="0"/>
          <w:bCs w:val="0"/>
          <w:sz w:val="28"/>
          <w:szCs w:val="28"/>
          <w:vertAlign w:val="subscript"/>
        </w:rPr>
        <w:t>3,min</w:t>
      </w:r>
      <w:r>
        <w:rPr>
          <w:rStyle w:val="70"/>
          <w:b w:val="0"/>
          <w:bCs w:val="0"/>
          <w:sz w:val="28"/>
          <w:szCs w:val="28"/>
        </w:rPr>
        <w:t xml:space="preserve"> = ⌈100/100⌉ = 1 </w:t>
      </w:r>
      <w:r>
        <w:rPr>
          <w:b w:val="0"/>
          <w:bCs w:val="0"/>
          <w:sz w:val="28"/>
          <w:szCs w:val="28"/>
        </w:rPr>
        <w:t>пакет.</w:t>
      </w:r>
    </w:p>
    <w:p w14:paraId="2CB13EFD">
      <w:pPr>
        <w:pStyle w:val="84"/>
        <w:spacing w:before="0" w:after="0"/>
      </w:pPr>
      <w:r>
        <w:rPr>
          <w:rStyle w:val="13"/>
          <w:b/>
          <w:bCs/>
          <w:i/>
          <w:iCs/>
          <w:sz w:val="28"/>
          <w:szCs w:val="28"/>
        </w:rPr>
        <w:t>Комиссии брокера</w:t>
      </w:r>
    </w:p>
    <w:p w14:paraId="5133FCCE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>ЦБ1:</w:t>
      </w:r>
      <w:r>
        <w:rPr>
          <w:rFonts w:ascii="Times New Roman" w:hAnsi="Times New Roman"/>
        </w:rPr>
        <w:t xml:space="preserve"> </w:t>
      </w:r>
      <w:r>
        <w:rPr>
          <w:rStyle w:val="70"/>
          <w:rFonts w:ascii="Times New Roman" w:hAnsi="Times New Roman"/>
        </w:rPr>
        <w:t>γ</w:t>
      </w:r>
      <w:r>
        <w:rPr>
          <w:rStyle w:val="70"/>
          <w:rFonts w:ascii="Times New Roman" w:hAnsi="Times New Roman"/>
          <w:vertAlign w:val="subscript"/>
        </w:rPr>
        <w:t>1</w:t>
      </w:r>
      <w:r>
        <w:rPr>
          <w:rStyle w:val="70"/>
          <w:b w:val="0"/>
          <w:bCs w:val="0"/>
          <w:sz w:val="28"/>
          <w:szCs w:val="28"/>
          <w:vertAlign w:val="subscript"/>
        </w:rPr>
        <w:t xml:space="preserve"> </w:t>
      </w:r>
      <w:r>
        <w:rPr>
          <w:rStyle w:val="70"/>
          <w:b w:val="0"/>
          <w:bCs w:val="0"/>
          <w:sz w:val="28"/>
          <w:szCs w:val="28"/>
        </w:rPr>
        <w:t xml:space="preserve">= 0.04 </w:t>
      </w:r>
      <w:r>
        <w:rPr>
          <w:b w:val="0"/>
          <w:bCs w:val="0"/>
          <w:sz w:val="28"/>
          <w:szCs w:val="28"/>
        </w:rPr>
        <w:t>(4%)</w:t>
      </w:r>
    </w:p>
    <w:p w14:paraId="4063EF26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 xml:space="preserve">ЦБ2: </w:t>
      </w:r>
      <w:r>
        <w:rPr>
          <w:rStyle w:val="70"/>
          <w:b w:val="0"/>
          <w:bCs w:val="0"/>
          <w:sz w:val="28"/>
          <w:szCs w:val="28"/>
        </w:rPr>
        <w:t>γ</w:t>
      </w:r>
      <w:r>
        <w:rPr>
          <w:rStyle w:val="70"/>
          <w:b w:val="0"/>
          <w:bCs w:val="0"/>
          <w:sz w:val="28"/>
          <w:szCs w:val="28"/>
          <w:vertAlign w:val="subscript"/>
        </w:rPr>
        <w:t>2</w:t>
      </w:r>
      <w:r>
        <w:rPr>
          <w:rStyle w:val="70"/>
          <w:b w:val="0"/>
          <w:bCs w:val="0"/>
          <w:sz w:val="28"/>
          <w:szCs w:val="28"/>
        </w:rPr>
        <w:t xml:space="preserve"> = 0.07 </w:t>
      </w:r>
      <w:r>
        <w:rPr>
          <w:b w:val="0"/>
          <w:bCs w:val="0"/>
          <w:sz w:val="28"/>
          <w:szCs w:val="28"/>
        </w:rPr>
        <w:t>(7%)</w:t>
      </w:r>
    </w:p>
    <w:p w14:paraId="356DBB3C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 xml:space="preserve">Депозиты: </w:t>
      </w:r>
      <w:r>
        <w:rPr>
          <w:rStyle w:val="70"/>
          <w:b w:val="0"/>
          <w:bCs w:val="0"/>
          <w:sz w:val="28"/>
          <w:szCs w:val="28"/>
        </w:rPr>
        <w:t>γ</w:t>
      </w:r>
      <w:r>
        <w:rPr>
          <w:rStyle w:val="70"/>
          <w:b w:val="0"/>
          <w:bCs w:val="0"/>
          <w:sz w:val="28"/>
          <w:szCs w:val="28"/>
          <w:vertAlign w:val="subscript"/>
        </w:rPr>
        <w:t>3</w:t>
      </w:r>
      <w:r>
        <w:rPr>
          <w:rStyle w:val="70"/>
          <w:b w:val="0"/>
          <w:bCs w:val="0"/>
          <w:sz w:val="28"/>
          <w:szCs w:val="28"/>
        </w:rPr>
        <w:t xml:space="preserve"> = 0.05 </w:t>
      </w:r>
      <w:r>
        <w:rPr>
          <w:b w:val="0"/>
          <w:bCs w:val="0"/>
          <w:sz w:val="28"/>
          <w:szCs w:val="28"/>
        </w:rPr>
        <w:t>(5%)</w:t>
      </w:r>
    </w:p>
    <w:p w14:paraId="622CDAB0">
      <w:pPr>
        <w:pStyle w:val="84"/>
        <w:spacing w:before="0" w:after="0"/>
      </w:pPr>
      <w:r>
        <w:rPr>
          <w:rStyle w:val="13"/>
          <w:b/>
          <w:bCs/>
          <w:i/>
          <w:iCs/>
          <w:sz w:val="28"/>
          <w:szCs w:val="28"/>
        </w:rPr>
        <w:t>Вероятностная модель рынка</w:t>
      </w:r>
    </w:p>
    <w:p w14:paraId="0D8E847D">
      <w:pPr>
        <w:pStyle w:val="84"/>
        <w:spacing w:before="0" w:after="0"/>
        <w:rPr>
          <w:rFonts w:ascii="Times New Roman" w:hAnsi="Times New Roman"/>
        </w:rPr>
      </w:pPr>
      <w:r>
        <w:rPr>
          <w:b w:val="0"/>
          <w:bCs w:val="0"/>
          <w:sz w:val="28"/>
          <w:szCs w:val="28"/>
        </w:rPr>
        <w:t>На каждом этапе реализуется один из трех сценариев. Данные приведены в таблице 1.</w:t>
      </w:r>
    </w:p>
    <w:p w14:paraId="0A1846CE">
      <w:pPr>
        <w:pStyle w:val="84"/>
        <w:spacing w:before="0" w:after="0"/>
        <w:ind w:left="0" w:right="0" w:firstLine="0"/>
      </w:pPr>
      <w:r>
        <w:rPr>
          <w:rStyle w:val="13"/>
          <w:b w:val="0"/>
          <w:bCs w:val="0"/>
          <w:sz w:val="28"/>
          <w:szCs w:val="28"/>
        </w:rPr>
        <w:t>Таблица 1 – Исходные данные (Вероятности и Коэффициенты изменения стоимости)</w:t>
      </w:r>
    </w:p>
    <w:tbl>
      <w:tblPr>
        <w:tblStyle w:val="10"/>
        <w:tblW w:w="9356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9"/>
        <w:gridCol w:w="1617"/>
        <w:gridCol w:w="1538"/>
        <w:gridCol w:w="1545"/>
        <w:gridCol w:w="1548"/>
        <w:gridCol w:w="2488"/>
      </w:tblGrid>
      <w:tr w14:paraId="4BA3B4F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center"/>
          </w:tcPr>
          <w:p w14:paraId="493D2240">
            <w:pPr>
              <w:pStyle w:val="74"/>
              <w:widowControl w:val="0"/>
              <w:spacing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center"/>
          </w:tcPr>
          <w:p w14:paraId="28919888">
            <w:pPr>
              <w:pStyle w:val="74"/>
              <w:widowControl w:val="0"/>
              <w:spacing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Ситуация</w:t>
            </w:r>
          </w:p>
        </w:tc>
        <w:tc>
          <w:tcPr>
            <w:tcW w:w="15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center"/>
          </w:tcPr>
          <w:p w14:paraId="2DC123FD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Вероятность (</w:t>
            </w:r>
            <w:r>
              <w:rPr>
                <w:rStyle w:val="70"/>
                <w:rFonts w:ascii="Times New Roman" w:hAnsi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center"/>
          </w:tcPr>
          <w:p w14:paraId="2453B03B">
            <w:pPr>
              <w:pStyle w:val="74"/>
              <w:widowControl w:val="0"/>
              <w:spacing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Коэф. ЦБ1</w:t>
            </w:r>
          </w:p>
          <w:p w14:paraId="338644C0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>
              <w:rPr>
                <w:rStyle w:val="70"/>
                <w:rFonts w:ascii="Times New Roman" w:hAnsi="Times New Roman"/>
                <w:b/>
                <w:bCs/>
                <w:sz w:val="24"/>
                <w:szCs w:val="24"/>
              </w:rPr>
              <w:t>K</w:t>
            </w:r>
            <w:r>
              <w:rPr>
                <w:rStyle w:val="70"/>
                <w:rFonts w:ascii="Times New Roman" w:hAnsi="Times New Roman"/>
                <w:b/>
                <w:bCs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center"/>
          </w:tcPr>
          <w:p w14:paraId="5AA2BC41">
            <w:pPr>
              <w:pStyle w:val="74"/>
              <w:widowControl w:val="0"/>
              <w:spacing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Коэф. ЦБ2</w:t>
            </w:r>
          </w:p>
          <w:p w14:paraId="0EF96E81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>
              <w:rPr>
                <w:rStyle w:val="70"/>
                <w:rFonts w:ascii="Times New Roman" w:hAnsi="Times New Roman"/>
                <w:b/>
                <w:bCs/>
                <w:sz w:val="24"/>
                <w:szCs w:val="24"/>
              </w:rPr>
              <w:t>K</w:t>
            </w:r>
            <w:r>
              <w:rPr>
                <w:rStyle w:val="70"/>
                <w:rFonts w:ascii="Times New Roman" w:hAnsi="Times New Roman"/>
                <w:b/>
                <w:bCs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B3BB44D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Коэф. Деп (</w:t>
            </w:r>
            <w:r>
              <w:rPr>
                <w:rStyle w:val="70"/>
                <w:rFonts w:ascii="Times New Roman" w:hAnsi="Times New Roman"/>
                <w:b/>
                <w:bCs/>
                <w:sz w:val="24"/>
                <w:szCs w:val="24"/>
              </w:rPr>
              <w:t>K</w:t>
            </w:r>
            <w:r>
              <w:rPr>
                <w:rStyle w:val="70"/>
                <w:rFonts w:ascii="Times New Roman" w:hAnsi="Times New Roman"/>
                <w:b/>
                <w:bCs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</w:tr>
      <w:tr w14:paraId="2B8CDE06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619" w:type="dxa"/>
            <w:vMerge w:val="restart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0CCC613A">
            <w:pPr>
              <w:pStyle w:val="74"/>
              <w:widowControl w:val="0"/>
              <w:spacing w:before="0" w:after="0"/>
              <w:jc w:val="center"/>
            </w:pPr>
            <w:r>
              <w:rPr>
                <w:rStyle w:val="13"/>
                <w:rFonts w:ascii="Times New Roman" w:hAnsi="Times New Roman"/>
                <w:sz w:val="24"/>
                <w:szCs w:val="24"/>
              </w:rPr>
              <w:t>№1</w:t>
            </w:r>
          </w:p>
        </w:tc>
        <w:tc>
          <w:tcPr>
            <w:tcW w:w="1617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626B0C1B">
            <w:pPr>
              <w:pStyle w:val="74"/>
              <w:widowControl w:val="0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Благоприятная</w:t>
            </w:r>
          </w:p>
        </w:tc>
        <w:tc>
          <w:tcPr>
            <w:tcW w:w="153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2811EC7C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0,60</w:t>
            </w:r>
          </w:p>
        </w:tc>
        <w:tc>
          <w:tcPr>
            <w:tcW w:w="1545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67CDC928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1,20</w:t>
            </w:r>
          </w:p>
        </w:tc>
        <w:tc>
          <w:tcPr>
            <w:tcW w:w="154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676E8E65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1,10</w:t>
            </w:r>
          </w:p>
        </w:tc>
        <w:tc>
          <w:tcPr>
            <w:tcW w:w="248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2ADB132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1,07</w:t>
            </w:r>
          </w:p>
        </w:tc>
      </w:tr>
      <w:tr w14:paraId="2507EA9E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619" w:type="dxa"/>
            <w:vMerge w:val="continue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7B49F329">
            <w:pPr>
              <w:pStyle w:val="74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3674BA68">
            <w:pPr>
              <w:pStyle w:val="74"/>
              <w:widowControl w:val="0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Нейтральная</w:t>
            </w:r>
          </w:p>
        </w:tc>
        <w:tc>
          <w:tcPr>
            <w:tcW w:w="153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4BF8E4A8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0,30</w:t>
            </w:r>
          </w:p>
        </w:tc>
        <w:tc>
          <w:tcPr>
            <w:tcW w:w="1545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0DB20763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1,05</w:t>
            </w:r>
          </w:p>
        </w:tc>
        <w:tc>
          <w:tcPr>
            <w:tcW w:w="154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47306ECD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1,02</w:t>
            </w:r>
          </w:p>
        </w:tc>
        <w:tc>
          <w:tcPr>
            <w:tcW w:w="248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D9D98F9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1,03</w:t>
            </w:r>
          </w:p>
        </w:tc>
      </w:tr>
      <w:tr w14:paraId="31C6408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619" w:type="dxa"/>
            <w:vMerge w:val="continue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11E2D9DB">
            <w:pPr>
              <w:pStyle w:val="74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4316AE93">
            <w:pPr>
              <w:pStyle w:val="74"/>
              <w:widowControl w:val="0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Негативная</w:t>
            </w:r>
          </w:p>
        </w:tc>
        <w:tc>
          <w:tcPr>
            <w:tcW w:w="153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60C9EBF0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0,10</w:t>
            </w:r>
          </w:p>
        </w:tc>
        <w:tc>
          <w:tcPr>
            <w:tcW w:w="1545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4A6EF001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0,80</w:t>
            </w:r>
          </w:p>
        </w:tc>
        <w:tc>
          <w:tcPr>
            <w:tcW w:w="154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62157648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0,95</w:t>
            </w:r>
          </w:p>
        </w:tc>
        <w:tc>
          <w:tcPr>
            <w:tcW w:w="248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C07D4C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1,00</w:t>
            </w:r>
          </w:p>
        </w:tc>
      </w:tr>
      <w:tr w14:paraId="49CB4C3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619" w:type="dxa"/>
            <w:vMerge w:val="restart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6479F00B">
            <w:pPr>
              <w:pStyle w:val="74"/>
              <w:widowControl w:val="0"/>
              <w:spacing w:before="0" w:after="0"/>
              <w:jc w:val="center"/>
            </w:pPr>
            <w:r>
              <w:rPr>
                <w:rStyle w:val="13"/>
                <w:rFonts w:ascii="Times New Roman" w:hAnsi="Times New Roman"/>
                <w:sz w:val="24"/>
                <w:szCs w:val="24"/>
              </w:rPr>
              <w:t>№2</w:t>
            </w:r>
          </w:p>
        </w:tc>
        <w:tc>
          <w:tcPr>
            <w:tcW w:w="1617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3FBF0463">
            <w:pPr>
              <w:pStyle w:val="74"/>
              <w:widowControl w:val="0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Благоприятная</w:t>
            </w:r>
          </w:p>
        </w:tc>
        <w:tc>
          <w:tcPr>
            <w:tcW w:w="153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1E55DF98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0,30</w:t>
            </w:r>
          </w:p>
        </w:tc>
        <w:tc>
          <w:tcPr>
            <w:tcW w:w="1545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462F6BC9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1,40</w:t>
            </w:r>
          </w:p>
        </w:tc>
        <w:tc>
          <w:tcPr>
            <w:tcW w:w="154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3E61E030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1,15</w:t>
            </w:r>
          </w:p>
        </w:tc>
        <w:tc>
          <w:tcPr>
            <w:tcW w:w="248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8B2904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1,01</w:t>
            </w:r>
          </w:p>
        </w:tc>
      </w:tr>
      <w:tr w14:paraId="29244A75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619" w:type="dxa"/>
            <w:vMerge w:val="continue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12DF16AA">
            <w:pPr>
              <w:pStyle w:val="74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0C038A36">
            <w:pPr>
              <w:pStyle w:val="74"/>
              <w:widowControl w:val="0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Нейтральная</w:t>
            </w:r>
          </w:p>
        </w:tc>
        <w:tc>
          <w:tcPr>
            <w:tcW w:w="153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419DA578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0,20</w:t>
            </w:r>
          </w:p>
        </w:tc>
        <w:tc>
          <w:tcPr>
            <w:tcW w:w="1545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03B4D53A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1,05</w:t>
            </w:r>
          </w:p>
        </w:tc>
        <w:tc>
          <w:tcPr>
            <w:tcW w:w="154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32103B9D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1,00</w:t>
            </w:r>
          </w:p>
        </w:tc>
        <w:tc>
          <w:tcPr>
            <w:tcW w:w="248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2931BD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1,00</w:t>
            </w:r>
          </w:p>
        </w:tc>
      </w:tr>
      <w:tr w14:paraId="075042C5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619" w:type="dxa"/>
            <w:vMerge w:val="continue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7BB6710F">
            <w:pPr>
              <w:pStyle w:val="74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7854D19B">
            <w:pPr>
              <w:pStyle w:val="74"/>
              <w:widowControl w:val="0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Негативная</w:t>
            </w:r>
          </w:p>
        </w:tc>
        <w:tc>
          <w:tcPr>
            <w:tcW w:w="153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159DCE54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0,50</w:t>
            </w:r>
          </w:p>
        </w:tc>
        <w:tc>
          <w:tcPr>
            <w:tcW w:w="1545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15BB2D4E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0,60</w:t>
            </w:r>
          </w:p>
        </w:tc>
        <w:tc>
          <w:tcPr>
            <w:tcW w:w="154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031DD336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0,90</w:t>
            </w:r>
          </w:p>
        </w:tc>
        <w:tc>
          <w:tcPr>
            <w:tcW w:w="248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CF13215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1,00</w:t>
            </w:r>
          </w:p>
        </w:tc>
      </w:tr>
      <w:tr w14:paraId="66EC61B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619" w:type="dxa"/>
            <w:vMerge w:val="restart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0B8AF76F">
            <w:pPr>
              <w:pStyle w:val="74"/>
              <w:widowControl w:val="0"/>
              <w:spacing w:before="0" w:after="0"/>
              <w:jc w:val="center"/>
            </w:pPr>
            <w:r>
              <w:rPr>
                <w:rStyle w:val="13"/>
                <w:rFonts w:ascii="Times New Roman" w:hAnsi="Times New Roman"/>
                <w:sz w:val="24"/>
                <w:szCs w:val="24"/>
              </w:rPr>
              <w:t>№3</w:t>
            </w:r>
          </w:p>
        </w:tc>
        <w:tc>
          <w:tcPr>
            <w:tcW w:w="1617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014F9EAA">
            <w:pPr>
              <w:pStyle w:val="74"/>
              <w:widowControl w:val="0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Благоприятная</w:t>
            </w:r>
          </w:p>
        </w:tc>
        <w:tc>
          <w:tcPr>
            <w:tcW w:w="153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059F93EE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0,40</w:t>
            </w:r>
          </w:p>
        </w:tc>
        <w:tc>
          <w:tcPr>
            <w:tcW w:w="1545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026BD79C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1,15</w:t>
            </w:r>
          </w:p>
        </w:tc>
        <w:tc>
          <w:tcPr>
            <w:tcW w:w="154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0EB30A35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1,12</w:t>
            </w:r>
          </w:p>
        </w:tc>
        <w:tc>
          <w:tcPr>
            <w:tcW w:w="248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E9D04C4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1,05</w:t>
            </w:r>
          </w:p>
        </w:tc>
      </w:tr>
      <w:tr w14:paraId="0F698485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619" w:type="dxa"/>
            <w:vMerge w:val="continue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22BA3A1C">
            <w:pPr>
              <w:pStyle w:val="74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3074E5ED">
            <w:pPr>
              <w:pStyle w:val="74"/>
              <w:widowControl w:val="0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Нейтральная</w:t>
            </w:r>
          </w:p>
        </w:tc>
        <w:tc>
          <w:tcPr>
            <w:tcW w:w="153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1BCC777E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0,40</w:t>
            </w:r>
          </w:p>
        </w:tc>
        <w:tc>
          <w:tcPr>
            <w:tcW w:w="1545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3A0C2B80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1,05</w:t>
            </w:r>
          </w:p>
        </w:tc>
        <w:tc>
          <w:tcPr>
            <w:tcW w:w="154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219D9867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1,01</w:t>
            </w:r>
          </w:p>
        </w:tc>
        <w:tc>
          <w:tcPr>
            <w:tcW w:w="248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302A530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1,01</w:t>
            </w:r>
          </w:p>
        </w:tc>
      </w:tr>
      <w:tr w14:paraId="04124CE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619" w:type="dxa"/>
            <w:vMerge w:val="continue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7FB4B65B">
            <w:pPr>
              <w:pStyle w:val="74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7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1BCEB6BE">
            <w:pPr>
              <w:pStyle w:val="74"/>
              <w:widowControl w:val="0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Негативная</w:t>
            </w:r>
          </w:p>
        </w:tc>
        <w:tc>
          <w:tcPr>
            <w:tcW w:w="153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10B8D1BA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0,20</w:t>
            </w:r>
          </w:p>
        </w:tc>
        <w:tc>
          <w:tcPr>
            <w:tcW w:w="1545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5632DC15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0,70</w:t>
            </w:r>
          </w:p>
        </w:tc>
        <w:tc>
          <w:tcPr>
            <w:tcW w:w="1548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14:paraId="059F6DB3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0,94</w:t>
            </w:r>
          </w:p>
        </w:tc>
        <w:tc>
          <w:tcPr>
            <w:tcW w:w="248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6BE4EAA">
            <w:pPr>
              <w:pStyle w:val="74"/>
              <w:widowControl w:val="0"/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1,00</w:t>
            </w:r>
          </w:p>
        </w:tc>
      </w:tr>
    </w:tbl>
    <w:p w14:paraId="6D5B1955">
      <w:pPr>
        <w:pStyle w:val="84"/>
        <w:spacing w:before="0" w:after="0"/>
      </w:pPr>
    </w:p>
    <w:p w14:paraId="1F3D388F">
      <w:pPr>
        <w:pStyle w:val="84"/>
        <w:spacing w:before="0" w:after="0"/>
        <w:rPr>
          <w:rFonts w:ascii="Times New Roman" w:hAnsi="Times New Roman"/>
        </w:rPr>
      </w:pPr>
      <w:r>
        <w:rPr>
          <w:b/>
          <w:bCs/>
          <w:i/>
          <w:iCs/>
          <w:sz w:val="28"/>
          <w:szCs w:val="28"/>
        </w:rPr>
        <w:t>Общая математическая формулировка задачи ДП</w:t>
      </w:r>
    </w:p>
    <w:p w14:paraId="2D58710B">
      <w:pPr>
        <w:pStyle w:val="84"/>
        <w:spacing w:before="0" w:after="0"/>
        <w:rPr>
          <w:rFonts w:ascii="Times New Roman" w:hAnsi="Times New Roman"/>
        </w:rPr>
      </w:pPr>
      <w:r>
        <w:rPr>
          <w:b w:val="0"/>
          <w:bCs w:val="0"/>
          <w:sz w:val="28"/>
          <w:szCs w:val="28"/>
        </w:rPr>
        <w:t>Задача описывается как многошаговый процесс принятия решений в условиях риска.</w:t>
      </w:r>
    </w:p>
    <w:p w14:paraId="1E2EEE4C">
      <w:pPr>
        <w:pStyle w:val="84"/>
        <w:spacing w:before="0" w:after="0"/>
      </w:pPr>
      <w:r>
        <w:rPr>
          <w:rStyle w:val="13"/>
          <w:b w:val="0"/>
          <w:bCs w:val="0"/>
          <w:sz w:val="28"/>
          <w:szCs w:val="28"/>
        </w:rPr>
        <w:t>Этапы:</w:t>
      </w:r>
      <w:r>
        <w:rPr>
          <w:b w:val="0"/>
          <w:bCs w:val="0"/>
          <w:sz w:val="28"/>
          <w:szCs w:val="28"/>
        </w:rPr>
        <w:t xml:space="preserve"> </w:t>
      </w:r>
      <w:r>
        <w:rPr>
          <w:rStyle w:val="70"/>
          <w:b w:val="0"/>
          <w:bCs w:val="0"/>
          <w:sz w:val="28"/>
          <w:szCs w:val="28"/>
        </w:rPr>
        <w:t xml:space="preserve">k = 1, … , N </w:t>
      </w:r>
      <w:r>
        <w:rPr>
          <w:b w:val="0"/>
          <w:bCs w:val="0"/>
          <w:sz w:val="28"/>
          <w:szCs w:val="28"/>
        </w:rPr>
        <w:t xml:space="preserve">(где </w:t>
      </w:r>
      <w:r>
        <w:rPr>
          <w:rStyle w:val="70"/>
          <w:b w:val="0"/>
          <w:bCs w:val="0"/>
          <w:sz w:val="28"/>
          <w:szCs w:val="28"/>
        </w:rPr>
        <w:t>N = 3</w:t>
      </w:r>
      <w:r>
        <w:rPr>
          <w:b w:val="0"/>
          <w:bCs w:val="0"/>
          <w:sz w:val="28"/>
          <w:szCs w:val="28"/>
        </w:rPr>
        <w:t>).</w:t>
      </w:r>
    </w:p>
    <w:p w14:paraId="3928C172">
      <w:pPr>
        <w:pStyle w:val="84"/>
        <w:spacing w:before="0" w:after="0"/>
      </w:pPr>
      <w:r>
        <w:rPr>
          <w:rStyle w:val="13"/>
          <w:b w:val="0"/>
          <w:bCs w:val="0"/>
          <w:sz w:val="28"/>
          <w:szCs w:val="28"/>
        </w:rPr>
        <w:t xml:space="preserve">Состояние системы </w:t>
      </w:r>
      <w:r>
        <w:rPr>
          <w:rStyle w:val="70"/>
          <w:b w:val="0"/>
          <w:bCs w:val="0"/>
          <w:sz w:val="28"/>
          <w:szCs w:val="28"/>
        </w:rPr>
        <w:t>S</w:t>
      </w:r>
      <w:r>
        <w:rPr>
          <w:rStyle w:val="70"/>
          <w:b w:val="0"/>
          <w:bCs w:val="0"/>
          <w:sz w:val="28"/>
          <w:szCs w:val="28"/>
          <w:vertAlign w:val="subscript"/>
        </w:rPr>
        <w:t>k</w:t>
      </w:r>
      <w:r>
        <w:rPr>
          <w:rStyle w:val="13"/>
          <w:b w:val="0"/>
          <w:bCs w:val="0"/>
          <w:sz w:val="28"/>
          <w:szCs w:val="28"/>
        </w:rPr>
        <w:t>:</w:t>
      </w:r>
      <w:r>
        <w:rPr>
          <w:b w:val="0"/>
          <w:bCs w:val="0"/>
          <w:sz w:val="28"/>
          <w:szCs w:val="28"/>
        </w:rPr>
        <w:t xml:space="preserve"> Вектор, описывающий текущий портфель и цены активов.</w:t>
      </w:r>
    </w:p>
    <w:p w14:paraId="5CF5C417">
      <w:pPr>
        <w:pStyle w:val="84"/>
        <w:spacing w:before="0" w:after="0"/>
      </w:pPr>
      <w:r>
        <w:rPr>
          <w:rStyle w:val="13"/>
          <w:b w:val="0"/>
          <w:bCs w:val="0"/>
          <w:sz w:val="28"/>
          <w:szCs w:val="28"/>
        </w:rPr>
        <w:t xml:space="preserve">Управление </w:t>
      </w:r>
      <w:r>
        <w:rPr>
          <w:rStyle w:val="70"/>
          <w:b w:val="0"/>
          <w:bCs w:val="0"/>
          <w:sz w:val="28"/>
          <w:szCs w:val="28"/>
        </w:rPr>
        <w:t>u</w:t>
      </w:r>
      <w:r>
        <w:rPr>
          <w:rStyle w:val="70"/>
          <w:b w:val="0"/>
          <w:bCs w:val="0"/>
          <w:sz w:val="28"/>
          <w:szCs w:val="28"/>
          <w:vertAlign w:val="subscript"/>
        </w:rPr>
        <w:t>k</w:t>
      </w:r>
      <w:r>
        <w:rPr>
          <w:rStyle w:val="13"/>
          <w:b w:val="0"/>
          <w:bCs w:val="0"/>
          <w:sz w:val="28"/>
          <w:szCs w:val="28"/>
        </w:rPr>
        <w:t>:</w:t>
      </w:r>
      <w:r>
        <w:rPr>
          <w:b w:val="0"/>
          <w:bCs w:val="0"/>
          <w:sz w:val="28"/>
          <w:szCs w:val="28"/>
        </w:rPr>
        <w:t xml:space="preserve"> Решение о ребалансировке портфеля.</w:t>
      </w:r>
    </w:p>
    <w:p w14:paraId="6F83079B">
      <w:pPr>
        <w:pStyle w:val="84"/>
        <w:spacing w:before="0" w:after="0"/>
      </w:pPr>
      <w:r>
        <w:rPr>
          <w:rStyle w:val="13"/>
          <w:b w:val="0"/>
          <w:bCs w:val="0"/>
          <w:sz w:val="28"/>
          <w:szCs w:val="28"/>
        </w:rPr>
        <w:t xml:space="preserve">Случайный фактор </w:t>
      </w:r>
      <w:r>
        <w:rPr>
          <w:rStyle w:val="70"/>
          <w:b w:val="0"/>
          <w:bCs w:val="0"/>
          <w:sz w:val="28"/>
          <w:szCs w:val="28"/>
        </w:rPr>
        <w:t>ξ</w:t>
      </w:r>
      <w:r>
        <w:rPr>
          <w:rStyle w:val="70"/>
          <w:b w:val="0"/>
          <w:bCs w:val="0"/>
          <w:sz w:val="28"/>
          <w:szCs w:val="28"/>
          <w:vertAlign w:val="subscript"/>
        </w:rPr>
        <w:t>k</w:t>
      </w:r>
      <w:r>
        <w:rPr>
          <w:rStyle w:val="13"/>
          <w:b w:val="0"/>
          <w:bCs w:val="0"/>
          <w:sz w:val="28"/>
          <w:szCs w:val="28"/>
        </w:rPr>
        <w:t>:</w:t>
      </w:r>
      <w:r>
        <w:rPr>
          <w:b w:val="0"/>
          <w:bCs w:val="0"/>
          <w:sz w:val="28"/>
          <w:szCs w:val="28"/>
        </w:rPr>
        <w:t xml:space="preserve"> Реализация рыночной ситуации.</w:t>
      </w:r>
    </w:p>
    <w:p w14:paraId="2A91016E">
      <w:pPr>
        <w:pStyle w:val="84"/>
        <w:spacing w:before="0" w:after="0"/>
      </w:pPr>
      <w:r>
        <w:rPr>
          <w:rStyle w:val="13"/>
          <w:b w:val="0"/>
          <w:bCs w:val="0"/>
          <w:sz w:val="28"/>
          <w:szCs w:val="28"/>
        </w:rPr>
        <w:t>Критерий оптимизации:</w:t>
      </w:r>
      <w:r>
        <w:rPr>
          <w:b w:val="0"/>
          <w:bCs w:val="0"/>
          <w:sz w:val="28"/>
          <w:szCs w:val="28"/>
        </w:rPr>
        <w:t xml:space="preserve"> Критерий Байеса – максимизация математического ожидания терминальной стоимости портфеля.</w:t>
      </w:r>
    </w:p>
    <w:p w14:paraId="175D3B64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 xml:space="preserve">Метод решения – </w:t>
      </w:r>
      <w:r>
        <w:rPr>
          <w:rStyle w:val="13"/>
          <w:b w:val="0"/>
          <w:bCs w:val="0"/>
          <w:sz w:val="28"/>
          <w:szCs w:val="28"/>
        </w:rPr>
        <w:t>динамическое программирование</w:t>
      </w:r>
      <w:r>
        <w:rPr>
          <w:b w:val="0"/>
          <w:bCs w:val="0"/>
          <w:sz w:val="28"/>
          <w:szCs w:val="28"/>
        </w:rPr>
        <w:t>, включающее два прохода: обратный (поиск стратегии) и прямой (реализация/моделирование).</w:t>
      </w:r>
    </w:p>
    <w:p w14:paraId="192BE8EE">
      <w:pPr>
        <w:pStyle w:val="84"/>
        <w:spacing w:before="0" w:after="0"/>
        <w:rPr>
          <w:rFonts w:ascii="Times New Roman" w:hAnsi="Times New Roman"/>
        </w:rPr>
      </w:pPr>
      <w:r>
        <w:rPr>
          <w:b/>
          <w:bCs/>
          <w:i/>
          <w:iCs/>
          <w:sz w:val="28"/>
          <w:szCs w:val="28"/>
        </w:rPr>
        <w:t>Рекуррентное соотношение Беллмана (Общий случай)</w:t>
      </w:r>
    </w:p>
    <w:p w14:paraId="367C4210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 xml:space="preserve">Пусть </w:t>
      </w:r>
      <w:r>
        <w:rPr>
          <w:rStyle w:val="70"/>
          <w:b w:val="0"/>
          <w:bCs w:val="0"/>
          <w:sz w:val="28"/>
          <w:szCs w:val="28"/>
        </w:rPr>
        <w:t>F</w:t>
      </w:r>
      <w:r>
        <w:rPr>
          <w:rStyle w:val="70"/>
          <w:b w:val="0"/>
          <w:bCs w:val="0"/>
          <w:sz w:val="28"/>
          <w:szCs w:val="28"/>
          <w:vertAlign w:val="subscript"/>
        </w:rPr>
        <w:t>k</w:t>
      </w:r>
      <w:r>
        <w:rPr>
          <w:rStyle w:val="70"/>
          <w:b w:val="0"/>
          <w:bCs w:val="0"/>
          <w:sz w:val="28"/>
          <w:szCs w:val="28"/>
        </w:rPr>
        <w:t>(S</w:t>
      </w:r>
      <w:r>
        <w:rPr>
          <w:rStyle w:val="70"/>
          <w:b w:val="0"/>
          <w:bCs w:val="0"/>
          <w:sz w:val="28"/>
          <w:szCs w:val="28"/>
          <w:vertAlign w:val="subscript"/>
        </w:rPr>
        <w:t>k</w:t>
      </w:r>
      <w:r>
        <w:rPr>
          <w:rStyle w:val="70"/>
          <w:b w:val="0"/>
          <w:bCs w:val="0"/>
          <w:sz w:val="28"/>
          <w:szCs w:val="28"/>
        </w:rPr>
        <w:t xml:space="preserve">) </w:t>
      </w:r>
      <w:r>
        <w:rPr>
          <w:b w:val="0"/>
          <w:bCs w:val="0"/>
          <w:sz w:val="28"/>
          <w:szCs w:val="28"/>
        </w:rPr>
        <w:t xml:space="preserve">– максимальный ожидаемый доход от этапа </w:t>
      </w:r>
      <w:r>
        <w:rPr>
          <w:rStyle w:val="70"/>
          <w:b w:val="0"/>
          <w:bCs w:val="0"/>
          <w:sz w:val="28"/>
          <w:szCs w:val="28"/>
        </w:rPr>
        <w:t xml:space="preserve">k </w:t>
      </w:r>
      <w:r>
        <w:rPr>
          <w:b w:val="0"/>
          <w:bCs w:val="0"/>
          <w:sz w:val="28"/>
          <w:szCs w:val="28"/>
        </w:rPr>
        <w:t>до конца процесса.</w:t>
      </w:r>
    </w:p>
    <w:p w14:paraId="22EF8D49">
      <w:pPr>
        <w:pStyle w:val="84"/>
        <w:spacing w:before="0" w:after="0"/>
      </w:pPr>
      <w:r>
        <w:rPr>
          <w:rStyle w:val="13"/>
          <w:b w:val="0"/>
          <w:bCs w:val="0"/>
          <w:i/>
          <w:iCs/>
          <w:sz w:val="28"/>
          <w:szCs w:val="28"/>
        </w:rPr>
        <w:t>Обратный проход (Backward Pass)</w:t>
      </w:r>
    </w:p>
    <w:p w14:paraId="22612E78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 xml:space="preserve">Движение от </w:t>
      </w:r>
      <w:r>
        <w:rPr>
          <w:rStyle w:val="70"/>
          <w:b w:val="0"/>
          <w:bCs w:val="0"/>
          <w:sz w:val="28"/>
          <w:szCs w:val="28"/>
        </w:rPr>
        <w:t xml:space="preserve">k = N </w:t>
      </w:r>
      <w:r>
        <w:rPr>
          <w:b w:val="0"/>
          <w:bCs w:val="0"/>
          <w:sz w:val="28"/>
          <w:szCs w:val="28"/>
        </w:rPr>
        <w:t xml:space="preserve">к </w:t>
      </w:r>
      <w:r>
        <w:rPr>
          <w:rStyle w:val="70"/>
          <w:b w:val="0"/>
          <w:bCs w:val="0"/>
          <w:sz w:val="28"/>
          <w:szCs w:val="28"/>
        </w:rPr>
        <w:t>k = 1</w:t>
      </w:r>
      <w:r>
        <w:rPr>
          <w:b w:val="0"/>
          <w:bCs w:val="0"/>
          <w:sz w:val="28"/>
          <w:szCs w:val="28"/>
        </w:rPr>
        <w:t xml:space="preserve">. Цель – найти оптимальное управление </w:t>
      </w:r>
      <w:r>
        <w:rPr>
          <w:rStyle w:val="70"/>
          <w:b w:val="0"/>
          <w:bCs w:val="0"/>
          <w:sz w:val="28"/>
          <w:szCs w:val="28"/>
        </w:rPr>
        <w:t>u</w:t>
      </w:r>
      <w:r>
        <w:rPr>
          <w:rStyle w:val="70"/>
          <w:b w:val="0"/>
          <w:bCs w:val="0"/>
          <w:sz w:val="28"/>
          <w:szCs w:val="28"/>
          <w:vertAlign w:val="superscript"/>
        </w:rPr>
        <w:t>*</w:t>
      </w:r>
    </w:p>
    <w:p w14:paraId="3DFC8EF4">
      <w:pPr>
        <w:pStyle w:val="84"/>
        <w:spacing w:before="0" w:after="0"/>
        <w:ind w:left="0" w:right="0" w:firstLine="0"/>
        <w:rPr>
          <w:rFonts w:ascii="Times New Roman" w:hAnsi="Times New Roman"/>
        </w:rPr>
      </w:pPr>
      <w:r>
        <w:rPr>
          <w:b w:val="0"/>
          <w:bCs w:val="0"/>
          <w:sz w:val="28"/>
          <w:szCs w:val="28"/>
        </w:rPr>
        <w:t>для каждого возможного состояния.</w:t>
      </w:r>
    </w:p>
    <w:p w14:paraId="31630110">
      <w:pPr>
        <w:pStyle w:val="84"/>
        <w:spacing w:before="0" w:after="0"/>
      </w:pPr>
      <w:r>
        <w:rPr>
          <w:rStyle w:val="13"/>
          <w:b w:val="0"/>
          <w:bCs w:val="0"/>
          <w:sz w:val="28"/>
          <w:szCs w:val="28"/>
        </w:rPr>
        <w:t>Уравнение Беллмана:</w:t>
      </w:r>
    </w:p>
    <w:p w14:paraId="3022641F">
      <w:pPr>
        <w:pStyle w:val="84"/>
        <w:spacing w:before="0" w:after="0"/>
        <w:ind w:left="0" w:right="0" w:firstLine="0"/>
        <w:jc w:val="center"/>
      </w:pP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k</m:t>
            </m:r>
          </m:sub>
        </m:sSub>
        <m:d>
          <m:dPr/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/>
          <w:rPr>
            <w:rFonts w:ascii="Cambria Math" w:hAnsi="Cambria Math"/>
          </w:rPr>
          <m:t>=</m:t>
        </m:r>
        <m:limLow>
          <m:limLowPr/>
          <m:e>
            <m:r>
              <m:rPr/>
              <w:rPr>
                <w:rFonts w:ascii="Cambria Math" w:hAnsi="Cambria Math"/>
              </w:rPr>
              <m:t>max</m:t>
            </m:r>
          </m:e>
          <m:lim>
            <m:sSub>
              <m:sSubPr/>
              <m:e>
                <m:r>
                  <m:rPr/>
                  <w:rPr>
                    <w:rFonts w:ascii="Cambria Math" w:hAnsi="Cambria Math"/>
                  </w:rPr>
                  <m:t>u</m:t>
                </m: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</m:sub>
            </m:sSub>
            <m:r>
              <m:rPr/>
              <w:rPr>
                <w:rFonts w:ascii="Cambria Math" w:hAnsi="Cambria Math"/>
              </w:rPr>
              <m:t>∈U</m:t>
            </m:r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lim>
        </m:limLow>
        <m:d>
          <m:dPr>
            <m:begChr m:val="{"/>
            <m:endChr m:val="}"/>
          </m:dPr>
          <m:e>
            <m:nary>
              <m:naryPr>
                <m:chr m:val="∑"/>
              </m:naryPr>
              <m:sub>
                <m:r>
                  <m:rPr/>
                  <w:rPr>
                    <w:rFonts w:ascii="Cambria Math" w:hAnsi="Cambria Math"/>
                  </w:rPr>
                  <m:t>i=1</m:t>
                </m:r>
              </m:sub>
              <m:sup>
                <m:r>
                  <m:rPr/>
                  <w:rPr>
                    <w:rFonts w:ascii="Cambria Math" w:hAnsi="Cambria Math"/>
                  </w:rPr>
                  <m:t>M</m:t>
                </m:r>
              </m:sup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i,k</m:t>
                    </m:r>
                  </m:sub>
                </m:sSub>
              </m:e>
            </m:nary>
            <m:r>
              <m:rPr/>
              <w:rPr>
                <w:rFonts w:ascii="Cambria Math" w:hAnsi="Cambria Math"/>
              </w:rPr>
              <m:t>⋅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/>
                  </w:rPr>
                  <m:t>k+1</m:t>
                </m:r>
              </m:sub>
            </m:sSub>
            <m:d>
              <m:dPr/>
              <m:e>
                <m:sSubSup>
                  <m:sSubSupPr/>
                  <m:e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k+1</m:t>
                    </m:r>
                  </m:sub>
                  <m:sup>
                    <m:d>
                      <m:d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sup>
                </m:sSubSup>
              </m:e>
            </m:d>
          </m:e>
        </m:d>
      </m:oMath>
      <w:r>
        <w:rPr>
          <w:rStyle w:val="70"/>
          <w:b w:val="0"/>
          <w:bCs w:val="0"/>
          <w:sz w:val="28"/>
          <w:szCs w:val="28"/>
        </w:rPr>
        <w:t>,</w:t>
      </w:r>
    </w:p>
    <w:p w14:paraId="693758AD">
      <w:pPr>
        <w:pStyle w:val="84"/>
        <w:spacing w:before="0" w:after="0"/>
        <w:rPr>
          <w:rFonts w:ascii="Times New Roman" w:hAnsi="Times New Roman"/>
        </w:rPr>
      </w:pPr>
      <w:r>
        <w:rPr>
          <w:b w:val="0"/>
          <w:bCs w:val="0"/>
          <w:sz w:val="28"/>
          <w:szCs w:val="28"/>
        </w:rPr>
        <w:t>где:</w:t>
      </w:r>
    </w:p>
    <w:p w14:paraId="1BF04709">
      <w:pPr>
        <w:pStyle w:val="84"/>
        <w:spacing w:before="0" w:after="0"/>
      </w:pPr>
      <w:r>
        <w:rPr>
          <w:rStyle w:val="70"/>
          <w:b w:val="0"/>
          <w:bCs w:val="0"/>
          <w:sz w:val="28"/>
          <w:szCs w:val="28"/>
        </w:rPr>
        <w:t>U(S</w:t>
      </w:r>
      <w:r>
        <w:rPr>
          <w:rStyle w:val="70"/>
          <w:b w:val="0"/>
          <w:bCs w:val="0"/>
          <w:sz w:val="28"/>
          <w:szCs w:val="28"/>
          <w:vertAlign w:val="subscript"/>
        </w:rPr>
        <w:t>k</w:t>
      </w:r>
      <w:r>
        <w:rPr>
          <w:rStyle w:val="70"/>
          <w:b w:val="0"/>
          <w:bCs w:val="0"/>
          <w:sz w:val="28"/>
          <w:szCs w:val="28"/>
        </w:rPr>
        <w:t xml:space="preserve">) </w:t>
      </w:r>
      <w:r>
        <w:rPr>
          <w:b w:val="0"/>
          <w:bCs w:val="0"/>
          <w:sz w:val="28"/>
          <w:szCs w:val="28"/>
        </w:rPr>
        <w:t>– множество допустимых управлений;</w:t>
      </w:r>
    </w:p>
    <w:p w14:paraId="26EDBBD3">
      <w:pPr>
        <w:pStyle w:val="84"/>
        <w:spacing w:before="0" w:after="0"/>
      </w:pPr>
      <w:r>
        <w:rPr>
          <w:rStyle w:val="70"/>
          <w:b w:val="0"/>
          <w:bCs w:val="0"/>
          <w:sz w:val="28"/>
          <w:szCs w:val="28"/>
        </w:rPr>
        <w:t>P</w:t>
      </w:r>
      <w:r>
        <w:rPr>
          <w:rStyle w:val="70"/>
          <w:b w:val="0"/>
          <w:bCs w:val="0"/>
          <w:sz w:val="28"/>
          <w:szCs w:val="28"/>
          <w:vertAlign w:val="subscript"/>
        </w:rPr>
        <w:t xml:space="preserve">i,k </w:t>
      </w:r>
      <w:r>
        <w:rPr>
          <w:b w:val="0"/>
          <w:bCs w:val="0"/>
          <w:sz w:val="28"/>
          <w:szCs w:val="28"/>
        </w:rPr>
        <w:t xml:space="preserve">– вероятность </w:t>
      </w:r>
      <w:r>
        <w:rPr>
          <w:rStyle w:val="70"/>
          <w:b w:val="0"/>
          <w:bCs w:val="0"/>
          <w:sz w:val="28"/>
          <w:szCs w:val="28"/>
        </w:rPr>
        <w:t>i</w:t>
      </w:r>
      <w:r>
        <w:rPr>
          <w:b w:val="0"/>
          <w:bCs w:val="0"/>
          <w:sz w:val="28"/>
          <w:szCs w:val="28"/>
        </w:rPr>
        <w:t xml:space="preserve">-го сценария на шаге </w:t>
      </w:r>
      <w:r>
        <w:rPr>
          <w:rStyle w:val="70"/>
          <w:b w:val="0"/>
          <w:bCs w:val="0"/>
          <w:sz w:val="28"/>
          <w:szCs w:val="28"/>
        </w:rPr>
        <w:t>k;</w:t>
      </w:r>
    </w:p>
    <w:p w14:paraId="5FAF1E18">
      <w:pPr>
        <w:pStyle w:val="84"/>
        <w:spacing w:before="0" w:after="0"/>
      </w:pPr>
      <m:oMath>
        <m:sSubSup>
          <m:sSubSup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k+1</m:t>
            </m:r>
          </m:sub>
          <m:sup>
            <m:d>
              <m:dPr/>
              <m:e>
                <m:r>
                  <m:rPr/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>
        <w:rPr>
          <w:rStyle w:val="70"/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– состояние системы на следующем шаге при реализации </w:t>
      </w:r>
      <w:r>
        <w:rPr>
          <w:rStyle w:val="70"/>
          <w:b w:val="0"/>
          <w:bCs w:val="0"/>
          <w:sz w:val="28"/>
          <w:szCs w:val="28"/>
        </w:rPr>
        <w:t>i</w:t>
      </w:r>
      <w:r>
        <w:rPr>
          <w:b w:val="0"/>
          <w:bCs w:val="0"/>
          <w:sz w:val="28"/>
          <w:szCs w:val="28"/>
        </w:rPr>
        <w:t>-го сценария.</w:t>
      </w:r>
    </w:p>
    <w:p w14:paraId="012709D1">
      <w:pPr>
        <w:pStyle w:val="84"/>
        <w:spacing w:before="0" w:after="0"/>
      </w:pPr>
      <w:r>
        <w:rPr>
          <w:rStyle w:val="13"/>
          <w:b w:val="0"/>
          <w:bCs w:val="0"/>
          <w:sz w:val="28"/>
          <w:szCs w:val="28"/>
        </w:rPr>
        <w:t>Граничное условие (Терминальная функция):</w:t>
      </w:r>
    </w:p>
    <w:p w14:paraId="13395B8C">
      <w:pPr>
        <w:pStyle w:val="84"/>
        <w:spacing w:before="0" w:after="0"/>
        <w:ind w:left="0" w:right="0" w:firstLine="0"/>
        <w:jc w:val="center"/>
      </w:pP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N+1</m:t>
            </m:r>
          </m:sub>
        </m:sSub>
        <m:d>
          <m:dPr/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/>
                  </w:rPr>
                  <m:t>N+1</m:t>
                </m:r>
              </m:sub>
            </m:sSub>
          </m:e>
        </m:d>
        <m:r>
          <m:rPr/>
          <w:rPr>
            <w:rFonts w:ascii="Cambria Math" w:hAnsi="Cambria Math"/>
          </w:rPr>
          <m:t>=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</w:rPr>
              <m:t>Cash</m:t>
            </m:r>
          </m:e>
          <m:sub>
            <m:r>
              <m:rPr/>
              <w:rPr>
                <w:rFonts w:ascii="Cambria Math" w:hAnsi="Cambria Math"/>
              </w:rPr>
              <m:t>N+1</m:t>
            </m:r>
          </m:sub>
        </m:sSub>
        <m:r>
          <m:rPr/>
          <w:rPr>
            <w:rFonts w:ascii="Cambria Math" w:hAnsi="Cambria Math"/>
          </w:rPr>
          <m:t>+</m:t>
        </m:r>
        <m:nary>
          <m:naryPr>
            <m:chr m:val="∑"/>
            <m:subHide m:val="1"/>
            <m:supHide m:val="1"/>
          </m:naryPr>
          <m:sub/>
          <m:sup/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/>
                    <w:b w:val="0"/>
                    <w:i w:val="0"/>
                  </w:rPr>
                  <m:t>Стоимость Активов</m:t>
                </m:r>
              </m:e>
              <m:sub>
                <m:r>
                  <m:rPr/>
                  <w:rPr>
                    <w:rFonts w:ascii="Cambria Math" w:hAnsi="Cambria Math"/>
                  </w:rPr>
                  <m:t>N+1</m:t>
                </m:r>
              </m:sub>
            </m:sSub>
          </m:e>
        </m:nary>
      </m:oMath>
      <w:r>
        <w:rPr>
          <w:rStyle w:val="70"/>
          <w:b w:val="0"/>
          <w:bCs w:val="0"/>
          <w:sz w:val="28"/>
          <w:szCs w:val="28"/>
        </w:rPr>
        <w:t>.</w:t>
      </w:r>
    </w:p>
    <w:p w14:paraId="01F27B5A">
      <w:pPr>
        <w:pStyle w:val="84"/>
        <w:spacing w:before="0" w:after="0"/>
      </w:pPr>
      <w:r>
        <w:rPr>
          <w:rStyle w:val="13"/>
          <w:b/>
          <w:bCs/>
          <w:i/>
          <w:iCs/>
          <w:sz w:val="28"/>
          <w:szCs w:val="28"/>
        </w:rPr>
        <w:t>Прямой проход (Forward Pass)</w:t>
      </w:r>
    </w:p>
    <w:p w14:paraId="2D6A28AB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 xml:space="preserve">Движение от </w:t>
      </w:r>
      <w:r>
        <w:rPr>
          <w:rStyle w:val="70"/>
          <w:b w:val="0"/>
          <w:bCs w:val="0"/>
          <w:sz w:val="28"/>
          <w:szCs w:val="28"/>
        </w:rPr>
        <w:t xml:space="preserve">k = 1 </w:t>
      </w:r>
      <w:r>
        <w:rPr>
          <w:b w:val="0"/>
          <w:bCs w:val="0"/>
          <w:sz w:val="28"/>
          <w:szCs w:val="28"/>
        </w:rPr>
        <w:t xml:space="preserve">к </w:t>
      </w:r>
      <w:r>
        <w:rPr>
          <w:rStyle w:val="70"/>
          <w:b w:val="0"/>
          <w:bCs w:val="0"/>
          <w:sz w:val="28"/>
          <w:szCs w:val="28"/>
        </w:rPr>
        <w:t>k = N</w:t>
      </w:r>
      <w:r>
        <w:rPr>
          <w:b w:val="0"/>
          <w:bCs w:val="0"/>
          <w:sz w:val="28"/>
          <w:szCs w:val="28"/>
        </w:rPr>
        <w:t>. Используется для применения найденной стратегии.</w:t>
      </w:r>
    </w:p>
    <w:p w14:paraId="48D2C1F8">
      <w:pPr>
        <w:pStyle w:val="84"/>
        <w:spacing w:before="0" w:after="0"/>
        <w:rPr>
          <w:rFonts w:ascii="Times New Roman" w:hAnsi="Times New Roman"/>
        </w:rPr>
      </w:pPr>
      <w:r>
        <w:rPr>
          <w:b w:val="0"/>
          <w:bCs w:val="0"/>
          <w:sz w:val="28"/>
          <w:szCs w:val="28"/>
        </w:rPr>
        <w:t>Алгоритм:</w:t>
      </w:r>
    </w:p>
    <w:p w14:paraId="02270007">
      <w:pPr>
        <w:pStyle w:val="84"/>
        <w:widowControl/>
        <w:numPr>
          <w:ilvl w:val="0"/>
          <w:numId w:val="1"/>
        </w:numPr>
        <w:suppressAutoHyphens/>
        <w:bidi w:val="0"/>
        <w:spacing w:before="0" w:after="0" w:line="360" w:lineRule="auto"/>
        <w:ind w:left="1077" w:right="0" w:hanging="340"/>
        <w:jc w:val="both"/>
      </w:pPr>
      <w:r>
        <w:rPr>
          <w:b w:val="0"/>
          <w:bCs w:val="0"/>
          <w:sz w:val="28"/>
          <w:szCs w:val="28"/>
        </w:rPr>
        <w:t xml:space="preserve">Начинаем с известного начального состояния </w:t>
      </w:r>
      <w:r>
        <w:rPr>
          <w:rStyle w:val="70"/>
          <w:b w:val="0"/>
          <w:bCs w:val="0"/>
          <w:sz w:val="28"/>
          <w:szCs w:val="28"/>
        </w:rPr>
        <w:t>S</w:t>
      </w:r>
      <w:r>
        <w:rPr>
          <w:rStyle w:val="70"/>
          <w:b w:val="0"/>
          <w:bCs w:val="0"/>
          <w:sz w:val="28"/>
          <w:szCs w:val="28"/>
          <w:vertAlign w:val="subscript"/>
        </w:rPr>
        <w:t>1</w:t>
      </w:r>
      <w:r>
        <w:rPr>
          <w:b w:val="0"/>
          <w:bCs w:val="0"/>
          <w:sz w:val="28"/>
          <w:szCs w:val="28"/>
        </w:rPr>
        <w:t>.</w:t>
      </w:r>
    </w:p>
    <w:p w14:paraId="10F31E57">
      <w:pPr>
        <w:pStyle w:val="84"/>
        <w:widowControl/>
        <w:numPr>
          <w:ilvl w:val="0"/>
          <w:numId w:val="1"/>
        </w:numPr>
        <w:suppressAutoHyphens/>
        <w:bidi w:val="0"/>
        <w:spacing w:before="0" w:after="0" w:line="360" w:lineRule="auto"/>
        <w:ind w:left="1077" w:right="0" w:hanging="340"/>
        <w:jc w:val="both"/>
      </w:pPr>
      <w:r>
        <w:rPr>
          <w:b w:val="0"/>
          <w:bCs w:val="0"/>
          <w:sz w:val="28"/>
          <w:szCs w:val="28"/>
        </w:rPr>
        <w:t xml:space="preserve">Для текущего этапа </w:t>
      </w:r>
      <w:r>
        <w:rPr>
          <w:rStyle w:val="70"/>
          <w:b w:val="0"/>
          <w:bCs w:val="0"/>
          <w:sz w:val="28"/>
          <w:szCs w:val="28"/>
        </w:rPr>
        <w:t xml:space="preserve">k </w:t>
      </w:r>
      <w:r>
        <w:rPr>
          <w:b w:val="0"/>
          <w:bCs w:val="0"/>
          <w:sz w:val="28"/>
          <w:szCs w:val="28"/>
        </w:rPr>
        <w:t xml:space="preserve">извлекаем оптимальное управление </w:t>
      </w:r>
      <w:r>
        <w:rPr>
          <w:rStyle w:val="70"/>
          <w:b w:val="0"/>
          <w:bCs w:val="0"/>
          <w:sz w:val="28"/>
          <w:szCs w:val="28"/>
        </w:rPr>
        <w:t>u</w:t>
      </w:r>
      <w:r>
        <w:rPr>
          <w:rStyle w:val="70"/>
          <w:b w:val="0"/>
          <w:bCs w:val="0"/>
          <w:sz w:val="28"/>
          <w:szCs w:val="28"/>
          <w:vertAlign w:val="subscript"/>
        </w:rPr>
        <w:t>k</w:t>
      </w:r>
      <w:r>
        <w:rPr>
          <w:rStyle w:val="70"/>
          <w:b w:val="0"/>
          <w:bCs w:val="0"/>
          <w:sz w:val="28"/>
          <w:szCs w:val="28"/>
          <w:vertAlign w:val="superscript"/>
        </w:rPr>
        <w:t>*</w:t>
      </w:r>
      <w:r>
        <w:rPr>
          <w:b w:val="0"/>
          <w:bCs w:val="0"/>
          <w:sz w:val="28"/>
          <w:szCs w:val="28"/>
        </w:rPr>
        <w:t xml:space="preserve">, найденное на обратном проходе для состояния </w:t>
      </w:r>
      <w:r>
        <w:rPr>
          <w:rStyle w:val="70"/>
          <w:b w:val="0"/>
          <w:bCs w:val="0"/>
          <w:sz w:val="28"/>
          <w:szCs w:val="28"/>
        </w:rPr>
        <w:t>S</w:t>
      </w:r>
      <w:r>
        <w:rPr>
          <w:rStyle w:val="70"/>
          <w:b w:val="0"/>
          <w:bCs w:val="0"/>
          <w:sz w:val="28"/>
          <w:szCs w:val="28"/>
          <w:vertAlign w:val="subscript"/>
        </w:rPr>
        <w:t>k</w:t>
      </w:r>
      <w:r>
        <w:rPr>
          <w:b w:val="0"/>
          <w:bCs w:val="0"/>
          <w:sz w:val="28"/>
          <w:szCs w:val="28"/>
        </w:rPr>
        <w:t>.</w:t>
      </w:r>
    </w:p>
    <w:p w14:paraId="01634374">
      <w:pPr>
        <w:pStyle w:val="84"/>
        <w:widowControl/>
        <w:numPr>
          <w:ilvl w:val="0"/>
          <w:numId w:val="1"/>
        </w:numPr>
        <w:suppressAutoHyphens/>
        <w:bidi w:val="0"/>
        <w:spacing w:before="0" w:after="0" w:line="360" w:lineRule="auto"/>
        <w:ind w:left="1077" w:right="0" w:hanging="340"/>
        <w:jc w:val="both"/>
      </w:pPr>
      <w:r>
        <w:rPr>
          <w:b w:val="0"/>
          <w:bCs w:val="0"/>
          <w:sz w:val="28"/>
          <w:szCs w:val="28"/>
        </w:rPr>
        <w:t xml:space="preserve">Применяем управление </w:t>
      </w:r>
      <w:r>
        <w:rPr>
          <w:rStyle w:val="70"/>
          <w:b w:val="0"/>
          <w:bCs w:val="0"/>
          <w:sz w:val="28"/>
          <w:szCs w:val="28"/>
        </w:rPr>
        <w:t>u</w:t>
      </w:r>
      <w:r>
        <w:rPr>
          <w:rStyle w:val="70"/>
          <w:b w:val="0"/>
          <w:bCs w:val="0"/>
          <w:sz w:val="28"/>
          <w:szCs w:val="28"/>
          <w:vertAlign w:val="subscript"/>
        </w:rPr>
        <w:t>k</w:t>
      </w:r>
      <w:r>
        <w:rPr>
          <w:rStyle w:val="70"/>
          <w:b w:val="0"/>
          <w:bCs w:val="0"/>
          <w:sz w:val="28"/>
          <w:szCs w:val="28"/>
          <w:vertAlign w:val="superscript"/>
        </w:rPr>
        <w:t>*</w:t>
      </w:r>
      <w:r>
        <w:rPr>
          <w:b w:val="0"/>
          <w:bCs w:val="0"/>
          <w:sz w:val="28"/>
          <w:szCs w:val="28"/>
        </w:rPr>
        <w:t>.</w:t>
      </w:r>
    </w:p>
    <w:p w14:paraId="4BE6C14F">
      <w:pPr>
        <w:pStyle w:val="84"/>
        <w:widowControl/>
        <w:numPr>
          <w:ilvl w:val="0"/>
          <w:numId w:val="1"/>
        </w:numPr>
        <w:suppressAutoHyphens/>
        <w:bidi w:val="0"/>
        <w:spacing w:before="0" w:after="0" w:line="360" w:lineRule="auto"/>
        <w:ind w:left="1077" w:right="0" w:hanging="340"/>
        <w:jc w:val="both"/>
      </w:pPr>
      <w:r>
        <w:rPr>
          <w:b w:val="0"/>
          <w:bCs w:val="0"/>
          <w:sz w:val="28"/>
          <w:szCs w:val="28"/>
        </w:rPr>
        <w:t xml:space="preserve">«Разыгрываем» случайный сценарий рынка (согласно вероятностям </w:t>
      </w:r>
      <w:r>
        <w:rPr>
          <w:rStyle w:val="70"/>
          <w:b w:val="0"/>
          <w:bCs w:val="0"/>
          <w:sz w:val="28"/>
          <w:szCs w:val="28"/>
        </w:rPr>
        <w:t>P</w:t>
      </w:r>
      <w:r>
        <w:rPr>
          <w:rStyle w:val="70"/>
          <w:b w:val="0"/>
          <w:bCs w:val="0"/>
          <w:sz w:val="28"/>
          <w:szCs w:val="28"/>
          <w:vertAlign w:val="subscript"/>
        </w:rPr>
        <w:t>i,k</w:t>
      </w:r>
      <w:r>
        <w:rPr>
          <w:b w:val="0"/>
          <w:bCs w:val="0"/>
          <w:sz w:val="28"/>
          <w:szCs w:val="28"/>
        </w:rPr>
        <w:t xml:space="preserve">) и переходим в состояние </w:t>
      </w:r>
      <w:r>
        <w:rPr>
          <w:rStyle w:val="70"/>
          <w:b w:val="0"/>
          <w:bCs w:val="0"/>
          <w:sz w:val="28"/>
          <w:szCs w:val="28"/>
        </w:rPr>
        <w:t>S</w:t>
      </w:r>
      <w:r>
        <w:rPr>
          <w:rStyle w:val="70"/>
          <w:b w:val="0"/>
          <w:bCs w:val="0"/>
          <w:sz w:val="28"/>
          <w:szCs w:val="28"/>
          <w:vertAlign w:val="subscript"/>
        </w:rPr>
        <w:t>k+1</w:t>
      </w:r>
      <w:r>
        <w:rPr>
          <w:b w:val="0"/>
          <w:bCs w:val="0"/>
          <w:sz w:val="28"/>
          <w:szCs w:val="28"/>
        </w:rPr>
        <w:t>.</w:t>
      </w:r>
    </w:p>
    <w:p w14:paraId="3552E801">
      <w:pPr>
        <w:pStyle w:val="84"/>
        <w:widowControl/>
        <w:numPr>
          <w:ilvl w:val="0"/>
          <w:numId w:val="1"/>
        </w:numPr>
        <w:suppressAutoHyphens/>
        <w:bidi w:val="0"/>
        <w:spacing w:before="0" w:after="0" w:line="360" w:lineRule="auto"/>
        <w:ind w:left="1077" w:right="0" w:hanging="340"/>
        <w:jc w:val="both"/>
        <w:rPr>
          <w:rFonts w:ascii="Times New Roman" w:hAnsi="Times New Roman"/>
        </w:rPr>
      </w:pPr>
      <w:r>
        <w:rPr>
          <w:b w:val="0"/>
          <w:bCs w:val="0"/>
          <w:sz w:val="28"/>
          <w:szCs w:val="28"/>
        </w:rPr>
        <w:t>Повторяем до конца периода.</w:t>
      </w:r>
    </w:p>
    <w:p w14:paraId="3B4FD9EA">
      <w:pPr>
        <w:pStyle w:val="84"/>
        <w:spacing w:before="0" w:after="0"/>
        <w:rPr>
          <w:rFonts w:ascii="Times New Roman" w:hAnsi="Times New Roman"/>
          <w:b w:val="0"/>
          <w:bCs w:val="0"/>
          <w:sz w:val="28"/>
          <w:szCs w:val="28"/>
        </w:rPr>
      </w:pPr>
    </w:p>
    <w:p w14:paraId="12A2FAD7">
      <w:pPr>
        <w:pStyle w:val="84"/>
        <w:spacing w:before="0" w:after="0"/>
        <w:rPr>
          <w:rFonts w:ascii="Times New Roman" w:hAnsi="Times New Roman"/>
        </w:rPr>
      </w:pPr>
      <w:r>
        <w:rPr>
          <w:b/>
          <w:bCs/>
          <w:i/>
          <w:iCs/>
          <w:sz w:val="28"/>
          <w:szCs w:val="28"/>
        </w:rPr>
        <w:t>Обозначения и соотношения для конкретной задачи</w:t>
      </w:r>
    </w:p>
    <w:p w14:paraId="1046A2D1">
      <w:pPr>
        <w:pStyle w:val="84"/>
        <w:spacing w:before="0" w:after="0"/>
      </w:pPr>
      <w:r>
        <w:rPr>
          <w:rStyle w:val="13"/>
          <w:b w:val="0"/>
          <w:bCs w:val="0"/>
          <w:i/>
          <w:iCs/>
          <w:sz w:val="28"/>
          <w:szCs w:val="28"/>
        </w:rPr>
        <w:t>Вектор состояния</w:t>
      </w:r>
    </w:p>
    <w:p w14:paraId="63265B51">
      <w:pPr>
        <w:pStyle w:val="84"/>
        <w:spacing w:before="0" w:after="0"/>
        <w:ind w:left="0" w:right="0" w:firstLine="0"/>
        <w:jc w:val="center"/>
      </w:pPr>
      <w:r>
        <w:rPr>
          <w:rStyle w:val="70"/>
          <w:b w:val="0"/>
          <w:bCs w:val="0"/>
          <w:sz w:val="28"/>
          <w:szCs w:val="28"/>
        </w:rPr>
        <w:t>S</w:t>
      </w:r>
      <w:r>
        <w:rPr>
          <w:rStyle w:val="70"/>
          <w:b w:val="0"/>
          <w:bCs w:val="0"/>
          <w:sz w:val="28"/>
          <w:szCs w:val="28"/>
          <w:vertAlign w:val="subscript"/>
        </w:rPr>
        <w:t xml:space="preserve">k </w:t>
      </w:r>
      <w:r>
        <w:rPr>
          <w:rStyle w:val="70"/>
          <w:b w:val="0"/>
          <w:bCs w:val="0"/>
          <w:sz w:val="28"/>
          <w:szCs w:val="28"/>
        </w:rPr>
        <w:t>= (n</w:t>
      </w:r>
      <w:r>
        <w:rPr>
          <w:rStyle w:val="70"/>
          <w:b w:val="0"/>
          <w:bCs w:val="0"/>
          <w:sz w:val="28"/>
          <w:szCs w:val="28"/>
          <w:vertAlign w:val="subscript"/>
        </w:rPr>
        <w:t>1</w:t>
      </w:r>
      <w:r>
        <w:rPr>
          <w:rStyle w:val="70"/>
          <w:b w:val="0"/>
          <w:bCs w:val="0"/>
          <w:sz w:val="28"/>
          <w:szCs w:val="28"/>
        </w:rPr>
        <w:t>, n</w:t>
      </w:r>
      <w:r>
        <w:rPr>
          <w:rStyle w:val="70"/>
          <w:b w:val="0"/>
          <w:bCs w:val="0"/>
          <w:sz w:val="28"/>
          <w:szCs w:val="28"/>
          <w:vertAlign w:val="subscript"/>
        </w:rPr>
        <w:t>2</w:t>
      </w:r>
      <w:r>
        <w:rPr>
          <w:rStyle w:val="70"/>
          <w:b w:val="0"/>
          <w:bCs w:val="0"/>
          <w:sz w:val="28"/>
          <w:szCs w:val="28"/>
        </w:rPr>
        <w:t>, n</w:t>
      </w:r>
      <w:r>
        <w:rPr>
          <w:rStyle w:val="70"/>
          <w:b w:val="0"/>
          <w:bCs w:val="0"/>
          <w:sz w:val="28"/>
          <w:szCs w:val="28"/>
          <w:vertAlign w:val="subscript"/>
        </w:rPr>
        <w:t>3</w:t>
      </w:r>
      <w:r>
        <w:rPr>
          <w:rStyle w:val="70"/>
          <w:b w:val="0"/>
          <w:bCs w:val="0"/>
          <w:sz w:val="28"/>
          <w:szCs w:val="28"/>
        </w:rPr>
        <w:t>, C, p</w:t>
      </w:r>
      <w:r>
        <w:rPr>
          <w:rStyle w:val="70"/>
          <w:b w:val="0"/>
          <w:bCs w:val="0"/>
          <w:sz w:val="28"/>
          <w:szCs w:val="28"/>
          <w:vertAlign w:val="subscript"/>
        </w:rPr>
        <w:t>1</w:t>
      </w:r>
      <w:r>
        <w:rPr>
          <w:rStyle w:val="70"/>
          <w:b w:val="0"/>
          <w:bCs w:val="0"/>
          <w:sz w:val="28"/>
          <w:szCs w:val="28"/>
        </w:rPr>
        <w:t>, p</w:t>
      </w:r>
      <w:r>
        <w:rPr>
          <w:rStyle w:val="70"/>
          <w:b w:val="0"/>
          <w:bCs w:val="0"/>
          <w:sz w:val="28"/>
          <w:szCs w:val="28"/>
          <w:vertAlign w:val="subscript"/>
        </w:rPr>
        <w:t>2</w:t>
      </w:r>
      <w:r>
        <w:rPr>
          <w:rStyle w:val="70"/>
          <w:b w:val="0"/>
          <w:bCs w:val="0"/>
          <w:sz w:val="28"/>
          <w:szCs w:val="28"/>
        </w:rPr>
        <w:t>, p</w:t>
      </w:r>
      <w:r>
        <w:rPr>
          <w:rStyle w:val="70"/>
          <w:b w:val="0"/>
          <w:bCs w:val="0"/>
          <w:sz w:val="28"/>
          <w:szCs w:val="28"/>
          <w:vertAlign w:val="subscript"/>
        </w:rPr>
        <w:t>3</w:t>
      </w:r>
      <w:r>
        <w:rPr>
          <w:rStyle w:val="70"/>
          <w:b w:val="0"/>
          <w:bCs w:val="0"/>
          <w:sz w:val="28"/>
          <w:szCs w:val="28"/>
        </w:rPr>
        <w:t>),</w:t>
      </w:r>
    </w:p>
    <w:p w14:paraId="69919E56">
      <w:pPr>
        <w:pStyle w:val="84"/>
        <w:spacing w:before="0" w:after="0"/>
        <w:rPr>
          <w:rFonts w:ascii="Times New Roman" w:hAnsi="Times New Roman"/>
        </w:rPr>
      </w:pPr>
      <w:r>
        <w:rPr>
          <w:b w:val="0"/>
          <w:bCs w:val="0"/>
          <w:sz w:val="28"/>
          <w:szCs w:val="28"/>
        </w:rPr>
        <w:t>где:</w:t>
      </w:r>
    </w:p>
    <w:p w14:paraId="6CFBEB30">
      <w:pPr>
        <w:pStyle w:val="84"/>
        <w:spacing w:before="0" w:after="0"/>
      </w:pPr>
      <w:r>
        <w:rPr>
          <w:rStyle w:val="70"/>
          <w:b w:val="0"/>
          <w:bCs w:val="0"/>
          <w:sz w:val="28"/>
          <w:szCs w:val="28"/>
        </w:rPr>
        <w:t>n</w:t>
      </w:r>
      <w:r>
        <w:rPr>
          <w:rStyle w:val="70"/>
          <w:b w:val="0"/>
          <w:bCs w:val="0"/>
          <w:sz w:val="28"/>
          <w:szCs w:val="28"/>
          <w:vertAlign w:val="subscript"/>
        </w:rPr>
        <w:t xml:space="preserve">j </w:t>
      </w:r>
      <w:r>
        <w:rPr>
          <w:b w:val="0"/>
          <w:bCs w:val="0"/>
          <w:sz w:val="28"/>
          <w:szCs w:val="28"/>
        </w:rPr>
        <w:t xml:space="preserve">– количество пакетов </w:t>
      </w:r>
      <w:r>
        <w:rPr>
          <w:rStyle w:val="70"/>
          <w:b w:val="0"/>
          <w:bCs w:val="0"/>
          <w:sz w:val="28"/>
          <w:szCs w:val="28"/>
        </w:rPr>
        <w:t>j</w:t>
      </w:r>
      <w:r>
        <w:rPr>
          <w:b w:val="0"/>
          <w:bCs w:val="0"/>
          <w:sz w:val="28"/>
          <w:szCs w:val="28"/>
        </w:rPr>
        <w:t>-го актива (целое число).</w:t>
      </w:r>
    </w:p>
    <w:p w14:paraId="0693D56F">
      <w:pPr>
        <w:pStyle w:val="84"/>
        <w:spacing w:before="0" w:after="0"/>
      </w:pPr>
      <w:r>
        <w:rPr>
          <w:rStyle w:val="70"/>
          <w:b w:val="0"/>
          <w:bCs w:val="0"/>
          <w:sz w:val="28"/>
          <w:szCs w:val="28"/>
        </w:rPr>
        <w:t xml:space="preserve">C </w:t>
      </w:r>
      <w:r>
        <w:rPr>
          <w:b w:val="0"/>
          <w:bCs w:val="0"/>
          <w:sz w:val="28"/>
          <w:szCs w:val="28"/>
        </w:rPr>
        <w:t>– свободные денежные средства;</w:t>
      </w:r>
    </w:p>
    <w:p w14:paraId="45C79606">
      <w:pPr>
        <w:pStyle w:val="84"/>
        <w:spacing w:before="0" w:after="0"/>
      </w:pPr>
      <w:r>
        <w:rPr>
          <w:rStyle w:val="70"/>
          <w:b w:val="0"/>
          <w:bCs w:val="0"/>
          <w:sz w:val="28"/>
          <w:szCs w:val="28"/>
        </w:rPr>
        <w:t>p</w:t>
      </w:r>
      <w:r>
        <w:rPr>
          <w:rStyle w:val="70"/>
          <w:b w:val="0"/>
          <w:bCs w:val="0"/>
          <w:sz w:val="28"/>
          <w:szCs w:val="28"/>
          <w:vertAlign w:val="subscript"/>
        </w:rPr>
        <w:t xml:space="preserve">j </w:t>
      </w:r>
      <w:r>
        <w:rPr>
          <w:b w:val="0"/>
          <w:bCs w:val="0"/>
          <w:sz w:val="28"/>
          <w:szCs w:val="28"/>
        </w:rPr>
        <w:t xml:space="preserve">– текущая стоимость </w:t>
      </w:r>
      <w:r>
        <w:rPr>
          <w:rStyle w:val="13"/>
          <w:b w:val="0"/>
          <w:bCs w:val="0"/>
          <w:sz w:val="28"/>
          <w:szCs w:val="28"/>
        </w:rPr>
        <w:t>одного пакета</w:t>
      </w:r>
      <w:r>
        <w:rPr>
          <w:b w:val="0"/>
          <w:bCs w:val="0"/>
          <w:sz w:val="28"/>
          <w:szCs w:val="28"/>
        </w:rPr>
        <w:t xml:space="preserve"> </w:t>
      </w:r>
      <w:r>
        <w:rPr>
          <w:rStyle w:val="70"/>
          <w:b w:val="0"/>
          <w:bCs w:val="0"/>
          <w:sz w:val="28"/>
          <w:szCs w:val="28"/>
        </w:rPr>
        <w:t>j</w:t>
      </w:r>
      <w:r>
        <w:rPr>
          <w:b w:val="0"/>
          <w:bCs w:val="0"/>
          <w:sz w:val="28"/>
          <w:szCs w:val="28"/>
        </w:rPr>
        <w:t>-го актива.</w:t>
      </w:r>
    </w:p>
    <w:p w14:paraId="34BECBD6">
      <w:pPr>
        <w:pStyle w:val="84"/>
        <w:spacing w:before="0" w:after="0"/>
      </w:pPr>
      <w:r>
        <w:rPr>
          <w:rStyle w:val="13"/>
          <w:b w:val="0"/>
          <w:bCs w:val="0"/>
          <w:i/>
          <w:iCs/>
          <w:sz w:val="28"/>
          <w:szCs w:val="28"/>
        </w:rPr>
        <w:t>Управление</w:t>
      </w:r>
    </w:p>
    <w:p w14:paraId="634F2AD3">
      <w:pPr>
        <w:pStyle w:val="84"/>
        <w:spacing w:before="0" w:after="0"/>
        <w:ind w:left="0" w:right="0" w:firstLine="0"/>
        <w:jc w:val="center"/>
      </w:pPr>
      <w:r>
        <w:rPr>
          <w:rStyle w:val="70"/>
          <w:b w:val="0"/>
          <w:bCs w:val="0"/>
          <w:sz w:val="28"/>
          <w:szCs w:val="28"/>
        </w:rPr>
        <w:t>u</w:t>
      </w:r>
      <w:r>
        <w:rPr>
          <w:rStyle w:val="70"/>
          <w:b w:val="0"/>
          <w:bCs w:val="0"/>
          <w:sz w:val="28"/>
          <w:szCs w:val="28"/>
          <w:vertAlign w:val="subscript"/>
        </w:rPr>
        <w:t>k</w:t>
      </w:r>
      <w:r>
        <w:rPr>
          <w:rStyle w:val="70"/>
          <w:b w:val="0"/>
          <w:bCs w:val="0"/>
          <w:sz w:val="28"/>
          <w:szCs w:val="28"/>
        </w:rPr>
        <w:t xml:space="preserve"> = (d</w:t>
      </w:r>
      <w:r>
        <w:rPr>
          <w:rStyle w:val="70"/>
          <w:b w:val="0"/>
          <w:bCs w:val="0"/>
          <w:sz w:val="28"/>
          <w:szCs w:val="28"/>
          <w:vertAlign w:val="subscript"/>
        </w:rPr>
        <w:t>1</w:t>
      </w:r>
      <w:r>
        <w:rPr>
          <w:rStyle w:val="70"/>
          <w:b w:val="0"/>
          <w:bCs w:val="0"/>
          <w:sz w:val="28"/>
          <w:szCs w:val="28"/>
        </w:rPr>
        <w:t>, d</w:t>
      </w:r>
      <w:r>
        <w:rPr>
          <w:rStyle w:val="70"/>
          <w:b w:val="0"/>
          <w:bCs w:val="0"/>
          <w:sz w:val="28"/>
          <w:szCs w:val="28"/>
          <w:vertAlign w:val="subscript"/>
        </w:rPr>
        <w:t>2</w:t>
      </w:r>
      <w:r>
        <w:rPr>
          <w:rStyle w:val="70"/>
          <w:b w:val="0"/>
          <w:bCs w:val="0"/>
          <w:sz w:val="28"/>
          <w:szCs w:val="28"/>
        </w:rPr>
        <w:t>, d</w:t>
      </w:r>
      <w:r>
        <w:rPr>
          <w:rStyle w:val="70"/>
          <w:b w:val="0"/>
          <w:bCs w:val="0"/>
          <w:sz w:val="28"/>
          <w:szCs w:val="28"/>
          <w:vertAlign w:val="subscript"/>
        </w:rPr>
        <w:t>3</w:t>
      </w:r>
      <w:r>
        <w:rPr>
          <w:rStyle w:val="70"/>
          <w:b w:val="0"/>
          <w:bCs w:val="0"/>
          <w:sz w:val="28"/>
          <w:szCs w:val="28"/>
        </w:rPr>
        <w:t>),</w:t>
      </w:r>
    </w:p>
    <w:p w14:paraId="439061E2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 xml:space="preserve">где </w:t>
      </w:r>
      <w:r>
        <w:rPr>
          <w:rStyle w:val="70"/>
          <w:b w:val="0"/>
          <w:bCs w:val="0"/>
          <w:sz w:val="28"/>
          <w:szCs w:val="28"/>
        </w:rPr>
        <w:t>d</w:t>
      </w:r>
      <w:r>
        <w:rPr>
          <w:rStyle w:val="70"/>
          <w:b w:val="0"/>
          <w:bCs w:val="0"/>
          <w:sz w:val="28"/>
          <w:szCs w:val="28"/>
          <w:vertAlign w:val="subscript"/>
        </w:rPr>
        <w:t>j</w:t>
      </w:r>
      <w:r>
        <w:rPr>
          <w:rStyle w:val="70"/>
          <w:b w:val="0"/>
          <w:bCs w:val="0"/>
          <w:sz w:val="28"/>
          <w:szCs w:val="28"/>
        </w:rPr>
        <w:t xml:space="preserve">∈ Z </w:t>
      </w:r>
      <w:r>
        <w:rPr>
          <w:b w:val="0"/>
          <w:bCs w:val="0"/>
          <w:sz w:val="28"/>
          <w:szCs w:val="28"/>
        </w:rPr>
        <w:t>– изменение числа пакетов.</w:t>
      </w:r>
    </w:p>
    <w:p w14:paraId="713119FF">
      <w:pPr>
        <w:pStyle w:val="84"/>
        <w:spacing w:before="0" w:after="0"/>
      </w:pPr>
      <w:r>
        <w:rPr>
          <w:rStyle w:val="70"/>
          <w:b w:val="0"/>
          <w:bCs w:val="0"/>
          <w:sz w:val="28"/>
          <w:szCs w:val="28"/>
        </w:rPr>
        <w:t>d</w:t>
      </w:r>
      <w:r>
        <w:rPr>
          <w:rStyle w:val="70"/>
          <w:b w:val="0"/>
          <w:bCs w:val="0"/>
          <w:sz w:val="28"/>
          <w:szCs w:val="28"/>
          <w:vertAlign w:val="subscript"/>
        </w:rPr>
        <w:t xml:space="preserve">j  </w:t>
      </w:r>
      <w:r>
        <w:rPr>
          <w:rStyle w:val="70"/>
          <w:b w:val="0"/>
          <w:bCs w:val="0"/>
          <w:sz w:val="28"/>
          <w:szCs w:val="28"/>
        </w:rPr>
        <w:t>&gt;  0</w:t>
      </w:r>
      <w:r>
        <w:rPr>
          <w:b w:val="0"/>
          <w:bCs w:val="0"/>
          <w:sz w:val="28"/>
          <w:szCs w:val="28"/>
        </w:rPr>
        <w:t xml:space="preserve">: покупка; </w:t>
      </w:r>
      <w:r>
        <w:rPr>
          <w:rStyle w:val="70"/>
          <w:b w:val="0"/>
          <w:bCs w:val="0"/>
          <w:sz w:val="28"/>
          <w:szCs w:val="28"/>
        </w:rPr>
        <w:t>d</w:t>
      </w:r>
      <w:r>
        <w:rPr>
          <w:rStyle w:val="70"/>
          <w:b w:val="0"/>
          <w:bCs w:val="0"/>
          <w:sz w:val="28"/>
          <w:szCs w:val="28"/>
          <w:vertAlign w:val="subscript"/>
        </w:rPr>
        <w:t xml:space="preserve">j </w:t>
      </w:r>
      <w:r>
        <w:rPr>
          <w:rStyle w:val="70"/>
          <w:b w:val="0"/>
          <w:bCs w:val="0"/>
          <w:sz w:val="28"/>
          <w:szCs w:val="28"/>
        </w:rPr>
        <w:t>&lt; 0</w:t>
      </w:r>
      <w:r>
        <w:rPr>
          <w:b w:val="0"/>
          <w:bCs w:val="0"/>
          <w:sz w:val="28"/>
          <w:szCs w:val="28"/>
        </w:rPr>
        <w:t>: продажа.</w:t>
      </w:r>
    </w:p>
    <w:p w14:paraId="56ECE9F0">
      <w:pPr>
        <w:pStyle w:val="84"/>
        <w:spacing w:before="0" w:after="0"/>
      </w:pPr>
      <w:r>
        <w:rPr>
          <w:rStyle w:val="13"/>
          <w:b/>
          <w:bCs/>
          <w:i/>
          <w:iCs/>
          <w:sz w:val="28"/>
          <w:szCs w:val="28"/>
        </w:rPr>
        <w:t>Ограничения допустимости управления</w:t>
      </w:r>
    </w:p>
    <w:p w14:paraId="04CC4496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 xml:space="preserve">Управление </w:t>
      </w:r>
      <w:r>
        <w:rPr>
          <w:rStyle w:val="70"/>
          <w:b w:val="0"/>
          <w:bCs w:val="0"/>
          <w:sz w:val="28"/>
          <w:szCs w:val="28"/>
        </w:rPr>
        <w:t>u</w:t>
      </w:r>
      <w:r>
        <w:rPr>
          <w:rStyle w:val="70"/>
          <w:b w:val="0"/>
          <w:bCs w:val="0"/>
          <w:sz w:val="28"/>
          <w:szCs w:val="28"/>
          <w:vertAlign w:val="subscript"/>
        </w:rPr>
        <w:t xml:space="preserve">k </w:t>
      </w:r>
      <w:r>
        <w:rPr>
          <w:b w:val="0"/>
          <w:bCs w:val="0"/>
          <w:sz w:val="28"/>
          <w:szCs w:val="28"/>
        </w:rPr>
        <w:t>допустимо, если:</w:t>
      </w:r>
    </w:p>
    <w:p w14:paraId="5CAA2E77">
      <w:pPr>
        <w:pStyle w:val="84"/>
        <w:widowControl/>
        <w:numPr>
          <w:ilvl w:val="0"/>
          <w:numId w:val="2"/>
        </w:numPr>
        <w:suppressAutoHyphens/>
        <w:bidi w:val="0"/>
        <w:spacing w:before="0" w:after="0" w:line="360" w:lineRule="auto"/>
        <w:ind w:left="1077" w:right="0" w:hanging="340"/>
        <w:jc w:val="both"/>
      </w:pPr>
      <w:r>
        <w:rPr>
          <w:rStyle w:val="13"/>
          <w:b w:val="0"/>
          <w:bCs w:val="0"/>
          <w:sz w:val="28"/>
          <w:szCs w:val="28"/>
        </w:rPr>
        <w:t>Лимиты по активам:</w:t>
      </w:r>
      <w:r>
        <w:rPr>
          <w:b w:val="0"/>
          <w:bCs w:val="0"/>
          <w:sz w:val="28"/>
          <w:szCs w:val="28"/>
        </w:rPr>
        <w:t xml:space="preserve"> </w:t>
      </w:r>
      <w:r>
        <w:rPr>
          <w:rStyle w:val="70"/>
          <w:b w:val="0"/>
          <w:bCs w:val="0"/>
          <w:sz w:val="28"/>
          <w:szCs w:val="28"/>
        </w:rPr>
        <w:t>n</w:t>
      </w:r>
      <w:r>
        <w:rPr>
          <w:rStyle w:val="70"/>
          <w:b w:val="0"/>
          <w:bCs w:val="0"/>
          <w:sz w:val="28"/>
          <w:szCs w:val="28"/>
          <w:vertAlign w:val="subscript"/>
        </w:rPr>
        <w:t>j</w:t>
      </w:r>
      <w:r>
        <w:rPr>
          <w:rStyle w:val="70"/>
          <w:b w:val="0"/>
          <w:bCs w:val="0"/>
          <w:sz w:val="28"/>
          <w:szCs w:val="28"/>
        </w:rPr>
        <w:t xml:space="preserve"> + d</w:t>
      </w:r>
      <w:r>
        <w:rPr>
          <w:rStyle w:val="70"/>
          <w:b w:val="0"/>
          <w:bCs w:val="0"/>
          <w:sz w:val="28"/>
          <w:szCs w:val="28"/>
          <w:vertAlign w:val="subscript"/>
        </w:rPr>
        <w:t>j</w:t>
      </w:r>
      <w:r>
        <w:rPr>
          <w:rStyle w:val="70"/>
          <w:b w:val="0"/>
          <w:bCs w:val="0"/>
          <w:sz w:val="28"/>
          <w:szCs w:val="28"/>
        </w:rPr>
        <w:t xml:space="preserve"> ≥ n</w:t>
      </w:r>
      <w:r>
        <w:rPr>
          <w:rStyle w:val="70"/>
          <w:b w:val="0"/>
          <w:bCs w:val="0"/>
          <w:sz w:val="28"/>
          <w:szCs w:val="28"/>
          <w:vertAlign w:val="subscript"/>
        </w:rPr>
        <w:t>j, min</w:t>
      </w:r>
      <w:r>
        <w:rPr>
          <w:rStyle w:val="70"/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(нельзя нарушать неснижаемый остаток).</w:t>
      </w:r>
    </w:p>
    <w:p w14:paraId="4A295FC5">
      <w:pPr>
        <w:pStyle w:val="84"/>
        <w:widowControl/>
        <w:numPr>
          <w:ilvl w:val="0"/>
          <w:numId w:val="2"/>
        </w:numPr>
        <w:suppressAutoHyphens/>
        <w:bidi w:val="0"/>
        <w:spacing w:before="0" w:after="0" w:line="360" w:lineRule="auto"/>
        <w:ind w:left="1077" w:right="0" w:hanging="340"/>
        <w:jc w:val="both"/>
      </w:pPr>
      <w:r>
        <w:rPr>
          <w:rStyle w:val="13"/>
          <w:b w:val="0"/>
          <w:bCs w:val="0"/>
          <w:sz w:val="28"/>
          <w:szCs w:val="28"/>
        </w:rPr>
        <w:t>Лимит по деньгам:</w:t>
      </w:r>
      <w:r>
        <w:rPr>
          <w:b w:val="0"/>
          <w:bCs w:val="0"/>
          <w:sz w:val="28"/>
          <w:szCs w:val="28"/>
        </w:rPr>
        <w:t xml:space="preserve"> </w:t>
      </w:r>
      <w:r>
        <w:rPr>
          <w:rStyle w:val="70"/>
          <w:b w:val="0"/>
          <w:bCs w:val="0"/>
          <w:sz w:val="28"/>
          <w:szCs w:val="28"/>
        </w:rPr>
        <w:t>C</w:t>
      </w:r>
      <w:r>
        <w:rPr>
          <w:rStyle w:val="70"/>
          <w:b w:val="0"/>
          <w:bCs w:val="0"/>
          <w:sz w:val="28"/>
          <w:szCs w:val="28"/>
          <w:vertAlign w:val="subscript"/>
        </w:rPr>
        <w:t>new</w:t>
      </w:r>
      <w:r>
        <w:rPr>
          <w:rStyle w:val="70"/>
          <w:b w:val="0"/>
          <w:bCs w:val="0"/>
          <w:sz w:val="28"/>
          <w:szCs w:val="28"/>
        </w:rPr>
        <w:t xml:space="preserve"> ≥ 0 </w:t>
      </w:r>
      <w:r>
        <w:rPr>
          <w:b w:val="0"/>
          <w:bCs w:val="0"/>
          <w:sz w:val="28"/>
          <w:szCs w:val="28"/>
        </w:rPr>
        <w:t>(нельзя уходить в минус).</w:t>
      </w:r>
    </w:p>
    <w:p w14:paraId="45E30B54">
      <w:pPr>
        <w:pStyle w:val="84"/>
        <w:spacing w:before="0" w:after="0"/>
      </w:pPr>
      <w:r>
        <w:rPr>
          <w:rStyle w:val="13"/>
          <w:b/>
          <w:bCs/>
          <w:i/>
          <w:iCs/>
          <w:sz w:val="28"/>
          <w:szCs w:val="28"/>
        </w:rPr>
        <w:t>Уравнения перехода (Динамика системы)</w:t>
      </w:r>
    </w:p>
    <w:p w14:paraId="05A7D1AB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 xml:space="preserve">Переход </w:t>
      </w:r>
      <m:oMath>
        <m:sSub>
          <m:sSub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k</m:t>
            </m:r>
          </m:sub>
        </m:sSub>
        <m:sSup>
          <m:sSupPr/>
          <m:e>
            <m:r>
              <m:rPr/>
              <w:rPr>
                <w:rFonts w:ascii="Cambria Math" w:hAnsi="Cambria Math"/>
              </w:rPr>
              <m:t>→</m:t>
            </m:r>
          </m:e>
          <m:sup>
            <m:sSub>
              <m:sSubPr/>
              <m:e>
                <m:r>
                  <m:rPr/>
                  <w:rPr>
                    <w:rFonts w:ascii="Cambria Math" w:hAnsi="Cambria Math"/>
                  </w:rPr>
                  <m:t>u</m:t>
                </m: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</m:sub>
            </m:sSub>
            <m:r>
              <m:rPr/>
              <w:rPr>
                <w:rFonts w:ascii="Cambria Math" w:hAnsi="Cambria Math"/>
              </w:rPr>
              <m:t>,ξ</m:t>
            </m:r>
          </m:sup>
        </m:sSup>
        <m:r>
          <m:rPr/>
          <w:rPr>
            <w:rFonts w:ascii="Cambria Math" w:hAnsi="Cambria Math"/>
          </w:rPr>
          <m:t>→</m:t>
        </m:r>
        <m:sSub>
          <m:sSub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k+1</m:t>
            </m:r>
          </m:sub>
        </m:sSub>
      </m:oMath>
      <w:r>
        <w:rPr>
          <w:rStyle w:val="70"/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происходит в два такта.</w:t>
      </w:r>
    </w:p>
    <w:p w14:paraId="32DF7261">
      <w:pPr>
        <w:pStyle w:val="84"/>
        <w:spacing w:before="0" w:after="0"/>
      </w:pPr>
      <w:r>
        <w:rPr>
          <w:rStyle w:val="13"/>
          <w:b w:val="0"/>
          <w:bCs w:val="0"/>
          <w:i/>
          <w:iCs/>
          <w:sz w:val="28"/>
          <w:szCs w:val="28"/>
        </w:rPr>
        <w:t>Такт 1. Транзакция (до изменения цен)</w:t>
      </w:r>
    </w:p>
    <w:p w14:paraId="6B883449">
      <w:pPr>
        <w:pStyle w:val="84"/>
      </w:pPr>
      <w:r>
        <w:rPr>
          <w:rStyle w:val="70"/>
          <w:b w:val="0"/>
          <w:bCs w:val="0"/>
        </w:rPr>
        <w:t>Инвестор меняет структуру портфеля по текущим ценам p</w:t>
      </w:r>
      <w:r>
        <w:rPr>
          <w:rStyle w:val="70"/>
          <w:b w:val="0"/>
          <w:bCs w:val="0"/>
          <w:vertAlign w:val="subscript"/>
        </w:rPr>
        <w:t>j,k</w:t>
      </w:r>
      <w:r>
        <w:rPr>
          <w:rStyle w:val="70"/>
          <w:b w:val="0"/>
          <w:bCs w:val="0"/>
        </w:rPr>
        <w:t>.</w:t>
      </w:r>
      <w:r>
        <w:rPr>
          <w:rStyle w:val="70"/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Новое число пакетов: </w:t>
      </w:r>
      <w:r>
        <w:rPr>
          <w:rStyle w:val="70"/>
          <w:b w:val="0"/>
          <w:bCs w:val="0"/>
          <w:sz w:val="28"/>
          <w:szCs w:val="28"/>
        </w:rPr>
        <w:t>n</w:t>
      </w:r>
      <w:r>
        <w:rPr>
          <w:rStyle w:val="70"/>
          <w:b w:val="0"/>
          <w:bCs w:val="0"/>
          <w:sz w:val="28"/>
          <w:szCs w:val="28"/>
          <w:vertAlign w:val="subscript"/>
        </w:rPr>
        <w:t>j</w:t>
      </w:r>
      <w:r>
        <w:rPr>
          <w:rStyle w:val="70"/>
          <w:b w:val="0"/>
          <w:bCs w:val="0"/>
          <w:sz w:val="28"/>
          <w:szCs w:val="28"/>
        </w:rPr>
        <w:t>′ = n</w:t>
      </w:r>
      <w:r>
        <w:rPr>
          <w:rStyle w:val="70"/>
          <w:b w:val="0"/>
          <w:bCs w:val="0"/>
          <w:sz w:val="28"/>
          <w:szCs w:val="28"/>
          <w:vertAlign w:val="subscript"/>
        </w:rPr>
        <w:t>j</w:t>
      </w:r>
      <w:r>
        <w:rPr>
          <w:rStyle w:val="70"/>
          <w:b w:val="0"/>
          <w:bCs w:val="0"/>
          <w:sz w:val="28"/>
          <w:szCs w:val="28"/>
        </w:rPr>
        <w:t xml:space="preserve"> + d</w:t>
      </w:r>
      <w:r>
        <w:rPr>
          <w:rStyle w:val="70"/>
          <w:b w:val="0"/>
          <w:bCs w:val="0"/>
          <w:sz w:val="28"/>
          <w:szCs w:val="28"/>
          <w:vertAlign w:val="subscript"/>
        </w:rPr>
        <w:t>j</w:t>
      </w:r>
      <w:r>
        <w:rPr>
          <w:rStyle w:val="70"/>
          <w:b w:val="0"/>
          <w:bCs w:val="0"/>
        </w:rPr>
        <w:t>.</w:t>
      </w:r>
    </w:p>
    <w:p w14:paraId="438B2005">
      <w:pPr>
        <w:pStyle w:val="84"/>
        <w:rPr>
          <w:rFonts w:ascii="Times New Roman" w:hAnsi="Times New Roman"/>
          <w:b w:val="0"/>
          <w:bCs w:val="0"/>
        </w:rPr>
      </w:pPr>
      <w:r>
        <w:rPr>
          <w:b w:val="0"/>
          <w:bCs w:val="0"/>
        </w:rPr>
        <w:t>Новый остаток денег рассчитывается по формуле:</w:t>
      </w:r>
    </w:p>
    <w:p w14:paraId="7FADE957">
      <w:pPr>
        <w:pStyle w:val="84"/>
        <w:ind w:left="0" w:right="0" w:firstLine="0"/>
        <w:jc w:val="center"/>
        <w:rPr>
          <w:rFonts w:ascii="Times New Roman" w:hAnsi="Times New Roman"/>
          <w:b w:val="0"/>
          <w:bCs w:val="0"/>
        </w:rPr>
      </w:pPr>
      <w:r>
        <w:rPr>
          <w:b w:val="0"/>
          <w:bCs w:val="0"/>
        </w:rPr>
        <w:t>C′ = C + Выручка – Затраты,</w:t>
      </w:r>
    </w:p>
    <w:p w14:paraId="249F0B10">
      <w:pPr>
        <w:pStyle w:val="84"/>
        <w:rPr>
          <w:rFonts w:ascii="Times New Roman" w:hAnsi="Times New Roman"/>
          <w:b w:val="0"/>
          <w:bCs w:val="0"/>
        </w:rPr>
      </w:pPr>
      <w:r>
        <w:rPr>
          <w:b w:val="0"/>
          <w:bCs w:val="0"/>
        </w:rPr>
        <w:t>где:</w:t>
      </w:r>
    </w:p>
    <w:p w14:paraId="3B5B40C0">
      <w:pPr>
        <w:pStyle w:val="84"/>
      </w:pPr>
      <w:r>
        <w:rPr>
          <w:rStyle w:val="13"/>
          <w:b w:val="0"/>
          <w:bCs w:val="0"/>
        </w:rPr>
        <w:t>Затраты</w:t>
      </w:r>
      <w:r>
        <w:rPr>
          <w:b w:val="0"/>
          <w:bCs w:val="0"/>
        </w:rPr>
        <w:t xml:space="preserve"> – суммарная стоимость всех покупок с учетом комиссий:</w:t>
      </w:r>
    </w:p>
    <w:p w14:paraId="75D74E88">
      <w:pPr>
        <w:pStyle w:val="84"/>
        <w:ind w:left="0" w:right="0" w:firstLine="0"/>
        <w:jc w:val="center"/>
      </w:pPr>
      <w:r>
        <w:rPr>
          <w:b w:val="0"/>
          <w:bCs w:val="0"/>
        </w:rPr>
        <w:t>Затраты = ∑ по всем j, где d</w:t>
      </w:r>
      <w:r>
        <w:rPr>
          <w:b w:val="0"/>
          <w:bCs w:val="0"/>
          <w:vertAlign w:val="subscript"/>
        </w:rPr>
        <w:t xml:space="preserve">j </w:t>
      </w:r>
      <w:r>
        <w:rPr>
          <w:b w:val="0"/>
          <w:bCs w:val="0"/>
        </w:rPr>
        <w:t>&gt; 0 (d</w:t>
      </w:r>
      <w:r>
        <w:rPr>
          <w:b w:val="0"/>
          <w:bCs w:val="0"/>
          <w:vertAlign w:val="subscript"/>
        </w:rPr>
        <w:t>j</w:t>
      </w:r>
      <w:r>
        <w:rPr>
          <w:b w:val="0"/>
          <w:bCs w:val="0"/>
        </w:rPr>
        <w:t xml:space="preserve"> ⋅ p</w:t>
      </w:r>
      <w:r>
        <w:rPr>
          <w:b w:val="0"/>
          <w:bCs w:val="0"/>
          <w:vertAlign w:val="subscript"/>
        </w:rPr>
        <w:t xml:space="preserve">j,k </w:t>
      </w:r>
      <w:r>
        <w:rPr>
          <w:b w:val="0"/>
          <w:bCs w:val="0"/>
        </w:rPr>
        <w:t>⋅ (1 + γ</w:t>
      </w:r>
      <w:r>
        <w:rPr>
          <w:b w:val="0"/>
          <w:bCs w:val="0"/>
          <w:vertAlign w:val="subscript"/>
        </w:rPr>
        <w:t>j</w:t>
      </w:r>
      <w:r>
        <w:rPr>
          <w:b w:val="0"/>
          <w:bCs w:val="0"/>
        </w:rPr>
        <w:t>));</w:t>
      </w:r>
    </w:p>
    <w:p w14:paraId="684B10D9">
      <w:pPr>
        <w:pStyle w:val="84"/>
      </w:pPr>
      <w:r>
        <w:rPr>
          <w:rStyle w:val="13"/>
          <w:b w:val="0"/>
          <w:bCs w:val="0"/>
        </w:rPr>
        <w:t>Выручка</w:t>
      </w:r>
      <w:r>
        <w:rPr>
          <w:b w:val="0"/>
          <w:bCs w:val="0"/>
        </w:rPr>
        <w:t xml:space="preserve"> – суммарные поступления от всех продаж за вычетом комиссий:</w:t>
      </w:r>
    </w:p>
    <w:p w14:paraId="25CA9044">
      <w:pPr>
        <w:pStyle w:val="84"/>
      </w:pPr>
      <w:r>
        <w:rPr>
          <w:b w:val="0"/>
          <w:bCs w:val="0"/>
        </w:rPr>
        <w:t>Выручка = ∑ по всем j, где d</w:t>
      </w:r>
      <w:r>
        <w:rPr>
          <w:b w:val="0"/>
          <w:bCs w:val="0"/>
          <w:vertAlign w:val="subscript"/>
        </w:rPr>
        <w:t>j</w:t>
      </w:r>
      <w:r>
        <w:rPr>
          <w:b w:val="0"/>
          <w:bCs w:val="0"/>
        </w:rPr>
        <w:t xml:space="preserve"> &lt; 0 (∣d</w:t>
      </w:r>
      <w:r>
        <w:rPr>
          <w:b w:val="0"/>
          <w:bCs w:val="0"/>
          <w:vertAlign w:val="subscript"/>
        </w:rPr>
        <w:t>j</w:t>
      </w:r>
      <w:r>
        <w:rPr>
          <w:b w:val="0"/>
          <w:bCs w:val="0"/>
        </w:rPr>
        <w:t>∣ ⋅ p</w:t>
      </w:r>
      <w:r>
        <w:rPr>
          <w:b w:val="0"/>
          <w:bCs w:val="0"/>
          <w:vertAlign w:val="subscript"/>
        </w:rPr>
        <w:t xml:space="preserve">j,k </w:t>
      </w:r>
      <w:r>
        <w:rPr>
          <w:b w:val="0"/>
          <w:bCs w:val="0"/>
        </w:rPr>
        <w:t>⋅ (1 − γ</w:t>
      </w:r>
      <w:r>
        <w:rPr>
          <w:b w:val="0"/>
          <w:bCs w:val="0"/>
          <w:vertAlign w:val="subscript"/>
        </w:rPr>
        <w:t>j</w:t>
      </w:r>
      <w:r>
        <w:rPr>
          <w:b w:val="0"/>
          <w:bCs w:val="0"/>
        </w:rPr>
        <w:t>)).</w:t>
      </w:r>
    </w:p>
    <w:p w14:paraId="70F64399">
      <w:pPr>
        <w:pStyle w:val="84"/>
        <w:spacing w:before="0" w:after="0"/>
      </w:pPr>
      <w:r>
        <w:rPr>
          <w:rStyle w:val="13"/>
          <w:b w:val="0"/>
          <w:bCs w:val="0"/>
          <w:i/>
          <w:iCs/>
          <w:sz w:val="28"/>
          <w:szCs w:val="28"/>
        </w:rPr>
        <w:t>Такт 2. Реакция рынка (изменение цен)</w:t>
      </w:r>
    </w:p>
    <w:p w14:paraId="67196535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 xml:space="preserve">Реализуется сценарий </w:t>
      </w:r>
      <w:r>
        <w:rPr>
          <w:rStyle w:val="70"/>
          <w:b w:val="0"/>
          <w:bCs w:val="0"/>
          <w:sz w:val="28"/>
          <w:szCs w:val="28"/>
        </w:rPr>
        <w:t xml:space="preserve">i </w:t>
      </w:r>
      <w:r>
        <w:rPr>
          <w:b w:val="0"/>
          <w:bCs w:val="0"/>
          <w:sz w:val="28"/>
          <w:szCs w:val="28"/>
        </w:rPr>
        <w:t xml:space="preserve">с коэффициентами </w:t>
      </w:r>
      <m:oMath>
        <m:sSubSup>
          <m:sSubSup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j,k</m:t>
            </m:r>
          </m:sub>
          <m:sup>
            <m:d>
              <m:dPr/>
              <m:e>
                <m:r>
                  <m:rPr/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>
        <w:rPr>
          <w:rStyle w:val="70"/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из таблицы 1.</w:t>
      </w:r>
    </w:p>
    <w:p w14:paraId="4E3545A0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 xml:space="preserve">Новые цены пакетов: </w:t>
      </w:r>
      <w:r>
        <w:rPr>
          <w:rStyle w:val="70"/>
          <w:b w:val="0"/>
          <w:bCs w:val="0"/>
          <w:sz w:val="28"/>
          <w:szCs w:val="28"/>
        </w:rPr>
        <w:t>p</w:t>
      </w:r>
      <w:r>
        <w:rPr>
          <w:rStyle w:val="70"/>
          <w:b w:val="0"/>
          <w:bCs w:val="0"/>
          <w:sz w:val="28"/>
          <w:szCs w:val="28"/>
          <w:vertAlign w:val="subscript"/>
        </w:rPr>
        <w:t>j,k+1</w:t>
      </w:r>
      <w:r>
        <w:rPr>
          <w:rStyle w:val="70"/>
          <w:b w:val="0"/>
          <w:bCs w:val="0"/>
          <w:sz w:val="28"/>
          <w:szCs w:val="28"/>
        </w:rPr>
        <w:t xml:space="preserve"> = p</w:t>
      </w:r>
      <w:r>
        <w:rPr>
          <w:rStyle w:val="70"/>
          <w:b w:val="0"/>
          <w:bCs w:val="0"/>
          <w:sz w:val="28"/>
          <w:szCs w:val="28"/>
          <w:vertAlign w:val="subscript"/>
        </w:rPr>
        <w:t xml:space="preserve">j,k </w:t>
      </w:r>
      <w:r>
        <w:rPr>
          <w:rStyle w:val="70"/>
          <w:b w:val="0"/>
          <w:bCs w:val="0"/>
          <w:sz w:val="28"/>
          <w:szCs w:val="28"/>
        </w:rPr>
        <w:t xml:space="preserve">⋅ </w:t>
      </w:r>
      <m:oMath>
        <m:sSubSup>
          <m:sSubSup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j,k</m:t>
            </m:r>
          </m:sub>
          <m:sup>
            <m:d>
              <m:dPr/>
              <m:e>
                <m:r>
                  <m:rPr/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>
        <w:rPr>
          <w:b w:val="0"/>
          <w:bCs w:val="0"/>
          <w:sz w:val="28"/>
          <w:szCs w:val="28"/>
        </w:rPr>
        <w:t>.</w:t>
      </w:r>
    </w:p>
    <w:p w14:paraId="7312DECE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 xml:space="preserve">Количество пакетов и кэш не меняются: </w:t>
      </w:r>
      <w:r>
        <w:rPr>
          <w:rStyle w:val="70"/>
          <w:b w:val="0"/>
          <w:bCs w:val="0"/>
          <w:sz w:val="28"/>
          <w:szCs w:val="28"/>
        </w:rPr>
        <w:t>n</w:t>
      </w:r>
      <w:r>
        <w:rPr>
          <w:rStyle w:val="70"/>
          <w:b w:val="0"/>
          <w:bCs w:val="0"/>
          <w:sz w:val="28"/>
          <w:szCs w:val="28"/>
          <w:vertAlign w:val="subscript"/>
        </w:rPr>
        <w:t xml:space="preserve">k+1 </w:t>
      </w:r>
      <w:r>
        <w:rPr>
          <w:rStyle w:val="70"/>
          <w:b w:val="0"/>
          <w:bCs w:val="0"/>
          <w:sz w:val="28"/>
          <w:szCs w:val="28"/>
        </w:rPr>
        <w:t>= n′,</w:t>
      </w:r>
      <w:r>
        <w:rPr>
          <w:b w:val="0"/>
          <w:bCs w:val="0"/>
          <w:sz w:val="28"/>
          <w:szCs w:val="28"/>
        </w:rPr>
        <w:t xml:space="preserve"> </w:t>
      </w:r>
      <w:r>
        <w:rPr>
          <w:rStyle w:val="70"/>
          <w:b w:val="0"/>
          <w:bCs w:val="0"/>
          <w:sz w:val="28"/>
          <w:szCs w:val="28"/>
        </w:rPr>
        <w:t>C</w:t>
      </w:r>
      <w:r>
        <w:rPr>
          <w:rStyle w:val="70"/>
          <w:b w:val="0"/>
          <w:bCs w:val="0"/>
          <w:sz w:val="28"/>
          <w:szCs w:val="28"/>
          <w:vertAlign w:val="subscript"/>
        </w:rPr>
        <w:t>k+1</w:t>
      </w:r>
      <w:r>
        <w:rPr>
          <w:rStyle w:val="70"/>
          <w:b w:val="0"/>
          <w:bCs w:val="0"/>
          <w:sz w:val="28"/>
          <w:szCs w:val="28"/>
        </w:rPr>
        <w:t xml:space="preserve"> = C′</w:t>
      </w:r>
      <w:r>
        <w:rPr>
          <w:b w:val="0"/>
          <w:bCs w:val="0"/>
          <w:sz w:val="28"/>
          <w:szCs w:val="28"/>
        </w:rPr>
        <w:t>.</w:t>
      </w:r>
    </w:p>
    <w:p w14:paraId="6EA8F25A">
      <w:pPr>
        <w:pStyle w:val="84"/>
        <w:spacing w:before="0" w:after="0"/>
        <w:rPr>
          <w:rFonts w:ascii="Times New Roman" w:hAnsi="Times New Roman"/>
        </w:rPr>
      </w:pPr>
      <w:r>
        <w:rPr>
          <w:b/>
          <w:bCs/>
          <w:i/>
          <w:iCs/>
          <w:sz w:val="28"/>
          <w:szCs w:val="28"/>
        </w:rPr>
        <w:t>Псевдокод алгоритма</w:t>
      </w:r>
    </w:p>
    <w:p w14:paraId="764AE152">
      <w:pPr>
        <w:pStyle w:val="84"/>
        <w:spacing w:before="0" w:after="0"/>
      </w:pPr>
      <w:r>
        <w:rPr>
          <w:b w:val="0"/>
          <w:bCs w:val="0"/>
          <w:sz w:val="28"/>
          <w:szCs w:val="28"/>
        </w:rPr>
        <w:t>Алгоритм реализует метод обратной индукции с мемоизацией.</w:t>
      </w:r>
    </w:p>
    <w:p w14:paraId="1821241C">
      <w:pPr>
        <w:pStyle w:val="84"/>
        <w:spacing w:before="0" w:after="0"/>
        <w:rPr>
          <w:rFonts w:ascii="Times New Roman" w:hAnsi="Times New Roman"/>
          <w:b w:val="0"/>
          <w:bCs w:val="0"/>
          <w:sz w:val="28"/>
          <w:szCs w:val="28"/>
        </w:rPr>
      </w:pPr>
    </w:p>
    <w:p w14:paraId="53FF34E3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CONSTANTS:</w:t>
      </w:r>
    </w:p>
    <w:p w14:paraId="16C6DFE2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Initial_Packets = [4, 4, 4]</w:t>
      </w:r>
    </w:p>
    <w:p w14:paraId="03FB129B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Initial_Prices = [25, 200, 100]</w:t>
      </w:r>
    </w:p>
    <w:p w14:paraId="7EE5E2C2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Min_Limits = [2, 1, 1]</w:t>
      </w:r>
    </w:p>
    <w:p w14:paraId="7949E9FC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Commissions = [0.04, 0.07, 0.05]</w:t>
      </w:r>
    </w:p>
    <w:p w14:paraId="45FC31A1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Market_Data = { ... } // Данные из Таблицы 1</w:t>
      </w:r>
    </w:p>
    <w:p w14:paraId="784EC917">
      <w:pPr>
        <w:pStyle w:val="84"/>
        <w:spacing w:before="0" w:after="0" w:line="240" w:lineRule="auto"/>
        <w:jc w:val="left"/>
        <w:rPr>
          <w:b w:val="0"/>
          <w:bCs w:val="0"/>
        </w:rPr>
      </w:pPr>
    </w:p>
    <w:p w14:paraId="2007BD44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MEMO = {} // Хеш-таблица для хранения F_k(S_k)</w:t>
      </w:r>
    </w:p>
    <w:p w14:paraId="63B8E918">
      <w:pPr>
        <w:pStyle w:val="84"/>
        <w:spacing w:before="0" w:after="0" w:line="240" w:lineRule="auto"/>
        <w:jc w:val="left"/>
        <w:rPr>
          <w:b w:val="0"/>
          <w:bCs w:val="0"/>
        </w:rPr>
      </w:pPr>
    </w:p>
    <w:p w14:paraId="7671A874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FUNCTION GetMaxExpectedValue(stage, n[], p[], cash):</w:t>
      </w:r>
    </w:p>
    <w:p w14:paraId="052DCC3B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// 1. Формируем уникальный ключ состояния</w:t>
      </w:r>
    </w:p>
    <w:p w14:paraId="55793DA5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StateKey = (stage, n, p, cash)</w:t>
      </w:r>
    </w:p>
    <w:p w14:paraId="2F56FD4B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IF StateKey in MEMO: RETURN MEMO[StateKey]</w:t>
      </w:r>
    </w:p>
    <w:p w14:paraId="04D454CF">
      <w:pPr>
        <w:pStyle w:val="84"/>
        <w:spacing w:before="0" w:after="0" w:line="240" w:lineRule="auto"/>
        <w:jc w:val="left"/>
        <w:rPr>
          <w:b w:val="0"/>
          <w:bCs w:val="0"/>
        </w:rPr>
      </w:pPr>
    </w:p>
    <w:p w14:paraId="441E9DF2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// 2. Терминальное условие (Конец 3-го этапа)</w:t>
      </w:r>
    </w:p>
    <w:p w14:paraId="1DDA2D6E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IF stage &gt; 3:</w:t>
      </w:r>
    </w:p>
    <w:p w14:paraId="04EEA17B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TotalWealth = cash</w:t>
      </w:r>
    </w:p>
    <w:p w14:paraId="3ABDCE1F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FOR j = 1 to 3: </w:t>
      </w:r>
    </w:p>
    <w:p w14:paraId="11050313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TotalWealth = TotalWealth + (n[j] * p[j])</w:t>
      </w:r>
    </w:p>
    <w:p w14:paraId="28387880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RETURN TotalWealth</w:t>
      </w:r>
    </w:p>
    <w:p w14:paraId="3A2A0912">
      <w:pPr>
        <w:pStyle w:val="84"/>
        <w:spacing w:before="0" w:after="0" w:line="240" w:lineRule="auto"/>
        <w:jc w:val="left"/>
        <w:rPr>
          <w:b w:val="0"/>
          <w:bCs w:val="0"/>
        </w:rPr>
      </w:pPr>
    </w:p>
    <w:p w14:paraId="478CFE93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Max_EV = -Infinity</w:t>
      </w:r>
    </w:p>
    <w:p w14:paraId="58422501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Best_Action = None</w:t>
      </w:r>
    </w:p>
    <w:p w14:paraId="4ED1D05F">
      <w:pPr>
        <w:pStyle w:val="84"/>
        <w:spacing w:before="0" w:after="0" w:line="240" w:lineRule="auto"/>
        <w:jc w:val="left"/>
        <w:rPr>
          <w:b w:val="0"/>
          <w:bCs w:val="0"/>
        </w:rPr>
      </w:pPr>
    </w:p>
    <w:p w14:paraId="2D80525F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// 3. Перебор всех возможных действий</w:t>
      </w:r>
    </w:p>
    <w:p w14:paraId="659FA2A9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// Диапазон перебора ограничиваем (например, +/- 4 пакета)</w:t>
      </w:r>
    </w:p>
    <w:p w14:paraId="7C1E8527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FOR d1 = -4 to 4, d2 = -4 to 4, d3 = -4 to 4:</w:t>
      </w:r>
    </w:p>
    <w:p w14:paraId="131568EC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</w:t>
      </w:r>
    </w:p>
    <w:p w14:paraId="0EF9CE85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// Проверка 1: Неснижаемые остатки</w:t>
      </w:r>
    </w:p>
    <w:p w14:paraId="18EA8C3F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Valid_Limits = True</w:t>
      </w:r>
    </w:p>
    <w:p w14:paraId="0986F235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FOR j = 1 to 3:</w:t>
      </w:r>
    </w:p>
    <w:p w14:paraId="01B9ACA9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IF (n[j] + d[j]) &lt; Min_Limits[j]: Valid_Limits = False</w:t>
      </w:r>
    </w:p>
    <w:p w14:paraId="724AE26A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</w:t>
      </w:r>
    </w:p>
    <w:p w14:paraId="19DF1A5E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IF NOT Valid_Limits: CONTINUE</w:t>
      </w:r>
    </w:p>
    <w:p w14:paraId="599F5CAE">
      <w:pPr>
        <w:pStyle w:val="84"/>
        <w:spacing w:before="0" w:after="0" w:line="240" w:lineRule="auto"/>
        <w:jc w:val="left"/>
        <w:rPr>
          <w:b w:val="0"/>
          <w:bCs w:val="0"/>
        </w:rPr>
      </w:pPr>
    </w:p>
    <w:p w14:paraId="5515EE6E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// Расчет изменения денег</w:t>
      </w:r>
    </w:p>
    <w:p w14:paraId="3EA7740C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Transaction_Cost = 0</w:t>
      </w:r>
    </w:p>
    <w:p w14:paraId="078B614E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FOR j = 1 to 3:</w:t>
      </w:r>
    </w:p>
    <w:p w14:paraId="241CA8B9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IF d[j] &gt; 0: // Покупка</w:t>
      </w:r>
    </w:p>
    <w:p w14:paraId="5CFF672D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    Transaction_Cost = Transaction_Cost + d[j] * p[j] * (1 + Commissions[j])</w:t>
      </w:r>
    </w:p>
    <w:p w14:paraId="3EB63FD6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ELSE:        // Продажа (d[j] отрицательное)</w:t>
      </w:r>
    </w:p>
    <w:p w14:paraId="085FB78D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    // Используем abs(), чтобы получить сумму продажи</w:t>
      </w:r>
    </w:p>
    <w:p w14:paraId="323B4852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    Sale_Amount = abs(d[j]) * p[j] * (1 - Commissions[j])</w:t>
      </w:r>
    </w:p>
    <w:p w14:paraId="03DDBD40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    Transaction_Cost = Transaction_Cost - Sale_Amount</w:t>
      </w:r>
    </w:p>
    <w:p w14:paraId="5327125A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</w:t>
      </w:r>
    </w:p>
    <w:p w14:paraId="6899564E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New_Cash = cash - Transaction_Cost</w:t>
      </w:r>
    </w:p>
    <w:p w14:paraId="076D4BED">
      <w:pPr>
        <w:pStyle w:val="84"/>
        <w:spacing w:before="0" w:after="0" w:line="240" w:lineRule="auto"/>
        <w:jc w:val="left"/>
        <w:rPr>
          <w:b w:val="0"/>
          <w:bCs w:val="0"/>
        </w:rPr>
      </w:pPr>
    </w:p>
    <w:p w14:paraId="18499CD8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// Проверка 2: Хватает ли денег</w:t>
      </w:r>
    </w:p>
    <w:p w14:paraId="19CD1E81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IF New_Cash &lt; 0: CONTINUE</w:t>
      </w:r>
    </w:p>
    <w:p w14:paraId="20592087">
      <w:pPr>
        <w:pStyle w:val="84"/>
        <w:spacing w:before="0" w:after="0" w:line="240" w:lineRule="auto"/>
        <w:jc w:val="left"/>
        <w:rPr>
          <w:b w:val="0"/>
          <w:bCs w:val="0"/>
        </w:rPr>
      </w:pPr>
    </w:p>
    <w:p w14:paraId="49179BEA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// 4. Расчет матожидания для данного действия</w:t>
      </w:r>
    </w:p>
    <w:p w14:paraId="3868484B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Current_EV = 0</w:t>
      </w:r>
    </w:p>
    <w:p w14:paraId="183508E0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</w:t>
      </w:r>
    </w:p>
    <w:p w14:paraId="066716F3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// Векторное сложение пакетов</w:t>
      </w:r>
    </w:p>
    <w:p w14:paraId="5DB4E852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New_N = []</w:t>
      </w:r>
    </w:p>
    <w:p w14:paraId="13496DE2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FOR j = 1 to 3:</w:t>
      </w:r>
    </w:p>
    <w:p w14:paraId="7E68983A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New_N[j] = n[j] + d[j]</w:t>
      </w:r>
    </w:p>
    <w:p w14:paraId="16FD22A9">
      <w:pPr>
        <w:pStyle w:val="84"/>
        <w:spacing w:before="0" w:after="0" w:line="240" w:lineRule="auto"/>
        <w:jc w:val="left"/>
        <w:rPr>
          <w:b w:val="0"/>
          <w:bCs w:val="0"/>
        </w:rPr>
      </w:pPr>
    </w:p>
    <w:p w14:paraId="2C68ED0B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// Цикл по сценариям рынка (Благопр, Нейтр, Негат)</w:t>
      </w:r>
    </w:p>
    <w:p w14:paraId="168D7D53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FOR Scenario in Market_Data[stage]:</w:t>
      </w:r>
    </w:p>
    <w:p w14:paraId="70CB337C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Prob = Scenario.Probability</w:t>
      </w:r>
    </w:p>
    <w:p w14:paraId="7CAC9AFB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</w:t>
      </w:r>
    </w:p>
    <w:p w14:paraId="0DA32355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// Пересчет цен пакетов</w:t>
      </w:r>
    </w:p>
    <w:p w14:paraId="7C8463A2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New_P = []</w:t>
      </w:r>
    </w:p>
    <w:p w14:paraId="3E601877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FOR j = 1 to 3:</w:t>
      </w:r>
    </w:p>
    <w:p w14:paraId="0028A83B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    New_P[j] = p[j] * Scenario.Coeffs[j]</w:t>
      </w:r>
    </w:p>
    <w:p w14:paraId="31AFB36B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</w:t>
      </w:r>
    </w:p>
    <w:p w14:paraId="1562FEB3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// Рекурсивный вызов для следующего этапа</w:t>
      </w:r>
    </w:p>
    <w:p w14:paraId="781F4E69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Future_Val = GetMaxExpectedValue(stage + 1, New_N, New_P, New_Cash)</w:t>
      </w:r>
    </w:p>
    <w:p w14:paraId="7B313B00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</w:t>
      </w:r>
    </w:p>
    <w:p w14:paraId="4528B98D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Current_EV = Current_EV + (Prob * Future_Val)</w:t>
      </w:r>
    </w:p>
    <w:p w14:paraId="4E61FE24">
      <w:pPr>
        <w:pStyle w:val="84"/>
        <w:spacing w:before="0" w:after="0" w:line="240" w:lineRule="auto"/>
        <w:jc w:val="left"/>
        <w:rPr>
          <w:b w:val="0"/>
          <w:bCs w:val="0"/>
        </w:rPr>
      </w:pPr>
    </w:p>
    <w:p w14:paraId="546E516B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// 5. Обновление максимума</w:t>
      </w:r>
    </w:p>
    <w:p w14:paraId="1A8B5413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IF Current_EV &gt; Max_EV:</w:t>
      </w:r>
    </w:p>
    <w:p w14:paraId="3FB5A39F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Max_EV = Current_EV</w:t>
      </w:r>
    </w:p>
    <w:p w14:paraId="2AD6B8F4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        Best_Action = [d1, d2, d3]</w:t>
      </w:r>
    </w:p>
    <w:p w14:paraId="45005127">
      <w:pPr>
        <w:pStyle w:val="84"/>
        <w:spacing w:before="0" w:after="0" w:line="240" w:lineRule="auto"/>
        <w:jc w:val="left"/>
        <w:rPr>
          <w:b w:val="0"/>
          <w:bCs w:val="0"/>
        </w:rPr>
      </w:pPr>
    </w:p>
    <w:p w14:paraId="200A3117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MEMO[StateKey] = Max_EV</w:t>
      </w:r>
    </w:p>
    <w:p w14:paraId="3A1462F0">
      <w:pPr>
        <w:pStyle w:val="84"/>
        <w:spacing w:before="0" w:after="0" w:line="240" w:lineRule="auto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   RETURN Max_EV</w:t>
      </w:r>
    </w:p>
    <w:p w14:paraId="72664E23">
      <w:pPr>
        <w:pStyle w:val="84"/>
        <w:spacing w:before="0" w:after="0" w:line="240" w:lineRule="auto"/>
      </w:pPr>
    </w:p>
    <w:p w14:paraId="34086C5E">
      <w:pPr>
        <w:pStyle w:val="84"/>
        <w:rPr>
          <w:b/>
          <w:bCs/>
          <w:i/>
          <w:iCs/>
        </w:rPr>
      </w:pPr>
      <w:r>
        <w:rPr>
          <w:b/>
          <w:bCs/>
          <w:i/>
          <w:iCs/>
        </w:rPr>
        <w:t>Демонстрационный пример расчета</w:t>
      </w:r>
    </w:p>
    <w:p w14:paraId="1C1E47E9">
      <w:pPr>
        <w:pStyle w:val="84"/>
      </w:pPr>
      <w:r>
        <w:rPr>
          <w:b w:val="0"/>
          <w:bCs w:val="0"/>
        </w:rPr>
        <w:t xml:space="preserve">Для демонстрации методики расчета рассмотрим </w:t>
      </w:r>
      <w:r>
        <w:rPr>
          <w:rStyle w:val="13"/>
          <w:b w:val="0"/>
          <w:bCs w:val="0"/>
        </w:rPr>
        <w:t>гипотетическое состояние</w:t>
      </w:r>
      <w:r>
        <w:rPr>
          <w:b w:val="0"/>
          <w:bCs w:val="0"/>
        </w:rPr>
        <w:t xml:space="preserve"> в начале Этапа 3. Предположим, что после двух этапов цены пакетов вернулись к исходным значениям, а портфель не менялся.</w:t>
      </w:r>
    </w:p>
    <w:p w14:paraId="2FD0084F">
      <w:pPr>
        <w:pStyle w:val="84"/>
      </w:pPr>
      <w:r>
        <w:rPr>
          <w:rStyle w:val="13"/>
          <w:rFonts w:ascii="Times New Roman" w:hAnsi="Times New Roman"/>
          <w:b w:val="0"/>
          <w:bCs w:val="0"/>
          <w:i/>
          <w:iCs/>
        </w:rPr>
        <w:t>Дано</w:t>
      </w:r>
    </w:p>
    <w:p w14:paraId="06B1591F">
      <w:pPr>
        <w:pStyle w:val="84"/>
        <w:widowControl/>
        <w:numPr>
          <w:ilvl w:val="0"/>
          <w:numId w:val="3"/>
        </w:numPr>
        <w:suppressAutoHyphens/>
        <w:bidi w:val="0"/>
        <w:spacing w:before="0" w:after="0" w:line="360" w:lineRule="auto"/>
        <w:ind w:left="1020" w:right="0" w:hanging="397"/>
        <w:jc w:val="both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Этап: 3.</w:t>
      </w:r>
    </w:p>
    <w:p w14:paraId="7F4D8F6C">
      <w:pPr>
        <w:pStyle w:val="84"/>
        <w:widowControl/>
        <w:numPr>
          <w:ilvl w:val="0"/>
          <w:numId w:val="3"/>
        </w:numPr>
        <w:suppressAutoHyphens/>
        <w:bidi w:val="0"/>
        <w:spacing w:before="0" w:after="0" w:line="360" w:lineRule="auto"/>
        <w:ind w:left="1020" w:right="0" w:hanging="397"/>
        <w:jc w:val="both"/>
      </w:pPr>
      <w:r>
        <w:rPr>
          <w:rFonts w:ascii="Times New Roman" w:hAnsi="Times New Roman"/>
          <w:b w:val="0"/>
          <w:bCs w:val="0"/>
        </w:rPr>
        <w:t xml:space="preserve">Портфель: </w:t>
      </w:r>
      <w:r>
        <w:rPr>
          <w:rStyle w:val="70"/>
          <w:rFonts w:ascii="Times New Roman" w:hAnsi="Times New Roman"/>
          <w:b w:val="0"/>
          <w:bCs w:val="0"/>
        </w:rPr>
        <w:t>n = [4,4,4]</w:t>
      </w:r>
      <w:r>
        <w:rPr>
          <w:rFonts w:ascii="Times New Roman" w:hAnsi="Times New Roman"/>
          <w:b w:val="0"/>
          <w:bCs w:val="0"/>
        </w:rPr>
        <w:t>.</w:t>
      </w:r>
    </w:p>
    <w:p w14:paraId="2BF0EF6D">
      <w:pPr>
        <w:pStyle w:val="84"/>
        <w:widowControl/>
        <w:numPr>
          <w:ilvl w:val="0"/>
          <w:numId w:val="3"/>
        </w:numPr>
        <w:suppressAutoHyphens/>
        <w:bidi w:val="0"/>
        <w:spacing w:before="0" w:after="0" w:line="360" w:lineRule="auto"/>
        <w:ind w:left="1020" w:right="0" w:hanging="397"/>
        <w:jc w:val="both"/>
      </w:pPr>
      <w:r>
        <w:rPr>
          <w:rFonts w:ascii="Times New Roman" w:hAnsi="Times New Roman"/>
          <w:b w:val="0"/>
          <w:bCs w:val="0"/>
        </w:rPr>
        <w:t xml:space="preserve">Цены пакетов: </w:t>
      </w:r>
      <w:r>
        <w:rPr>
          <w:rStyle w:val="70"/>
          <w:rFonts w:ascii="Times New Roman" w:hAnsi="Times New Roman"/>
          <w:b w:val="0"/>
          <w:bCs w:val="0"/>
        </w:rPr>
        <w:t>p = [25,200,100]</w:t>
      </w:r>
      <w:r>
        <w:rPr>
          <w:rFonts w:ascii="Times New Roman" w:hAnsi="Times New Roman"/>
          <w:b w:val="0"/>
          <w:bCs w:val="0"/>
        </w:rPr>
        <w:t>.</w:t>
      </w:r>
    </w:p>
    <w:p w14:paraId="0915A95D">
      <w:pPr>
        <w:pStyle w:val="84"/>
        <w:widowControl/>
        <w:numPr>
          <w:ilvl w:val="0"/>
          <w:numId w:val="3"/>
        </w:numPr>
        <w:suppressAutoHyphens/>
        <w:bidi w:val="0"/>
        <w:spacing w:before="0" w:after="0" w:line="360" w:lineRule="auto"/>
        <w:ind w:left="1020" w:right="0" w:hanging="397"/>
        <w:jc w:val="both"/>
      </w:pPr>
      <w:r>
        <w:rPr>
          <w:rFonts w:ascii="Times New Roman" w:hAnsi="Times New Roman"/>
          <w:b w:val="0"/>
          <w:bCs w:val="0"/>
        </w:rPr>
        <w:t xml:space="preserve">Кэш: </w:t>
      </w:r>
      <w:r>
        <w:rPr>
          <w:rStyle w:val="70"/>
          <w:rFonts w:ascii="Times New Roman" w:hAnsi="Times New Roman"/>
          <w:b w:val="0"/>
          <w:bCs w:val="0"/>
        </w:rPr>
        <w:t>C = 600.</w:t>
      </w:r>
    </w:p>
    <w:p w14:paraId="5714452C">
      <w:pPr>
        <w:pStyle w:val="84"/>
      </w:pPr>
      <w:r>
        <w:rPr>
          <w:rStyle w:val="13"/>
          <w:b w:val="0"/>
          <w:bCs w:val="0"/>
        </w:rPr>
        <w:t>Рассматриваемое действие:</w:t>
      </w:r>
      <w:r>
        <w:rPr>
          <w:b w:val="0"/>
          <w:bCs w:val="0"/>
        </w:rPr>
        <w:t xml:space="preserve"> Прода</w:t>
      </w:r>
      <w:r>
        <w:rPr>
          <w:rFonts w:ascii="Times New Roman" w:hAnsi="Times New Roman"/>
        </w:rPr>
        <w:t>ть 1 пакет ЦБ2 (</w:t>
      </w:r>
      <w:r>
        <w:rPr>
          <w:rStyle w:val="70"/>
          <w:rFonts w:ascii="Times New Roman" w:hAnsi="Times New Roman"/>
        </w:rPr>
        <w:t>d = [0,−1,0]</w:t>
      </w:r>
      <w:r>
        <w:rPr>
          <w:rFonts w:ascii="Times New Roman" w:hAnsi="Times New Roman"/>
        </w:rPr>
        <w:t>).</w:t>
      </w:r>
    </w:p>
    <w:p w14:paraId="48ECC38E">
      <w:pPr>
        <w:pStyle w:val="84"/>
      </w:pPr>
      <w:r>
        <w:rPr>
          <w:rStyle w:val="13"/>
          <w:b w:val="0"/>
          <w:bCs w:val="0"/>
          <w:i/>
          <w:iCs/>
        </w:rPr>
        <w:t xml:space="preserve">Проверка допустимости: </w:t>
      </w:r>
      <w:r>
        <w:rPr>
          <w:rStyle w:val="70"/>
          <w:rFonts w:ascii="Times New Roman" w:hAnsi="Times New Roman"/>
        </w:rPr>
        <w:t>n</w:t>
      </w:r>
      <w:r>
        <w:rPr>
          <w:rStyle w:val="70"/>
          <w:rFonts w:ascii="Times New Roman" w:hAnsi="Times New Roman"/>
          <w:vertAlign w:val="subscript"/>
        </w:rPr>
        <w:t>2</w:t>
      </w:r>
      <w:r>
        <w:rPr>
          <w:rStyle w:val="70"/>
          <w:rFonts w:ascii="Times New Roman" w:hAnsi="Times New Roman"/>
        </w:rPr>
        <w:t xml:space="preserve"> + (−1) = 3</w:t>
      </w:r>
      <w:r>
        <w:rPr>
          <w:rFonts w:ascii="Times New Roman" w:hAnsi="Times New Roman"/>
        </w:rPr>
        <w:t>.</w:t>
      </w:r>
      <w:r>
        <w:rPr>
          <w:b w:val="0"/>
          <w:bCs w:val="0"/>
        </w:rPr>
        <w:t xml:space="preserve"> Лимит  </w:t>
      </w:r>
      <w:r>
        <w:rPr>
          <w:rStyle w:val="70"/>
          <w:rFonts w:ascii="Times New Roman" w:hAnsi="Times New Roman"/>
        </w:rPr>
        <w:t>n</w:t>
      </w:r>
      <w:r>
        <w:rPr>
          <w:rStyle w:val="70"/>
          <w:rFonts w:ascii="Times New Roman" w:hAnsi="Times New Roman"/>
          <w:vertAlign w:val="subscript"/>
        </w:rPr>
        <w:t>2,min</w:t>
      </w:r>
      <w:r>
        <w:rPr>
          <w:rStyle w:val="70"/>
          <w:rFonts w:ascii="Times New Roman" w:hAnsi="Times New Roman"/>
        </w:rPr>
        <w:t xml:space="preserve"> = 1</w:t>
      </w:r>
      <w:r>
        <w:rPr>
          <w:rFonts w:ascii="Times New Roman" w:hAnsi="Times New Roman"/>
        </w:rPr>
        <w:t xml:space="preserve">. </w:t>
      </w:r>
      <w:r>
        <w:rPr>
          <w:rStyle w:val="70"/>
          <w:rFonts w:ascii="Times New Roman" w:hAnsi="Times New Roman"/>
        </w:rPr>
        <w:t>3 ≥ 1.</w:t>
      </w:r>
    </w:p>
    <w:p w14:paraId="6D710ADE">
      <w:pPr>
        <w:pStyle w:val="84"/>
      </w:pPr>
      <w:r>
        <w:rPr>
          <w:rStyle w:val="13"/>
          <w:b w:val="0"/>
          <w:bCs w:val="0"/>
        </w:rPr>
        <w:t>Допустимо</w:t>
      </w:r>
      <w:r>
        <w:rPr>
          <w:b w:val="0"/>
          <w:bCs w:val="0"/>
        </w:rPr>
        <w:t>.</w:t>
      </w:r>
    </w:p>
    <w:p w14:paraId="2333F460">
      <w:pPr>
        <w:pStyle w:val="84"/>
      </w:pPr>
      <w:r>
        <w:rPr>
          <w:rStyle w:val="13"/>
          <w:b w:val="0"/>
          <w:bCs w:val="0"/>
          <w:i/>
          <w:iCs/>
        </w:rPr>
        <w:t>Расчет финансов</w:t>
      </w:r>
    </w:p>
    <w:p w14:paraId="74DF02B2">
      <w:pPr>
        <w:pStyle w:val="84"/>
        <w:rPr>
          <w:rFonts w:ascii="Times New Roman" w:hAnsi="Times New Roman"/>
        </w:rPr>
      </w:pPr>
      <w:r>
        <w:rPr>
          <w:b w:val="0"/>
          <w:bCs w:val="0"/>
        </w:rPr>
        <w:t>Продаем 1 пакет ЦБ2 по цене 200.</w:t>
      </w:r>
    </w:p>
    <w:p w14:paraId="6B9EA2E2">
      <w:pPr>
        <w:pStyle w:val="84"/>
      </w:pPr>
      <w:r>
        <w:rPr>
          <w:b w:val="0"/>
          <w:bCs w:val="0"/>
        </w:rPr>
        <w:t>Ко</w:t>
      </w:r>
      <w:r>
        <w:rPr>
          <w:rFonts w:ascii="Times New Roman" w:hAnsi="Times New Roman"/>
        </w:rPr>
        <w:t xml:space="preserve">миссия 7%: </w:t>
      </w:r>
      <w:r>
        <w:rPr>
          <w:rStyle w:val="70"/>
          <w:rFonts w:ascii="Times New Roman" w:hAnsi="Times New Roman"/>
        </w:rPr>
        <w:t>200 ⋅ 0.07 = 14.</w:t>
      </w:r>
    </w:p>
    <w:p w14:paraId="68A98F67">
      <w:pPr>
        <w:pStyle w:val="84"/>
      </w:pPr>
      <w:r>
        <w:rPr>
          <w:rFonts w:ascii="Times New Roman" w:hAnsi="Times New Roman"/>
        </w:rPr>
        <w:t xml:space="preserve">Выручка: </w:t>
      </w:r>
      <w:r>
        <w:rPr>
          <w:rStyle w:val="70"/>
          <w:rFonts w:ascii="Times New Roman" w:hAnsi="Times New Roman"/>
        </w:rPr>
        <w:t>200 − 14 = 186.</w:t>
      </w:r>
    </w:p>
    <w:p w14:paraId="07D1B44E">
      <w:pPr>
        <w:pStyle w:val="84"/>
      </w:pPr>
      <w:r>
        <w:rPr>
          <w:rFonts w:ascii="Times New Roman" w:hAnsi="Times New Roman"/>
        </w:rPr>
        <w:t xml:space="preserve">Новый Кэш: </w:t>
      </w:r>
      <w:r>
        <w:rPr>
          <w:rStyle w:val="70"/>
          <w:rFonts w:ascii="Times New Roman" w:hAnsi="Times New Roman"/>
        </w:rPr>
        <w:t>600 + 186 = 786.</w:t>
      </w:r>
    </w:p>
    <w:p w14:paraId="4E524CCF">
      <w:pPr>
        <w:pStyle w:val="84"/>
      </w:pPr>
      <w:r>
        <w:rPr>
          <w:rFonts w:ascii="Times New Roman" w:hAnsi="Times New Roman"/>
        </w:rPr>
        <w:t xml:space="preserve">Новый портфель: </w:t>
      </w:r>
      <w:r>
        <w:rPr>
          <w:rStyle w:val="70"/>
          <w:rFonts w:ascii="Times New Roman" w:hAnsi="Times New Roman"/>
        </w:rPr>
        <w:t>[4,3,4]</w:t>
      </w:r>
      <w:r>
        <w:rPr>
          <w:rFonts w:ascii="Times New Roman" w:hAnsi="Times New Roman"/>
        </w:rPr>
        <w:t>.</w:t>
      </w:r>
    </w:p>
    <w:p w14:paraId="15161612">
      <w:pPr>
        <w:pStyle w:val="84"/>
      </w:pPr>
      <w:r>
        <w:rPr>
          <w:rStyle w:val="13"/>
          <w:b w:val="0"/>
          <w:bCs w:val="0"/>
          <w:i/>
          <w:iCs/>
        </w:rPr>
        <w:t>Оценка будущего (по Таблице 1, Этап 3)</w:t>
      </w:r>
    </w:p>
    <w:p w14:paraId="29C317B6">
      <w:pPr>
        <w:pStyle w:val="84"/>
        <w:rPr>
          <w:rFonts w:ascii="Times New Roman" w:hAnsi="Times New Roman"/>
        </w:rPr>
      </w:pPr>
      <w:r>
        <w:rPr>
          <w:b w:val="0"/>
          <w:bCs w:val="0"/>
        </w:rPr>
        <w:t>Нужно посчитать стоимость портфеля в конце этапа для 3-х сценариев.</w:t>
      </w:r>
    </w:p>
    <w:p w14:paraId="6BE7A9C0">
      <w:pPr>
        <w:pStyle w:val="84"/>
      </w:pPr>
      <w:r>
        <w:rPr>
          <w:b w:val="0"/>
          <w:bCs w:val="0"/>
        </w:rPr>
        <w:t>Стоимость акти</w:t>
      </w:r>
      <w:r>
        <w:rPr>
          <w:rFonts w:ascii="Times New Roman" w:hAnsi="Times New Roman"/>
          <w:b w:val="0"/>
          <w:bCs w:val="0"/>
        </w:rPr>
        <w:t xml:space="preserve">вов = </w:t>
      </w:r>
      <w:r>
        <w:rPr>
          <w:rStyle w:val="70"/>
          <w:rFonts w:ascii="Times New Roman" w:hAnsi="Times New Roman"/>
          <w:b w:val="0"/>
          <w:bCs w:val="0"/>
        </w:rPr>
        <w:t>4 ⋅ p</w:t>
      </w:r>
      <w:r>
        <w:rPr>
          <w:rStyle w:val="70"/>
          <w:rFonts w:ascii="Times New Roman" w:hAnsi="Times New Roman"/>
          <w:b w:val="0"/>
          <w:bCs w:val="0"/>
          <w:vertAlign w:val="subscript"/>
        </w:rPr>
        <w:t>1,new</w:t>
      </w:r>
      <w:r>
        <w:rPr>
          <w:rStyle w:val="70"/>
          <w:rFonts w:ascii="Times New Roman" w:hAnsi="Times New Roman"/>
          <w:b w:val="0"/>
          <w:bCs w:val="0"/>
        </w:rPr>
        <w:t xml:space="preserve"> + 3 ⋅ p</w:t>
      </w:r>
      <w:r>
        <w:rPr>
          <w:rStyle w:val="70"/>
          <w:rFonts w:ascii="Times New Roman" w:hAnsi="Times New Roman"/>
          <w:b w:val="0"/>
          <w:bCs w:val="0"/>
          <w:vertAlign w:val="subscript"/>
        </w:rPr>
        <w:t>2,new</w:t>
      </w:r>
      <w:r>
        <w:rPr>
          <w:rStyle w:val="70"/>
          <w:rFonts w:ascii="Times New Roman" w:hAnsi="Times New Roman"/>
          <w:b w:val="0"/>
          <w:bCs w:val="0"/>
        </w:rPr>
        <w:t xml:space="preserve"> + 4 ⋅ p</w:t>
      </w:r>
      <w:r>
        <w:rPr>
          <w:rStyle w:val="70"/>
          <w:rFonts w:ascii="Times New Roman" w:hAnsi="Times New Roman"/>
          <w:b w:val="0"/>
          <w:bCs w:val="0"/>
          <w:vertAlign w:val="subscript"/>
        </w:rPr>
        <w:t>3,new</w:t>
      </w:r>
      <w:r>
        <w:rPr>
          <w:rStyle w:val="70"/>
          <w:rFonts w:ascii="Times New Roman" w:hAnsi="Times New Roman"/>
          <w:b w:val="0"/>
          <w:bCs w:val="0"/>
        </w:rPr>
        <w:t>.</w:t>
      </w:r>
    </w:p>
    <w:p w14:paraId="75BE5D5F">
      <w:pPr>
        <w:pStyle w:val="84"/>
      </w:pPr>
      <w:r>
        <w:rPr>
          <w:rStyle w:val="13"/>
          <w:b w:val="0"/>
          <w:bCs w:val="0"/>
          <w:u w:val="single"/>
        </w:rPr>
        <w:t>Сценарий 1 (Благопр., P = 0.40)</w:t>
      </w:r>
    </w:p>
    <w:p w14:paraId="22AB1066">
      <w:pPr>
        <w:pStyle w:val="84"/>
      </w:pPr>
      <w:r>
        <w:rPr>
          <w:b w:val="0"/>
          <w:bCs w:val="0"/>
        </w:rPr>
        <w:t>Коэф: ЦБ1(1.15), ЦБ2(1.12), Деп(1.05).</w:t>
      </w:r>
    </w:p>
    <w:p w14:paraId="2DD3F24E">
      <w:pPr>
        <w:pStyle w:val="84"/>
      </w:pPr>
      <w:r>
        <w:rPr>
          <w:rStyle w:val="70"/>
          <w:rFonts w:ascii="Times New Roman" w:hAnsi="Times New Roman"/>
          <w:b w:val="0"/>
          <w:bCs w:val="0"/>
        </w:rPr>
        <w:t>p</w:t>
      </w:r>
      <w:r>
        <w:rPr>
          <w:rStyle w:val="70"/>
          <w:rFonts w:ascii="Times New Roman" w:hAnsi="Times New Roman"/>
          <w:b w:val="0"/>
          <w:bCs w:val="0"/>
          <w:vertAlign w:val="subscript"/>
        </w:rPr>
        <w:t xml:space="preserve">new </w:t>
      </w:r>
      <w:r>
        <w:rPr>
          <w:rStyle w:val="70"/>
          <w:rFonts w:ascii="Times New Roman" w:hAnsi="Times New Roman"/>
          <w:b w:val="0"/>
          <w:bCs w:val="0"/>
        </w:rPr>
        <w:t>=</w:t>
      </w:r>
      <w:r>
        <w:rPr>
          <w:rStyle w:val="70"/>
          <w:rFonts w:ascii="Times New Roman" w:hAnsi="Times New Roman"/>
        </w:rPr>
        <w:t xml:space="preserve"> [28.75,224,105]</w:t>
      </w:r>
      <w:r>
        <w:rPr>
          <w:rFonts w:ascii="Times New Roman" w:hAnsi="Times New Roman"/>
        </w:rPr>
        <w:t>.</w:t>
      </w:r>
    </w:p>
    <w:p w14:paraId="19FA5CCF">
      <w:pPr>
        <w:pStyle w:val="84"/>
      </w:pPr>
      <w:r>
        <w:rPr>
          <w:rFonts w:ascii="Times New Roman" w:hAnsi="Times New Roman"/>
        </w:rPr>
        <w:t xml:space="preserve">Активы = </w:t>
      </w:r>
      <w:r>
        <w:rPr>
          <w:rStyle w:val="70"/>
          <w:rFonts w:ascii="Times New Roman" w:hAnsi="Times New Roman"/>
        </w:rPr>
        <w:t>4(28.75) + 3(224) + 4(105) = 115 + 672 + 420 = 1207.</w:t>
      </w:r>
    </w:p>
    <w:p w14:paraId="513C8A22">
      <w:pPr>
        <w:pStyle w:val="84"/>
      </w:pPr>
      <w:r>
        <w:rPr>
          <w:rFonts w:ascii="Times New Roman" w:hAnsi="Times New Roman"/>
        </w:rPr>
        <w:t xml:space="preserve">Итого капитал = </w:t>
      </w:r>
      <w:r>
        <w:rPr>
          <w:rStyle w:val="70"/>
          <w:rFonts w:ascii="Times New Roman" w:hAnsi="Times New Roman"/>
        </w:rPr>
        <w:t>786(cash) + 1207 = 1993.</w:t>
      </w:r>
    </w:p>
    <w:p w14:paraId="09E279BD">
      <w:pPr>
        <w:pStyle w:val="84"/>
      </w:pPr>
      <w:r>
        <w:rPr>
          <w:rStyle w:val="13"/>
          <w:b w:val="0"/>
          <w:bCs w:val="0"/>
          <w:u w:val="single"/>
        </w:rPr>
        <w:t>Сценарий 2 (Нейтр., P = 0.40)</w:t>
      </w:r>
    </w:p>
    <w:p w14:paraId="6A1EC9E7">
      <w:pPr>
        <w:pStyle w:val="84"/>
      </w:pPr>
      <w:r>
        <w:rPr>
          <w:b w:val="0"/>
          <w:bCs w:val="0"/>
        </w:rPr>
        <w:t>Коэф: ЦБ1(1.05), ЦБ2(1.01), Деп(1.01).</w:t>
      </w:r>
    </w:p>
    <w:p w14:paraId="277B2413">
      <w:pPr>
        <w:pStyle w:val="84"/>
      </w:pPr>
      <w:r>
        <w:rPr>
          <w:rStyle w:val="70"/>
          <w:b w:val="0"/>
          <w:bCs w:val="0"/>
        </w:rPr>
        <w:t>p</w:t>
      </w:r>
      <w:r>
        <w:rPr>
          <w:rStyle w:val="70"/>
          <w:b w:val="0"/>
          <w:bCs w:val="0"/>
          <w:vertAlign w:val="subscript"/>
        </w:rPr>
        <w:t>ne</w:t>
      </w:r>
      <w:r>
        <w:rPr>
          <w:rStyle w:val="70"/>
          <w:vertAlign w:val="subscript"/>
        </w:rPr>
        <w:t>w</w:t>
      </w:r>
      <w:r>
        <w:rPr>
          <w:rStyle w:val="70"/>
        </w:rPr>
        <w:t xml:space="preserve"> = [26.25,202,101].</w:t>
      </w:r>
    </w:p>
    <w:p w14:paraId="34492455">
      <w:pPr>
        <w:pStyle w:val="84"/>
      </w:pPr>
      <w:r>
        <w:rPr>
          <w:rFonts w:ascii="Times New Roman" w:hAnsi="Times New Roman"/>
        </w:rPr>
        <w:t xml:space="preserve">Активы = </w:t>
      </w:r>
      <w:r>
        <w:rPr>
          <w:rStyle w:val="70"/>
          <w:rFonts w:ascii="Times New Roman" w:hAnsi="Times New Roman"/>
        </w:rPr>
        <w:t>4(26.25) + 3(202) + 4(101) = 105 + 606 + 404 = 1115</w:t>
      </w:r>
      <w:r>
        <w:rPr>
          <w:rFonts w:ascii="Times New Roman" w:hAnsi="Times New Roman"/>
        </w:rPr>
        <w:t>.</w:t>
      </w:r>
    </w:p>
    <w:p w14:paraId="6251B7A2">
      <w:pPr>
        <w:pStyle w:val="84"/>
      </w:pPr>
      <w:r>
        <w:rPr>
          <w:rFonts w:ascii="Times New Roman" w:hAnsi="Times New Roman"/>
        </w:rPr>
        <w:t xml:space="preserve">Итого капитал = </w:t>
      </w:r>
      <w:r>
        <w:rPr>
          <w:rStyle w:val="70"/>
          <w:rFonts w:ascii="Times New Roman" w:hAnsi="Times New Roman"/>
        </w:rPr>
        <w:t>786 + 1115 = 1901</w:t>
      </w:r>
      <w:r>
        <w:rPr>
          <w:rFonts w:ascii="Times New Roman" w:hAnsi="Times New Roman"/>
        </w:rPr>
        <w:t>.</w:t>
      </w:r>
    </w:p>
    <w:p w14:paraId="73F4FEE9">
      <w:pPr>
        <w:pStyle w:val="84"/>
      </w:pPr>
      <w:r>
        <w:rPr>
          <w:rStyle w:val="13"/>
          <w:b w:val="0"/>
          <w:bCs w:val="0"/>
          <w:u w:val="single"/>
        </w:rPr>
        <w:t>Сценарий 3 (Негат., P = 0.20)</w:t>
      </w:r>
    </w:p>
    <w:p w14:paraId="66DB6450">
      <w:pPr>
        <w:pStyle w:val="84"/>
      </w:pPr>
      <w:r>
        <w:rPr>
          <w:b w:val="0"/>
          <w:bCs w:val="0"/>
        </w:rPr>
        <w:t>Коэф</w:t>
      </w:r>
      <w:r>
        <w:t>: ЦБ1(0.70), ЦБ2(0.94), Деп(1.00).</w:t>
      </w:r>
    </w:p>
    <w:p w14:paraId="102DF212">
      <w:pPr>
        <w:pStyle w:val="84"/>
      </w:pPr>
      <w:r>
        <w:rPr>
          <w:rStyle w:val="70"/>
          <w:rFonts w:ascii="Times New Roman" w:hAnsi="Times New Roman"/>
        </w:rPr>
        <w:t>p</w:t>
      </w:r>
      <w:r>
        <w:rPr>
          <w:rStyle w:val="70"/>
          <w:rFonts w:ascii="Times New Roman" w:hAnsi="Times New Roman"/>
          <w:vertAlign w:val="subscript"/>
        </w:rPr>
        <w:t>new</w:t>
      </w:r>
      <w:r>
        <w:rPr>
          <w:rStyle w:val="70"/>
          <w:rFonts w:ascii="Times New Roman" w:hAnsi="Times New Roman"/>
        </w:rPr>
        <w:t xml:space="preserve"> = [17.5,188,100].</w:t>
      </w:r>
    </w:p>
    <w:p w14:paraId="7A914256">
      <w:pPr>
        <w:pStyle w:val="84"/>
      </w:pPr>
      <w:r>
        <w:rPr>
          <w:rFonts w:ascii="Times New Roman" w:hAnsi="Times New Roman"/>
        </w:rPr>
        <w:t xml:space="preserve">Активы = </w:t>
      </w:r>
      <w:r>
        <w:rPr>
          <w:rStyle w:val="70"/>
          <w:rFonts w:ascii="Times New Roman" w:hAnsi="Times New Roman"/>
        </w:rPr>
        <w:t>4(17.5) + 3(188) + 4(100) = 70 + 564 + 400 = 1034.</w:t>
      </w:r>
    </w:p>
    <w:p w14:paraId="6CC95411">
      <w:pPr>
        <w:pStyle w:val="84"/>
      </w:pPr>
      <w:r>
        <w:rPr>
          <w:rFonts w:ascii="Times New Roman" w:hAnsi="Times New Roman"/>
        </w:rPr>
        <w:t xml:space="preserve">Итого капитал = </w:t>
      </w:r>
      <w:r>
        <w:rPr>
          <w:rStyle w:val="70"/>
          <w:rFonts w:ascii="Times New Roman" w:hAnsi="Times New Roman"/>
        </w:rPr>
        <w:t>786 + 1034 = 1820.</w:t>
      </w:r>
    </w:p>
    <w:p w14:paraId="63D75BBA">
      <w:pPr>
        <w:pStyle w:val="84"/>
      </w:pPr>
      <w:r>
        <w:rPr>
          <w:rStyle w:val="13"/>
          <w:b w:val="0"/>
          <w:bCs w:val="0"/>
          <w:i/>
          <w:iCs/>
        </w:rPr>
        <w:t>Математическое ожидание (EV)</w:t>
      </w:r>
    </w:p>
    <w:p w14:paraId="5D422CAE">
      <w:pPr>
        <w:pStyle w:val="84"/>
      </w:pPr>
      <w:r>
        <w:rPr>
          <w:rStyle w:val="70"/>
          <w:rFonts w:ascii="Times New Roman" w:hAnsi="Times New Roman"/>
        </w:rPr>
        <w:t>EV = 0.4(1993) + 0.4(1901) + 0.2(1820).</w:t>
      </w:r>
    </w:p>
    <w:p w14:paraId="306AEF15">
      <w:pPr>
        <w:pStyle w:val="84"/>
      </w:pPr>
      <w:r>
        <w:rPr>
          <w:rStyle w:val="70"/>
          <w:rFonts w:ascii="Times New Roman" w:hAnsi="Times New Roman"/>
        </w:rPr>
        <w:t>EV = 797.2 + 760.4 + 364.0 = 1921.6 д.е.</w:t>
      </w:r>
    </w:p>
    <w:p w14:paraId="5377D95C">
      <w:pPr>
        <w:pStyle w:val="84"/>
      </w:pPr>
      <w:r>
        <w:t>Алгоритм сравнит это значение (1921.6) с EV других действий и выберет максимальное.</w:t>
      </w:r>
    </w:p>
    <w:p w14:paraId="1D312C81">
      <w:pPr>
        <w:pStyle w:val="84"/>
      </w:pPr>
    </w:p>
    <w:p w14:paraId="050E90F5">
      <w:pPr>
        <w:pStyle w:val="84"/>
        <w:ind w:left="0" w:leftChars="0" w:firstLine="0" w:firstLineChars="0"/>
        <w:rPr>
          <w:sz w:val="28"/>
          <w:szCs w:val="28"/>
        </w:rPr>
      </w:pPr>
      <w:r>
        <w:rPr>
          <w:rStyle w:val="13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Заключение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ходе лабораторной работы была разработана математическая модель задачи динамического программирования для пошагового управления инвестиционным портфелем в условиях вероятностной неопределённости. Были получены рекуррентные соотношения Беллмана, составлен алгоритм обратного и прямого прохода с использованием мемоизации. На примере гипотетического состояния на этапе 3 продемонстрирован расчёт математического ожидания дохода для конкретного управления. В результате освоены методы формализации задач управления в условиях риска и применения динамического программирования для их решения.</w:t>
      </w:r>
    </w:p>
    <w:sectPr>
      <w:pgSz w:w="11906" w:h="16838"/>
      <w:pgMar w:top="1134" w:right="850" w:bottom="1134" w:left="1701" w:header="0" w:footer="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ejaVu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roman"/>
    <w:pitch w:val="default"/>
    <w:sig w:usb0="E1002EFF" w:usb1="C000605B" w:usb2="00000029" w:usb3="00000000" w:csb0="200101FF" w:csb1="20280000"/>
  </w:font>
  <w:font w:name="OpenSymbol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Mono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roid Sans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ascii="Times New Roman" w:hAnsi="Times New Roman"/>
        <w:sz w:val="28"/>
        <w:szCs w:val="28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rFonts w:ascii="Times New Roman" w:hAnsi="Times New Roman"/>
        <w:sz w:val="28"/>
        <w:szCs w:val="28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rFonts w:ascii="Times New Roman" w:hAnsi="Times New Roman"/>
        <w:sz w:val="28"/>
        <w:szCs w:val="28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rFonts w:ascii="Times New Roman" w:hAnsi="Times New Roman"/>
        <w:sz w:val="28"/>
        <w:szCs w:val="28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rFonts w:ascii="Times New Roman" w:hAnsi="Times New Roman"/>
        <w:sz w:val="28"/>
        <w:szCs w:val="28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rFonts w:ascii="Times New Roman" w:hAnsi="Times New Roman"/>
        <w:sz w:val="28"/>
        <w:szCs w:val="28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rFonts w:ascii="Times New Roman" w:hAnsi="Times New Roman"/>
        <w:sz w:val="28"/>
        <w:szCs w:val="28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ascii="Times New Roman" w:hAnsi="Times New Roman"/>
        <w:sz w:val="28"/>
        <w:szCs w:val="28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rFonts w:ascii="Times New Roman" w:hAnsi="Times New Roman"/>
        <w:sz w:val="28"/>
        <w:szCs w:val="28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rFonts w:ascii="Times New Roman" w:hAnsi="Times New Roman"/>
        <w:sz w:val="28"/>
        <w:szCs w:val="28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rFonts w:ascii="Times New Roman" w:hAnsi="Times New Roman"/>
        <w:sz w:val="28"/>
        <w:szCs w:val="28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rFonts w:ascii="Times New Roman" w:hAnsi="Times New Roman"/>
        <w:sz w:val="28"/>
        <w:szCs w:val="28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rFonts w:ascii="Times New Roman" w:hAnsi="Times New Roman"/>
        <w:sz w:val="28"/>
        <w:szCs w:val="28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rFonts w:ascii="Times New Roman" w:hAnsi="Times New Roman"/>
        <w:sz w:val="28"/>
        <w:szCs w:val="28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ascii="Times New Roman" w:hAnsi="Times New Roman"/>
        <w:sz w:val="28"/>
        <w:szCs w:val="28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rFonts w:ascii="Times New Roman" w:hAnsi="Times New Roman"/>
        <w:sz w:val="28"/>
        <w:szCs w:val="28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rFonts w:ascii="Times New Roman" w:hAnsi="Times New Roman"/>
        <w:sz w:val="28"/>
        <w:szCs w:val="28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rFonts w:ascii="Times New Roman" w:hAnsi="Times New Roman"/>
        <w:sz w:val="28"/>
        <w:szCs w:val="28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rFonts w:ascii="Times New Roman" w:hAnsi="Times New Roman"/>
        <w:sz w:val="28"/>
        <w:szCs w:val="28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rFonts w:ascii="Times New Roman" w:hAnsi="Times New Roman"/>
        <w:sz w:val="28"/>
        <w:szCs w:val="28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rFonts w:ascii="Times New Roman" w:hAnsi="Times New Roman"/>
        <w:sz w:val="28"/>
        <w:szCs w:val="28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rFonts w:ascii="Times New Roman" w:hAnsi="Times New Roman"/>
        <w:sz w:val="28"/>
        <w:szCs w:val="28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1134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000000"/>
    <w:rsid w:val="4059720D"/>
    <w:rsid w:val="62D805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nhideWhenUsed="0" w:uiPriority="0" w:semiHidden="0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40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360" w:lineRule="auto"/>
      <w:ind w:left="0" w:right="0" w:firstLine="0"/>
      <w:jc w:val="center"/>
      <w:outlineLvl w:val="0"/>
    </w:pPr>
    <w:rPr>
      <w:rFonts w:ascii="Times New Roman" w:hAnsi="Times New Roman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2"/>
    <w:next w:val="1"/>
    <w:qFormat/>
    <w:uiPriority w:val="0"/>
    <w:pPr>
      <w:keepNext/>
      <w:spacing w:before="0" w:after="0" w:line="360" w:lineRule="auto"/>
      <w:ind w:left="0" w:right="0" w:firstLine="0"/>
      <w:jc w:val="center"/>
      <w:outlineLvl w:val="1"/>
    </w:pPr>
    <w:rPr>
      <w:rFonts w:ascii="Times New Roman" w:hAnsi="Times New Roman" w:eastAsia="Times New Roman" w:cs="Times New Roman"/>
      <w:i/>
      <w:sz w:val="28"/>
      <w:szCs w:val="32"/>
      <w:lang w:eastAsia="ru-RU"/>
    </w:rPr>
  </w:style>
  <w:style w:type="paragraph" w:styleId="4">
    <w:name w:val="heading 3"/>
    <w:basedOn w:val="5"/>
    <w:next w:val="6"/>
    <w:qFormat/>
    <w:uiPriority w:val="0"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7">
    <w:name w:val="heading 4"/>
    <w:basedOn w:val="1"/>
    <w:next w:val="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">
    <w:name w:val="heading 6"/>
    <w:basedOn w:val="1"/>
    <w:next w:val="1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default="1" w:styleId="9">
    <w:name w:val="Default Paragraph Font"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Заголовок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6">
    <w:name w:val="Body Text"/>
    <w:basedOn w:val="1"/>
    <w:link w:val="34"/>
    <w:unhideWhenUsed/>
    <w:uiPriority w:val="99"/>
    <w:pPr>
      <w:spacing w:before="0" w:after="12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1">
    <w:name w:val="Emphasis"/>
    <w:basedOn w:val="9"/>
    <w:qFormat/>
    <w:uiPriority w:val="20"/>
    <w:rPr>
      <w:i/>
      <w:iCs/>
    </w:rPr>
  </w:style>
  <w:style w:type="character" w:styleId="12">
    <w:name w:val="Hyperlink"/>
    <w:basedOn w:val="9"/>
    <w:unhideWhenUsed/>
    <w:qFormat/>
    <w:uiPriority w:val="99"/>
    <w:rPr>
      <w:color w:val="0000FF" w:themeColor="hyperlink"/>
      <w:u w:val="single"/>
    </w:rPr>
  </w:style>
  <w:style w:type="character" w:styleId="13">
    <w:name w:val="Strong"/>
    <w:qFormat/>
    <w:uiPriority w:val="0"/>
    <w:rPr>
      <w:b/>
      <w:bCs/>
    </w:rPr>
  </w:style>
  <w:style w:type="paragraph" w:styleId="14">
    <w:name w:val="Balloon Text"/>
    <w:basedOn w:val="1"/>
    <w:link w:val="51"/>
    <w:semiHidden/>
    <w:unhideWhenUsed/>
    <w:qFormat/>
    <w:uiPriority w:val="99"/>
    <w:pPr>
      <w:spacing w:before="0" w:after="0"/>
    </w:pPr>
    <w:rPr>
      <w:rFonts w:ascii="Tahoma" w:hAnsi="Tahoma" w:cs="Tahoma"/>
      <w:sz w:val="16"/>
      <w:szCs w:val="16"/>
    </w:rPr>
  </w:style>
  <w:style w:type="paragraph" w:styleId="15">
    <w:name w:val="Body Text 2"/>
    <w:basedOn w:val="1"/>
    <w:link w:val="47"/>
    <w:semiHidden/>
    <w:unhideWhenUsed/>
    <w:qFormat/>
    <w:uiPriority w:val="99"/>
    <w:pPr>
      <w:spacing w:before="0" w:after="120" w:line="480" w:lineRule="auto"/>
    </w:p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7">
    <w:name w:val="header"/>
    <w:basedOn w:val="1"/>
    <w:link w:val="52"/>
    <w:unhideWhenUsed/>
    <w:qFormat/>
    <w:uiPriority w:val="99"/>
    <w:pPr>
      <w:tabs>
        <w:tab w:val="center" w:pos="4677"/>
        <w:tab w:val="right" w:pos="9355"/>
      </w:tabs>
      <w:spacing w:before="0" w:after="0"/>
    </w:pPr>
  </w:style>
  <w:style w:type="paragraph" w:styleId="18">
    <w:name w:val="toc 7"/>
    <w:basedOn w:val="19"/>
    <w:uiPriority w:val="0"/>
    <w:pPr>
      <w:tabs>
        <w:tab w:val="right" w:leader="dot" w:pos="8220"/>
      </w:tabs>
      <w:ind w:left="1701" w:firstLine="0"/>
    </w:pPr>
  </w:style>
  <w:style w:type="paragraph" w:customStyle="1" w:styleId="19">
    <w:name w:val="Указатель1"/>
    <w:basedOn w:val="1"/>
    <w:qFormat/>
    <w:uiPriority w:val="0"/>
    <w:pPr>
      <w:suppressLineNumbers/>
    </w:pPr>
    <w:rPr>
      <w:rFonts w:cs="Noto Sans Devanagari"/>
    </w:rPr>
  </w:style>
  <w:style w:type="paragraph" w:styleId="20">
    <w:name w:val="index heading"/>
    <w:basedOn w:val="5"/>
    <w:uiPriority w:val="0"/>
    <w:pPr>
      <w:suppressLineNumbers/>
      <w:ind w:left="0" w:firstLine="0"/>
    </w:pPr>
    <w:rPr>
      <w:b/>
      <w:bCs/>
      <w:sz w:val="32"/>
      <w:szCs w:val="32"/>
    </w:rPr>
  </w:style>
  <w:style w:type="paragraph" w:styleId="21">
    <w:name w:val="toc 1"/>
    <w:basedOn w:val="19"/>
    <w:uiPriority w:val="0"/>
    <w:pPr>
      <w:tabs>
        <w:tab w:val="right" w:leader="dot" w:pos="9921"/>
      </w:tabs>
      <w:ind w:left="0" w:firstLine="0"/>
    </w:pPr>
  </w:style>
  <w:style w:type="paragraph" w:styleId="22">
    <w:name w:val="toc 3"/>
    <w:basedOn w:val="19"/>
    <w:qFormat/>
    <w:uiPriority w:val="0"/>
    <w:pPr>
      <w:tabs>
        <w:tab w:val="right" w:leader="dot" w:pos="9354"/>
      </w:tabs>
      <w:ind w:left="567" w:firstLine="0"/>
    </w:pPr>
  </w:style>
  <w:style w:type="paragraph" w:styleId="23">
    <w:name w:val="toc 2"/>
    <w:basedOn w:val="19"/>
    <w:qFormat/>
    <w:uiPriority w:val="0"/>
    <w:pPr>
      <w:tabs>
        <w:tab w:val="right" w:leader="dot" w:pos="9638"/>
      </w:tabs>
      <w:ind w:left="283" w:firstLine="0"/>
    </w:pPr>
  </w:style>
  <w:style w:type="paragraph" w:styleId="24">
    <w:name w:val="Body Text Indent"/>
    <w:basedOn w:val="1"/>
    <w:link w:val="55"/>
    <w:semiHidden/>
    <w:unhideWhenUsed/>
    <w:uiPriority w:val="99"/>
    <w:pPr>
      <w:spacing w:before="0" w:after="120"/>
      <w:ind w:left="283" w:firstLine="0"/>
    </w:pPr>
  </w:style>
  <w:style w:type="paragraph" w:styleId="25">
    <w:name w:val="Title"/>
    <w:basedOn w:val="1"/>
    <w:link w:val="30"/>
    <w:qFormat/>
    <w:uiPriority w:val="0"/>
    <w:pPr>
      <w:spacing w:before="0" w:after="0"/>
      <w:jc w:val="center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26">
    <w:name w:val="footer"/>
    <w:basedOn w:val="1"/>
    <w:link w:val="53"/>
    <w:unhideWhenUsed/>
    <w:uiPriority w:val="99"/>
    <w:pPr>
      <w:tabs>
        <w:tab w:val="center" w:pos="4677"/>
        <w:tab w:val="right" w:pos="9355"/>
      </w:tabs>
      <w:spacing w:before="0" w:after="0"/>
    </w:pPr>
    <w:rPr>
      <w:rFonts w:ascii="Times New Roman" w:hAnsi="Times New Roman"/>
      <w:sz w:val="24"/>
    </w:rPr>
  </w:style>
  <w:style w:type="paragraph" w:styleId="27">
    <w:name w:val="List"/>
    <w:basedOn w:val="6"/>
    <w:uiPriority w:val="0"/>
    <w:rPr>
      <w:rFonts w:cs="Noto Sans Devanagari"/>
    </w:rPr>
  </w:style>
  <w:style w:type="paragraph" w:styleId="28">
    <w:name w:val="Normal (Web)"/>
    <w:basedOn w:val="1"/>
    <w:unhideWhenUsed/>
    <w:qFormat/>
    <w:uiPriority w:val="99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29">
    <w:name w:val="Table Grid"/>
    <w:basedOn w:val="10"/>
    <w:uiPriority w:val="5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0">
    <w:name w:val="Заголовок Знак"/>
    <w:basedOn w:val="9"/>
    <w:link w:val="25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customStyle="1" w:styleId="31">
    <w:name w:val="Заголовок 2 Знак"/>
    <w:basedOn w:val="9"/>
    <w:qFormat/>
    <w:uiPriority w:val="0"/>
    <w:rPr>
      <w:rFonts w:ascii="Times New Roman" w:hAnsi="Times New Roman" w:eastAsia="Times New Roman" w:cs="Times New Roman"/>
      <w:b/>
      <w:bCs/>
      <w:caps/>
      <w:sz w:val="32"/>
      <w:szCs w:val="32"/>
      <w:lang w:eastAsia="ru-RU"/>
    </w:rPr>
  </w:style>
  <w:style w:type="character" w:customStyle="1" w:styleId="32">
    <w:name w:val="Основной текст (2)_"/>
    <w:basedOn w:val="9"/>
    <w:link w:val="33"/>
    <w:qFormat/>
    <w:locked/>
    <w:uiPriority w:val="99"/>
    <w:rPr>
      <w:rFonts w:ascii="Times New Roman" w:hAnsi="Times New Roman" w:cs="Times New Roman"/>
      <w:sz w:val="26"/>
      <w:szCs w:val="26"/>
      <w:shd w:val="clear" w:fill="FFFFFF"/>
    </w:rPr>
  </w:style>
  <w:style w:type="paragraph" w:customStyle="1" w:styleId="33">
    <w:name w:val="Основной текст (2)1"/>
    <w:basedOn w:val="1"/>
    <w:link w:val="32"/>
    <w:qFormat/>
    <w:uiPriority w:val="99"/>
    <w:pPr>
      <w:widowControl w:val="0"/>
      <w:shd w:val="clear" w:color="auto" w:fill="FFFFFF"/>
      <w:spacing w:before="0" w:after="0" w:line="309" w:lineRule="exact"/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34">
    <w:name w:val="Основной текст Знак"/>
    <w:basedOn w:val="9"/>
    <w:link w:val="6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35">
    <w:name w:val="Заголовок №1_"/>
    <w:basedOn w:val="9"/>
    <w:link w:val="36"/>
    <w:qFormat/>
    <w:locked/>
    <w:uiPriority w:val="99"/>
    <w:rPr>
      <w:rFonts w:ascii="Times New Roman" w:hAnsi="Times New Roman" w:cs="Times New Roman"/>
      <w:sz w:val="34"/>
      <w:szCs w:val="34"/>
      <w:shd w:val="clear" w:fill="FFFFFF"/>
    </w:rPr>
  </w:style>
  <w:style w:type="paragraph" w:customStyle="1" w:styleId="36">
    <w:name w:val="Заголовок №1"/>
    <w:basedOn w:val="1"/>
    <w:link w:val="35"/>
    <w:qFormat/>
    <w:uiPriority w:val="99"/>
    <w:pPr>
      <w:widowControl w:val="0"/>
      <w:shd w:val="clear" w:color="auto" w:fill="FFFFFF"/>
      <w:spacing w:before="2760" w:after="120" w:line="240" w:lineRule="atLeast"/>
      <w:jc w:val="center"/>
      <w:outlineLvl w:val="0"/>
    </w:pPr>
    <w:rPr>
      <w:rFonts w:ascii="Times New Roman" w:hAnsi="Times New Roman" w:cs="Times New Roman"/>
      <w:sz w:val="34"/>
      <w:szCs w:val="34"/>
    </w:rPr>
  </w:style>
  <w:style w:type="character" w:customStyle="1" w:styleId="37">
    <w:name w:val="Заголовок №2_"/>
    <w:basedOn w:val="9"/>
    <w:link w:val="38"/>
    <w:qFormat/>
    <w:locked/>
    <w:uiPriority w:val="99"/>
    <w:rPr>
      <w:rFonts w:ascii="Times New Roman" w:hAnsi="Times New Roman" w:cs="Times New Roman"/>
      <w:sz w:val="30"/>
      <w:szCs w:val="30"/>
      <w:shd w:val="clear" w:fill="FFFFFF"/>
    </w:rPr>
  </w:style>
  <w:style w:type="paragraph" w:customStyle="1" w:styleId="38">
    <w:name w:val="Заголовок №21"/>
    <w:basedOn w:val="1"/>
    <w:link w:val="37"/>
    <w:qFormat/>
    <w:uiPriority w:val="99"/>
    <w:pPr>
      <w:widowControl w:val="0"/>
      <w:shd w:val="clear" w:color="auto" w:fill="FFFFFF"/>
      <w:spacing w:before="120" w:after="960" w:line="240" w:lineRule="atLeast"/>
      <w:jc w:val="center"/>
      <w:outlineLvl w:val="1"/>
    </w:pPr>
    <w:rPr>
      <w:rFonts w:ascii="Times New Roman" w:hAnsi="Times New Roman" w:cs="Times New Roman"/>
      <w:sz w:val="30"/>
      <w:szCs w:val="30"/>
    </w:rPr>
  </w:style>
  <w:style w:type="character" w:customStyle="1" w:styleId="39">
    <w:name w:val="Заголовок №2"/>
    <w:basedOn w:val="37"/>
    <w:qFormat/>
    <w:uiPriority w:val="99"/>
    <w:rPr>
      <w:rFonts w:ascii="Times New Roman" w:hAnsi="Times New Roman" w:cs="Times New Roman"/>
      <w:sz w:val="30"/>
      <w:szCs w:val="30"/>
      <w:u w:val="single"/>
      <w:shd w:val="clear" w:fill="FFFFFF"/>
    </w:rPr>
  </w:style>
  <w:style w:type="character" w:customStyle="1" w:styleId="40">
    <w:name w:val="Основной текст (2)"/>
    <w:basedOn w:val="32"/>
    <w:qFormat/>
    <w:uiPriority w:val="99"/>
    <w:rPr>
      <w:rFonts w:ascii="Times New Roman" w:hAnsi="Times New Roman" w:cs="Times New Roman"/>
      <w:sz w:val="26"/>
      <w:szCs w:val="26"/>
      <w:u w:val="single"/>
      <w:shd w:val="clear" w:fill="FFFFFF"/>
    </w:rPr>
  </w:style>
  <w:style w:type="character" w:customStyle="1" w:styleId="41">
    <w:name w:val="Основной текст (3)_"/>
    <w:basedOn w:val="9"/>
    <w:link w:val="42"/>
    <w:qFormat/>
    <w:locked/>
    <w:uiPriority w:val="99"/>
    <w:rPr>
      <w:rFonts w:ascii="Times New Roman" w:hAnsi="Times New Roman" w:cs="Times New Roman"/>
      <w:sz w:val="18"/>
      <w:szCs w:val="18"/>
      <w:shd w:val="clear" w:fill="FFFFFF"/>
    </w:rPr>
  </w:style>
  <w:style w:type="paragraph" w:customStyle="1" w:styleId="42">
    <w:name w:val="Основной текст (3)"/>
    <w:basedOn w:val="1"/>
    <w:link w:val="41"/>
    <w:qFormat/>
    <w:uiPriority w:val="99"/>
    <w:pPr>
      <w:widowControl w:val="0"/>
      <w:shd w:val="clear" w:color="auto" w:fill="FFFFFF"/>
      <w:spacing w:before="120" w:after="300" w:line="240" w:lineRule="atLeast"/>
      <w:jc w:val="center"/>
    </w:pPr>
    <w:rPr>
      <w:rFonts w:ascii="Times New Roman" w:hAnsi="Times New Roman" w:cs="Times New Roman"/>
      <w:sz w:val="18"/>
      <w:szCs w:val="18"/>
    </w:rPr>
  </w:style>
  <w:style w:type="character" w:customStyle="1" w:styleId="43">
    <w:name w:val="Заголовок №3_"/>
    <w:basedOn w:val="9"/>
    <w:link w:val="44"/>
    <w:qFormat/>
    <w:locked/>
    <w:uiPriority w:val="99"/>
    <w:rPr>
      <w:rFonts w:ascii="Times New Roman" w:hAnsi="Times New Roman" w:cs="Times New Roman"/>
      <w:sz w:val="13"/>
      <w:szCs w:val="13"/>
      <w:shd w:val="clear" w:fill="FFFFFF"/>
    </w:rPr>
  </w:style>
  <w:style w:type="paragraph" w:customStyle="1" w:styleId="44">
    <w:name w:val="Заголовок №3"/>
    <w:basedOn w:val="1"/>
    <w:link w:val="43"/>
    <w:qFormat/>
    <w:uiPriority w:val="99"/>
    <w:pPr>
      <w:widowControl w:val="0"/>
      <w:shd w:val="clear" w:color="auto" w:fill="FFFFFF"/>
      <w:spacing w:before="960" w:after="0" w:line="240" w:lineRule="atLeast"/>
      <w:outlineLvl w:val="2"/>
    </w:pPr>
    <w:rPr>
      <w:rFonts w:ascii="Times New Roman" w:hAnsi="Times New Roman" w:cs="Times New Roman"/>
      <w:sz w:val="13"/>
      <w:szCs w:val="13"/>
    </w:rPr>
  </w:style>
  <w:style w:type="character" w:customStyle="1" w:styleId="45">
    <w:name w:val="Основной текст + 13 pt"/>
    <w:basedOn w:val="9"/>
    <w:qFormat/>
    <w:uiPriority w:val="99"/>
    <w:rPr>
      <w:rFonts w:ascii="Times New Roman" w:hAnsi="Times New Roman" w:cs="Times New Roman"/>
      <w:sz w:val="26"/>
      <w:szCs w:val="26"/>
      <w:u w:val="none"/>
    </w:rPr>
  </w:style>
  <w:style w:type="character" w:customStyle="1" w:styleId="46">
    <w:name w:val="apple-converted-space"/>
    <w:basedOn w:val="9"/>
    <w:qFormat/>
    <w:uiPriority w:val="0"/>
  </w:style>
  <w:style w:type="character" w:customStyle="1" w:styleId="47">
    <w:name w:val="Основной текст 2 Знак"/>
    <w:basedOn w:val="9"/>
    <w:link w:val="15"/>
    <w:semiHidden/>
    <w:qFormat/>
    <w:uiPriority w:val="99"/>
  </w:style>
  <w:style w:type="character" w:customStyle="1" w:styleId="48">
    <w:name w:val="Основной текст (4)_"/>
    <w:basedOn w:val="9"/>
    <w:link w:val="49"/>
    <w:qFormat/>
    <w:locked/>
    <w:uiPriority w:val="99"/>
    <w:rPr>
      <w:rFonts w:ascii="Times New Roman" w:hAnsi="Times New Roman" w:cs="Times New Roman"/>
      <w:b/>
      <w:bCs/>
      <w:sz w:val="26"/>
      <w:szCs w:val="26"/>
      <w:shd w:val="clear" w:fill="FFFFFF"/>
    </w:rPr>
  </w:style>
  <w:style w:type="paragraph" w:customStyle="1" w:styleId="49">
    <w:name w:val="Основной текст (4)"/>
    <w:basedOn w:val="1"/>
    <w:link w:val="48"/>
    <w:qFormat/>
    <w:uiPriority w:val="99"/>
    <w:pPr>
      <w:widowControl w:val="0"/>
      <w:shd w:val="clear" w:color="auto" w:fill="FFFFFF"/>
      <w:spacing w:line="307" w:lineRule="exact"/>
      <w:ind w:hanging="1280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50">
    <w:name w:val="Основной текст Знак1"/>
    <w:basedOn w:val="9"/>
    <w:qFormat/>
    <w:locked/>
    <w:uiPriority w:val="99"/>
    <w:rPr>
      <w:rFonts w:ascii="Times New Roman" w:hAnsi="Times New Roman" w:cs="Times New Roman"/>
      <w:sz w:val="23"/>
      <w:szCs w:val="23"/>
      <w:shd w:val="clear" w:fill="FFFFFF"/>
    </w:rPr>
  </w:style>
  <w:style w:type="character" w:customStyle="1" w:styleId="51">
    <w:name w:val="Текст выноски Знак"/>
    <w:basedOn w:val="9"/>
    <w:link w:val="1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52">
    <w:name w:val="Верхний колонтитул Знак"/>
    <w:basedOn w:val="9"/>
    <w:link w:val="17"/>
    <w:qFormat/>
    <w:uiPriority w:val="99"/>
  </w:style>
  <w:style w:type="character" w:customStyle="1" w:styleId="53">
    <w:name w:val="Нижний колонтитул Знак"/>
    <w:basedOn w:val="9"/>
    <w:link w:val="26"/>
    <w:qFormat/>
    <w:uiPriority w:val="99"/>
  </w:style>
  <w:style w:type="character" w:customStyle="1" w:styleId="54">
    <w:name w:val="Заголовок 1 Знак"/>
    <w:basedOn w:val="9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55">
    <w:name w:val="Основной текст с отступом Знак"/>
    <w:basedOn w:val="9"/>
    <w:link w:val="24"/>
    <w:semiHidden/>
    <w:qFormat/>
    <w:uiPriority w:val="99"/>
  </w:style>
  <w:style w:type="character" w:customStyle="1" w:styleId="56">
    <w:name w:val="small"/>
    <w:basedOn w:val="9"/>
    <w:qFormat/>
    <w:uiPriority w:val="0"/>
  </w:style>
  <w:style w:type="character" w:customStyle="1" w:styleId="57">
    <w:name w:val="Заголовок 4 Знак"/>
    <w:basedOn w:val="9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58">
    <w:name w:val="graytitle"/>
    <w:basedOn w:val="9"/>
    <w:qFormat/>
    <w:uiPriority w:val="0"/>
  </w:style>
  <w:style w:type="character" w:customStyle="1" w:styleId="59">
    <w:name w:val="phone"/>
    <w:basedOn w:val="9"/>
    <w:qFormat/>
    <w:uiPriority w:val="0"/>
  </w:style>
  <w:style w:type="character" w:customStyle="1" w:styleId="60">
    <w:name w:val="Заголовок 6 Знак"/>
    <w:basedOn w:val="9"/>
    <w:semiHidden/>
    <w:qFormat/>
    <w:uiPriority w:val="9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61">
    <w:name w:val="keyword"/>
    <w:basedOn w:val="9"/>
    <w:qFormat/>
    <w:uiPriority w:val="0"/>
  </w:style>
  <w:style w:type="character" w:customStyle="1" w:styleId="62">
    <w:name w:val="rvts7"/>
    <w:basedOn w:val="9"/>
    <w:qFormat/>
    <w:uiPriority w:val="0"/>
    <w:rPr>
      <w:rFonts w:ascii="Times New Roman" w:hAnsi="Times New Roman" w:cs="Times New Roman"/>
      <w:sz w:val="28"/>
      <w:szCs w:val="28"/>
    </w:rPr>
  </w:style>
  <w:style w:type="character" w:customStyle="1" w:styleId="63">
    <w:name w:val="Font Style16"/>
    <w:qFormat/>
    <w:uiPriority w:val="0"/>
    <w:rPr>
      <w:rFonts w:ascii="Times New Roman" w:hAnsi="Times New Roman" w:cs="Times New Roman"/>
      <w:i/>
      <w:iCs/>
      <w:sz w:val="20"/>
      <w:szCs w:val="20"/>
    </w:rPr>
  </w:style>
  <w:style w:type="character" w:customStyle="1" w:styleId="64">
    <w:name w:val="Font Style21"/>
    <w:qFormat/>
    <w:uiPriority w:val="0"/>
    <w:rPr>
      <w:rFonts w:ascii="Times New Roman" w:hAnsi="Times New Roman" w:cs="Times New Roman"/>
      <w:sz w:val="18"/>
      <w:szCs w:val="18"/>
    </w:rPr>
  </w:style>
  <w:style w:type="character" w:customStyle="1" w:styleId="65">
    <w:name w:val="Unresolved Mention"/>
    <w:basedOn w:val="9"/>
    <w:semiHidden/>
    <w:unhideWhenUsed/>
    <w:qFormat/>
    <w:uiPriority w:val="99"/>
    <w:rPr>
      <w:color w:val="605E5C"/>
      <w:shd w:val="clear" w:fill="E1DFDD"/>
    </w:rPr>
  </w:style>
  <w:style w:type="character" w:customStyle="1" w:styleId="66">
    <w:name w:val="uv3um"/>
    <w:basedOn w:val="9"/>
    <w:qFormat/>
    <w:uiPriority w:val="0"/>
  </w:style>
  <w:style w:type="character" w:customStyle="1" w:styleId="67">
    <w:name w:val="Маркеры"/>
    <w:qFormat/>
    <w:uiPriority w:val="0"/>
    <w:rPr>
      <w:rFonts w:ascii="OpenSymbol" w:hAnsi="OpenSymbol" w:eastAsia="OpenSymbol" w:cs="OpenSymbol"/>
    </w:rPr>
  </w:style>
  <w:style w:type="character" w:customStyle="1" w:styleId="68">
    <w:name w:val="Символ нумерации"/>
    <w:qFormat/>
    <w:uiPriority w:val="0"/>
    <w:rPr>
      <w:rFonts w:ascii="Times New Roman" w:hAnsi="Times New Roman"/>
      <w:sz w:val="28"/>
      <w:szCs w:val="28"/>
    </w:rPr>
  </w:style>
  <w:style w:type="character" w:customStyle="1" w:styleId="69">
    <w:name w:val="Ссылка указателя"/>
    <w:qFormat/>
    <w:uiPriority w:val="0"/>
  </w:style>
  <w:style w:type="character" w:customStyle="1" w:styleId="70">
    <w:name w:val="Исходный текст"/>
    <w:qFormat/>
    <w:uiPriority w:val="0"/>
    <w:rPr>
      <w:rFonts w:ascii="Liberation Mono" w:hAnsi="Liberation Mono" w:eastAsia="Liberation Mono" w:cs="Liberation Mono"/>
    </w:rPr>
  </w:style>
  <w:style w:type="paragraph" w:customStyle="1" w:styleId="71">
    <w:name w:val="Обычный1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customStyle="1" w:styleId="72">
    <w:name w:val="Колонтитул"/>
    <w:basedOn w:val="1"/>
    <w:qFormat/>
    <w:uiPriority w:val="0"/>
  </w:style>
  <w:style w:type="paragraph" w:customStyle="1" w:styleId="73">
    <w:name w:val="Обычный2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customStyle="1" w:styleId="74">
    <w:name w:val="Содержимое таблицы"/>
    <w:basedOn w:val="1"/>
    <w:qFormat/>
    <w:uiPriority w:val="0"/>
    <w:pPr>
      <w:widowControl w:val="0"/>
      <w:suppressLineNumbers/>
      <w:suppressAutoHyphens/>
      <w:spacing w:before="0" w:after="0"/>
    </w:pPr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paragraph" w:customStyle="1" w:styleId="75">
    <w:name w:val="Знак"/>
    <w:basedOn w:val="1"/>
    <w:autoRedefine/>
    <w:qFormat/>
    <w:uiPriority w:val="0"/>
    <w:pPr>
      <w:spacing w:before="0" w:after="160" w:line="240" w:lineRule="exact"/>
    </w:pPr>
    <w:rPr>
      <w:rFonts w:ascii="Times New Roman" w:hAnsi="Times New Roman" w:eastAsia="Times New Roman" w:cs="Times New Roman"/>
      <w:sz w:val="28"/>
      <w:szCs w:val="20"/>
      <w:lang w:val="en-US"/>
    </w:rPr>
  </w:style>
  <w:style w:type="paragraph" w:customStyle="1" w:styleId="76">
    <w:name w:val="author-name"/>
    <w:basedOn w:val="1"/>
    <w:qFormat/>
    <w:uiPriority w:val="0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7">
    <w:name w:val="List Paragraph"/>
    <w:basedOn w:val="1"/>
    <w:qFormat/>
    <w:uiPriority w:val="99"/>
    <w:pPr>
      <w:spacing w:before="0" w:after="240"/>
      <w:ind w:left="720" w:firstLine="0"/>
      <w:contextualSpacing/>
    </w:pPr>
  </w:style>
  <w:style w:type="paragraph" w:customStyle="1" w:styleId="78">
    <w:name w:val="Обычный3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79">
    <w:name w:val="No Spacing"/>
    <w:qFormat/>
    <w:uiPriority w:val="1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ru-RU" w:eastAsia="en-US" w:bidi="ar-SA"/>
    </w:rPr>
  </w:style>
  <w:style w:type="paragraph" w:customStyle="1" w:styleId="80">
    <w:name w:val="Таблицы (моноширинный)"/>
    <w:basedOn w:val="1"/>
    <w:next w:val="1"/>
    <w:qFormat/>
    <w:uiPriority w:val="99"/>
    <w:pPr>
      <w:widowControl w:val="0"/>
      <w:spacing w:before="0" w:after="0"/>
      <w:jc w:val="both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81">
    <w:name w:val="ConsNonformat"/>
    <w:qFormat/>
    <w:uiPriority w:val="0"/>
    <w:pPr>
      <w:widowControl w:val="0"/>
      <w:suppressAutoHyphens/>
      <w:bidi w:val="0"/>
      <w:spacing w:before="0" w:after="0"/>
      <w:ind w:right="19772" w:firstLine="0"/>
      <w:jc w:val="left"/>
    </w:pPr>
    <w:rPr>
      <w:rFonts w:ascii="Courier New" w:hAnsi="Courier New" w:eastAsia="Times New Roman" w:cs="Courier New"/>
      <w:color w:val="auto"/>
      <w:kern w:val="0"/>
      <w:sz w:val="18"/>
      <w:szCs w:val="18"/>
      <w:lang w:val="ru-RU" w:eastAsia="ru-RU" w:bidi="ar-SA"/>
    </w:rPr>
  </w:style>
  <w:style w:type="paragraph" w:customStyle="1" w:styleId="82">
    <w:name w:val="rvps2"/>
    <w:basedOn w:val="1"/>
    <w:qFormat/>
    <w:uiPriority w:val="0"/>
    <w:pPr>
      <w:spacing w:before="0" w:after="0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83">
    <w:name w:val="Содержимое врезки"/>
    <w:basedOn w:val="1"/>
    <w:qFormat/>
    <w:uiPriority w:val="0"/>
  </w:style>
  <w:style w:type="paragraph" w:customStyle="1" w:styleId="84">
    <w:name w:val="КАЧЕСТВЕННЫЙ ТЕКСТ"/>
    <w:basedOn w:val="6"/>
    <w:qFormat/>
    <w:uiPriority w:val="0"/>
    <w:pPr>
      <w:spacing w:before="0" w:after="0" w:line="360" w:lineRule="auto"/>
      <w:ind w:left="0" w:right="0" w:firstLine="709"/>
      <w:jc w:val="both"/>
    </w:pPr>
    <w:rPr>
      <w:sz w:val="28"/>
    </w:rPr>
  </w:style>
  <w:style w:type="paragraph" w:customStyle="1" w:styleId="85">
    <w:name w:val="TOC Heading"/>
    <w:basedOn w:val="20"/>
    <w:uiPriority w:val="0"/>
    <w:pPr>
      <w:suppressLineNumbers/>
      <w:ind w:left="0" w:firstLine="0"/>
    </w:pPr>
    <w:rPr>
      <w:sz w:val="32"/>
      <w:szCs w:val="32"/>
    </w:rPr>
  </w:style>
  <w:style w:type="paragraph" w:customStyle="1" w:styleId="86">
    <w:name w:val="Заголовок таблицы"/>
    <w:basedOn w:val="74"/>
    <w:qFormat/>
    <w:uiPriority w:val="0"/>
    <w:pPr>
      <w:suppressLineNumbers/>
      <w:jc w:val="center"/>
    </w:pPr>
    <w:rPr>
      <w:b/>
      <w:bCs/>
    </w:rPr>
  </w:style>
  <w:style w:type="paragraph" w:customStyle="1" w:styleId="87">
    <w:name w:val="Горизонтальная линия"/>
    <w:basedOn w:val="1"/>
    <w:next w:val="6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88">
    <w:name w:val="Обратный отступ"/>
    <w:basedOn w:val="6"/>
    <w:qFormat/>
    <w:uiPriority w:val="0"/>
    <w:pPr>
      <w:tabs>
        <w:tab w:val="left" w:pos="0"/>
      </w:tabs>
      <w:ind w:left="567" w:hanging="283"/>
    </w:pPr>
  </w:style>
  <w:style w:type="paragraph" w:customStyle="1" w:styleId="89">
    <w:name w:val="Текст в заданном формате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table" w:customStyle="1" w:styleId="90">
    <w:name w:val="Сетка таблицы1"/>
    <w:uiPriority w:val="99"/>
    <w:pPr>
      <w:spacing w:after="0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1">
    <w:name w:val="Сетка таблицы2"/>
    <w:uiPriority w:val="99"/>
    <w:pPr>
      <w:spacing w:after="0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2">
    <w:name w:val="Сетка таблицы3"/>
    <w:uiPriority w:val="99"/>
    <w:pPr>
      <w:spacing w:after="0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3">
    <w:name w:val="Сетка таблицы4"/>
    <w:uiPriority w:val="99"/>
    <w:pPr>
      <w:spacing w:after="0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4">
    <w:name w:val="Сетка таблицы5"/>
    <w:basedOn w:val="10"/>
    <w:uiPriority w:val="99"/>
    <w:pPr>
      <w:spacing w:after="0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5">
    <w:name w:val="Сетка таблицы6"/>
    <w:uiPriority w:val="99"/>
    <w:pPr>
      <w:spacing w:after="0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6">
    <w:name w:val="Сетка таблицы7"/>
    <w:uiPriority w:val="99"/>
    <w:pPr>
      <w:spacing w:after="0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4ED83F-E4ED-48B4-95CB-9D7494E7C3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Филиал ФГБОУ ВПО "ЮУрГУ" (НИУ) в г. Нижневартовске</Company>
  <Pages>8</Pages>
  <Words>1326</Words>
  <Characters>6857</Characters>
  <Paragraphs>251</Paragraphs>
  <TotalTime>1143</TotalTime>
  <ScaleCrop>false</ScaleCrop>
  <LinksUpToDate>false</LinksUpToDate>
  <CharactersWithSpaces>8513</CharactersWithSpaces>
  <Application>WPS Office_12.2.0.23149_F1E327BC-269C-435d-A152-05C5408002CA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2025-08-08T09:57:00Z</dcterms:created>
  <dc:creator>Алена</dc:creator>
  <cp:lastModifiedBy>Admin</cp:lastModifiedBy>
  <cp:lastPrinted>2019-11-27T07:47:00Z</cp:lastPrinted>
  <dcterms:modified xsi:type="dcterms:W3CDTF">2025-12-08T13:05:58Z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EB47DC96476F426B8FA223020095F93B_12</vt:lpwstr>
  </property>
</Properties>
</file>