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2769" w14:textId="77777777" w:rsidR="00B91A5F" w:rsidRDefault="00B91A5F" w:rsidP="00D06A6C">
      <w:pPr>
        <w:pStyle w:val="a4"/>
        <w:rPr>
          <w:rFonts w:hint="eastAsia"/>
        </w:rPr>
      </w:pPr>
    </w:p>
    <w:p w14:paraId="63D2F167" w14:textId="643D3D7F" w:rsidR="00B91A5F" w:rsidRPr="000552BF" w:rsidRDefault="00E41ED1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 w:hint="eastAsia"/>
          <w:b/>
          <w:kern w:val="0"/>
          <w:sz w:val="36"/>
          <w:szCs w:val="36"/>
        </w:rPr>
      </w:pPr>
      <w:r>
        <w:rPr>
          <w:rFonts w:ascii="楷体_GB2312" w:eastAsia="楷体_GB2312" w:hAnsi="宋体" w:cs="宋体" w:hint="eastAsia"/>
          <w:b/>
          <w:kern w:val="0"/>
          <w:sz w:val="36"/>
          <w:szCs w:val="36"/>
        </w:rPr>
        <w:t>第</w:t>
      </w:r>
      <w:r w:rsidR="000D3427">
        <w:rPr>
          <w:rFonts w:ascii="楷体_GB2312" w:eastAsia="楷体_GB2312" w:hAnsi="宋体" w:cs="宋体" w:hint="eastAsia"/>
          <w:b/>
          <w:kern w:val="0"/>
          <w:sz w:val="36"/>
          <w:szCs w:val="36"/>
        </w:rPr>
        <w:t>二</w:t>
      </w:r>
      <w:r>
        <w:rPr>
          <w:rFonts w:ascii="楷体_GB2312" w:eastAsia="楷体_GB2312" w:hAnsi="宋体" w:cs="宋体" w:hint="eastAsia"/>
          <w:b/>
          <w:kern w:val="0"/>
          <w:sz w:val="36"/>
          <w:szCs w:val="36"/>
        </w:rPr>
        <w:t>次实验报告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68DE7CF" w14:textId="586C806B" w:rsidR="00B91A5F" w:rsidRPr="00B91A5F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           </w:t>
      </w:r>
    </w:p>
    <w:p w14:paraId="01086165" w14:textId="5B9A4F2D" w:rsidR="00B91A5F" w:rsidRPr="00B91A5F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姓</w:t>
      </w:r>
      <w:r w:rsidRPr="00B91A5F">
        <w:rPr>
          <w:rFonts w:ascii="宋体" w:eastAsia="宋体" w:hAnsi="宋体" w:cs="宋体"/>
          <w:kern w:val="0"/>
          <w:sz w:val="28"/>
          <w:szCs w:val="28"/>
        </w:rPr>
        <w:t xml:space="preserve">    </w:t>
      </w: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名：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聂鹏远</w:t>
      </w:r>
    </w:p>
    <w:p w14:paraId="734384E0" w14:textId="089D5068" w:rsidR="009755CE" w:rsidRPr="00B91A5F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kern w:val="0"/>
          <w:sz w:val="28"/>
          <w:szCs w:val="28"/>
        </w:rPr>
        <w:t>学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>号</w:t>
      </w: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</w:t>
      </w:r>
      <w:r w:rsidR="00D02BE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38120250156390</w:t>
      </w:r>
    </w:p>
    <w:p w14:paraId="29B28CDD" w14:textId="715B7C27" w:rsidR="00B91A5F" w:rsidRPr="00B91A5F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完成时间：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2025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年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10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月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28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日</w:t>
      </w:r>
    </w:p>
    <w:p w14:paraId="41D2B45B" w14:textId="7929BBB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B5DD821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kern w:val="0"/>
          <w:sz w:val="28"/>
          <w:szCs w:val="28"/>
        </w:rPr>
        <w:t> </w:t>
      </w: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40057DE2" w14:textId="01669591" w:rsidR="00B91A5F" w:rsidRDefault="00B91A5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DBB0CA3" w14:textId="6AFA3BBD" w:rsidR="00B91A5F" w:rsidRDefault="00B91A5F" w:rsidP="00EB0935">
      <w:pPr>
        <w:pStyle w:val="1"/>
      </w:pPr>
      <w:r w:rsidRPr="00B91A5F">
        <w:rPr>
          <w:rFonts w:hint="eastAsia"/>
        </w:rPr>
        <w:lastRenderedPageBreak/>
        <w:t>一</w:t>
      </w:r>
      <w:r w:rsidR="002B29A0">
        <w:rPr>
          <w:rFonts w:ascii="宋体" w:hAnsi="宋体" w:hint="eastAsia"/>
        </w:rPr>
        <w:t>、</w:t>
      </w:r>
      <w:r w:rsidRPr="00B91A5F">
        <w:rPr>
          <w:rFonts w:hint="eastAsia"/>
        </w:rPr>
        <w:t>实验目的</w:t>
      </w:r>
    </w:p>
    <w:p w14:paraId="6E813A6E" w14:textId="77777777" w:rsidR="000D3427" w:rsidRPr="000D3427" w:rsidRDefault="000D3427" w:rsidP="000D3427">
      <w:pPr>
        <w:rPr>
          <w:rFonts w:hint="eastAsia"/>
        </w:rPr>
      </w:pPr>
      <w:r w:rsidRPr="000D3427">
        <w:rPr>
          <w:rFonts w:hint="eastAsia"/>
        </w:rPr>
        <w:t>使用scikit-learn 包中的tree，贝叶斯，</w:t>
      </w:r>
      <w:proofErr w:type="spellStart"/>
      <w:r w:rsidRPr="000D3427">
        <w:rPr>
          <w:rFonts w:hint="eastAsia"/>
        </w:rPr>
        <w:t>knn</w:t>
      </w:r>
      <w:proofErr w:type="spellEnd"/>
      <w:r w:rsidRPr="000D3427">
        <w:rPr>
          <w:rFonts w:hint="eastAsia"/>
        </w:rPr>
        <w:t>，对数据进行模型训练，尽量了解其原理及运用。</w:t>
      </w:r>
    </w:p>
    <w:p w14:paraId="6EAB7B21" w14:textId="77777777" w:rsidR="000D3427" w:rsidRPr="000D3427" w:rsidRDefault="000D3427" w:rsidP="000D3427">
      <w:pPr>
        <w:rPr>
          <w:rFonts w:hint="eastAsia"/>
        </w:rPr>
      </w:pPr>
      <w:r w:rsidRPr="000D3427">
        <w:rPr>
          <w:rFonts w:hint="eastAsia"/>
        </w:rPr>
        <w:t>使用不同分析三种分类器在实验中的性能比较，分析它们的特点。</w:t>
      </w:r>
    </w:p>
    <w:p w14:paraId="77CF3D71" w14:textId="77777777" w:rsidR="000D3427" w:rsidRDefault="000D3427" w:rsidP="000D3427">
      <w:r w:rsidRPr="000D3427">
        <w:rPr>
          <w:rFonts w:hint="eastAsia"/>
        </w:rPr>
        <w:t>使用集成学习系统练习分类，体会集成学习系统对分类性能的影响。</w:t>
      </w:r>
    </w:p>
    <w:p w14:paraId="7BE09244" w14:textId="62587D64" w:rsidR="00B91A5F" w:rsidRDefault="00B91A5F" w:rsidP="00EB0935">
      <w:pPr>
        <w:pStyle w:val="1"/>
      </w:pPr>
      <w:r w:rsidRPr="00B91A5F">
        <w:rPr>
          <w:rFonts w:hint="eastAsia"/>
        </w:rPr>
        <w:t>二</w:t>
      </w:r>
      <w:r w:rsidR="002B29A0">
        <w:rPr>
          <w:rFonts w:hint="eastAsia"/>
        </w:rPr>
        <w:t>、</w:t>
      </w:r>
      <w:r w:rsidRPr="00B91A5F">
        <w:t>实验内容</w:t>
      </w:r>
    </w:p>
    <w:p w14:paraId="0793A8F8" w14:textId="77777777" w:rsidR="000D3427" w:rsidRPr="000D3427" w:rsidRDefault="000D3427" w:rsidP="000D3427">
      <w:pPr>
        <w:rPr>
          <w:rFonts w:hint="eastAsia"/>
        </w:rPr>
      </w:pPr>
      <w:r w:rsidRPr="000D3427">
        <w:rPr>
          <w:rFonts w:hint="eastAsia"/>
        </w:rPr>
        <w:t>使用多种不同分类器，比较在基分类器参数设定一致的情况下，使用</w:t>
      </w:r>
      <w:proofErr w:type="gramStart"/>
      <w:r w:rsidRPr="000D3427">
        <w:rPr>
          <w:rFonts w:hint="eastAsia"/>
        </w:rPr>
        <w:t>不同基</w:t>
      </w:r>
      <w:proofErr w:type="gramEnd"/>
      <w:r w:rsidRPr="000D3427">
        <w:rPr>
          <w:rFonts w:hint="eastAsia"/>
        </w:rPr>
        <w:t>分类器，不同集成学习方法，获得结果的不同，以及与单个分类器获得结果的区别，并进行分析；</w:t>
      </w:r>
    </w:p>
    <w:p w14:paraId="46C5D9CE" w14:textId="77777777" w:rsidR="000D3427" w:rsidRPr="000D3427" w:rsidRDefault="000D3427" w:rsidP="000D3427">
      <w:pPr>
        <w:rPr>
          <w:rFonts w:hint="eastAsia"/>
        </w:rPr>
      </w:pPr>
      <w:r w:rsidRPr="000D3427">
        <w:rPr>
          <w:rFonts w:hint="eastAsia"/>
        </w:rPr>
        <w:t>请用soft、hard方法分别集成多个不同的基本分类器，比较结果的区别；</w:t>
      </w:r>
    </w:p>
    <w:p w14:paraId="3516E812" w14:textId="2F419804" w:rsidR="000D3427" w:rsidRPr="00B91A5F" w:rsidRDefault="000D3427" w:rsidP="000D3427">
      <w:pPr>
        <w:rPr>
          <w:rFonts w:hint="eastAsia"/>
        </w:rPr>
      </w:pPr>
      <w:r w:rsidRPr="000D3427">
        <w:rPr>
          <w:rFonts w:hint="eastAsia"/>
        </w:rPr>
        <w:t>常用的soft集成方法中，各个分类器的权</w:t>
      </w:r>
      <w:proofErr w:type="gramStart"/>
      <w:r w:rsidRPr="000D3427">
        <w:rPr>
          <w:rFonts w:hint="eastAsia"/>
        </w:rPr>
        <w:t>值用基分类器</w:t>
      </w:r>
      <w:proofErr w:type="gramEnd"/>
      <w:r w:rsidRPr="000D3427">
        <w:rPr>
          <w:rFonts w:hint="eastAsia"/>
        </w:rPr>
        <w:t>在训练集cross-validation的精度作为权重。请尝试实现这一加权集成。</w:t>
      </w:r>
    </w:p>
    <w:p w14:paraId="71583EB9" w14:textId="078FB9C3" w:rsidR="00B91A5F" w:rsidRPr="00B91A5F" w:rsidRDefault="00B91A5F" w:rsidP="00EB0935">
      <w:pPr>
        <w:pStyle w:val="1"/>
      </w:pPr>
      <w:r w:rsidRPr="00B91A5F">
        <w:rPr>
          <w:rFonts w:hint="eastAsia"/>
        </w:rPr>
        <w:t>三</w:t>
      </w:r>
      <w:r w:rsidR="002B29A0">
        <w:rPr>
          <w:rFonts w:hint="eastAsia"/>
        </w:rPr>
        <w:t>、</w:t>
      </w:r>
      <w:r w:rsidRPr="00B91A5F">
        <w:rPr>
          <w:rFonts w:hint="eastAsia"/>
        </w:rPr>
        <w:t>实验步骤以及结果</w:t>
      </w:r>
    </w:p>
    <w:p w14:paraId="616B4181" w14:textId="77777777" w:rsidR="00B91A5F" w:rsidRDefault="00B91A5F" w:rsidP="00EB0935">
      <w:pPr>
        <w:pStyle w:val="2"/>
      </w:pPr>
      <w:r w:rsidRPr="00B91A5F">
        <w:rPr>
          <w:rFonts w:hint="eastAsia"/>
        </w:rPr>
        <w:t>1.</w:t>
      </w:r>
      <w:r w:rsidRPr="00B91A5F">
        <w:rPr>
          <w:rFonts w:ascii="Times New Roman" w:hAnsi="Times New Roman" w:cs="Times New Roman"/>
          <w:sz w:val="14"/>
          <w:szCs w:val="14"/>
        </w:rPr>
        <w:t xml:space="preserve">  </w:t>
      </w:r>
      <w:r w:rsidRPr="00B91A5F">
        <w:rPr>
          <w:rFonts w:hint="eastAsia"/>
        </w:rPr>
        <w:t>数据描述：</w:t>
      </w:r>
    </w:p>
    <w:p w14:paraId="1517D26C" w14:textId="7D8AB77F" w:rsidR="00D02BEF" w:rsidRDefault="00D02BEF" w:rsidP="00EB0935">
      <w:pPr>
        <w:pStyle w:val="3"/>
      </w:pPr>
      <w:r>
        <w:rPr>
          <w:rFonts w:hint="eastAsia"/>
        </w:rPr>
        <w:t>1.1</w:t>
      </w:r>
      <w:r w:rsidRPr="00D02BEF">
        <w:rPr>
          <w:rFonts w:hint="eastAsia"/>
        </w:rPr>
        <w:t xml:space="preserve"> </w:t>
      </w:r>
      <w:r w:rsidRPr="00D02BEF">
        <w:rPr>
          <w:rFonts w:hint="eastAsia"/>
        </w:rPr>
        <w:t>Glass数据集</w:t>
      </w:r>
    </w:p>
    <w:p w14:paraId="68CFB278" w14:textId="0755F61F" w:rsidR="00D02BEF" w:rsidRPr="00D02BEF" w:rsidRDefault="00D02BEF" w:rsidP="00D02BEF">
      <w:pPr>
        <w:rPr>
          <w:rFonts w:hint="eastAsia"/>
        </w:rPr>
      </w:pPr>
      <w:r>
        <w:rPr>
          <w:rFonts w:hint="eastAsia"/>
        </w:rPr>
        <w:t>样本规模：</w:t>
      </w:r>
      <w:r w:rsidRPr="00D02BEF">
        <w:rPr>
          <w:rFonts w:hint="eastAsia"/>
        </w:rPr>
        <w:t>214个玻璃样本，每个样本有9个化学属性：</w:t>
      </w:r>
    </w:p>
    <w:p w14:paraId="02FE8249" w14:textId="72856F79" w:rsidR="00D02BEF" w:rsidRPr="00D02BEF" w:rsidRDefault="00D02BEF" w:rsidP="00D02BEF">
      <w:pPr>
        <w:rPr>
          <w:rFonts w:hint="eastAsia"/>
        </w:rPr>
      </w:pPr>
      <w:r w:rsidRPr="00D02BEF">
        <w:rPr>
          <w:rFonts w:hint="eastAsia"/>
        </w:rPr>
        <w:t>RI（折射率）、Na（钠）、Mg（镁）、Al（铝）、Si（硅）、K（钾）、Ca（钙）、Ba（钡）、Fe（铁）</w:t>
      </w:r>
    </w:p>
    <w:p w14:paraId="27FA5094" w14:textId="529E5DA5" w:rsidR="00D02BEF" w:rsidRDefault="00D02BEF" w:rsidP="00D02BEF">
      <w:r w:rsidRPr="00D02BEF">
        <w:rPr>
          <w:rFonts w:hint="eastAsia"/>
        </w:rPr>
        <w:t>原始分类包括7种玻璃类型，实验中分别进行了二分类（窗口玻璃vs非窗口玻璃）和多分类任务</w:t>
      </w:r>
    </w:p>
    <w:p w14:paraId="3F3AB189" w14:textId="7775E2BB" w:rsidR="00D02BEF" w:rsidRDefault="00D02BEF" w:rsidP="00EB0935">
      <w:pPr>
        <w:pStyle w:val="3"/>
        <w:rPr>
          <w:rFonts w:hint="eastAsia"/>
        </w:rPr>
      </w:pPr>
      <w:r>
        <w:rPr>
          <w:rFonts w:hint="eastAsia"/>
        </w:rPr>
        <w:t>1.2</w:t>
      </w:r>
      <w:r w:rsidR="00EB0935">
        <w:rPr>
          <w:rFonts w:hint="eastAsia"/>
        </w:rPr>
        <w:t xml:space="preserve"> </w:t>
      </w:r>
      <w:r w:rsidR="00EB0935">
        <w:rPr>
          <w:rFonts w:hint="eastAsia"/>
        </w:rPr>
        <w:t>Leukemia</w:t>
      </w:r>
      <w:r w:rsidR="00EB0935">
        <w:rPr>
          <w:rFonts w:hint="eastAsia"/>
        </w:rPr>
        <w:t>数据集</w:t>
      </w:r>
    </w:p>
    <w:p w14:paraId="679981F4" w14:textId="4D133A4B" w:rsidR="00D02BEF" w:rsidRDefault="00D02BEF" w:rsidP="00D02BEF">
      <w:pPr>
        <w:rPr>
          <w:rFonts w:hint="eastAsia"/>
        </w:rPr>
      </w:pPr>
      <w:r>
        <w:rPr>
          <w:rFonts w:hint="eastAsia"/>
        </w:rPr>
        <w:t>样本规模：72个样本 × 7129个特征</w:t>
      </w:r>
    </w:p>
    <w:p w14:paraId="70674222" w14:textId="3B261855" w:rsidR="00D02BEF" w:rsidRPr="00B91A5F" w:rsidRDefault="00D02BEF" w:rsidP="00D02BEF">
      <w:pPr>
        <w:rPr>
          <w:rFonts w:hint="eastAsia"/>
        </w:rPr>
      </w:pPr>
      <w:r>
        <w:rPr>
          <w:rFonts w:hint="eastAsia"/>
        </w:rPr>
        <w:t>数据结构：第一列为响应标签，后7129列为基因表达水平</w:t>
      </w:r>
    </w:p>
    <w:p w14:paraId="6ABCED45" w14:textId="123E2AD0" w:rsidR="00B91A5F" w:rsidRDefault="00B91A5F" w:rsidP="00B91A5F">
      <w:pPr>
        <w:widowControl/>
        <w:spacing w:before="100" w:beforeAutospacing="1" w:after="100" w:afterAutospacing="1"/>
        <w:ind w:left="360" w:hanging="360"/>
        <w:jc w:val="left"/>
        <w:outlineLvl w:val="1"/>
        <w:rPr>
          <w:rFonts w:ascii="宋体" w:eastAsia="宋体" w:hAnsi="宋体" w:cs="宋体"/>
          <w:b/>
          <w:kern w:val="0"/>
          <w:sz w:val="24"/>
          <w:szCs w:val="24"/>
        </w:rPr>
      </w:pPr>
      <w:r w:rsidRPr="00B91A5F">
        <w:rPr>
          <w:rFonts w:ascii="宋体" w:eastAsia="宋体" w:hAnsi="宋体" w:cs="宋体" w:hint="eastAsia"/>
          <w:b/>
          <w:kern w:val="0"/>
          <w:sz w:val="24"/>
          <w:szCs w:val="24"/>
        </w:rPr>
        <w:t>2.</w:t>
      </w:r>
      <w:r w:rsidRPr="00B91A5F">
        <w:rPr>
          <w:rFonts w:ascii="Times New Roman" w:eastAsia="宋体" w:hAnsi="Times New Roman" w:cs="Times New Roman"/>
          <w:b/>
          <w:kern w:val="0"/>
          <w:sz w:val="14"/>
          <w:szCs w:val="14"/>
        </w:rPr>
        <w:t xml:space="preserve">  </w:t>
      </w:r>
      <w:r w:rsidRPr="00B91A5F">
        <w:rPr>
          <w:rFonts w:ascii="宋体" w:eastAsia="宋体" w:hAnsi="宋体" w:cs="宋体" w:hint="eastAsia"/>
          <w:b/>
          <w:kern w:val="0"/>
          <w:sz w:val="24"/>
          <w:szCs w:val="24"/>
        </w:rPr>
        <w:t>数据预处理</w:t>
      </w:r>
    </w:p>
    <w:p w14:paraId="33A024F7" w14:textId="5D532A2F" w:rsidR="0090637F" w:rsidRDefault="0090637F" w:rsidP="00EB0935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Glass数据集处理</w:t>
      </w:r>
    </w:p>
    <w:p w14:paraId="02C2DB30" w14:textId="77777777" w:rsidR="0090637F" w:rsidRDefault="0090637F" w:rsidP="0090637F">
      <w:pPr>
        <w:rPr>
          <w:rFonts w:hint="eastAsia"/>
        </w:rPr>
      </w:pPr>
      <w:r>
        <w:rPr>
          <w:rFonts w:hint="eastAsia"/>
        </w:rPr>
        <w:t>类别映射：将原始7类映射为二分类（窗口/非窗口）和多分类</w:t>
      </w:r>
    </w:p>
    <w:p w14:paraId="523EFA8D" w14:textId="77777777" w:rsidR="0090637F" w:rsidRDefault="0090637F" w:rsidP="0090637F">
      <w:pPr>
        <w:rPr>
          <w:rFonts w:hint="eastAsia"/>
        </w:rPr>
      </w:pPr>
      <w:r>
        <w:rPr>
          <w:rFonts w:hint="eastAsia"/>
        </w:rPr>
        <w:t>数据标准化：对特征进行标准化处理</w:t>
      </w:r>
    </w:p>
    <w:p w14:paraId="19CA132F" w14:textId="77777777" w:rsidR="0090637F" w:rsidRDefault="0090637F" w:rsidP="0090637F">
      <w:pPr>
        <w:rPr>
          <w:rFonts w:hint="eastAsia"/>
        </w:rPr>
      </w:pP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检查：确认数据完整性</w:t>
      </w:r>
    </w:p>
    <w:p w14:paraId="784EA027" w14:textId="6DC290A9" w:rsidR="0090637F" w:rsidRPr="0090637F" w:rsidRDefault="00797394" w:rsidP="0090637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6D1E2A6" wp14:editId="5FE5AA2C">
            <wp:extent cx="5274310" cy="3832225"/>
            <wp:effectExtent l="0" t="0" r="2540" b="0"/>
            <wp:docPr id="144729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D144" w14:textId="77777777" w:rsidR="00EB0935" w:rsidRDefault="00EB0935" w:rsidP="0090637F"/>
    <w:p w14:paraId="7B62ED34" w14:textId="0A989B77" w:rsidR="0090637F" w:rsidRDefault="0090637F" w:rsidP="00EB0935">
      <w:pPr>
        <w:pStyle w:val="3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Leukemia数据集处理</w:t>
      </w:r>
    </w:p>
    <w:p w14:paraId="42D2D092" w14:textId="77777777" w:rsidR="0090637F" w:rsidRDefault="0090637F" w:rsidP="0090637F">
      <w:pPr>
        <w:rPr>
          <w:rFonts w:hint="eastAsia"/>
        </w:rPr>
      </w:pPr>
      <w:r>
        <w:rPr>
          <w:rFonts w:hint="eastAsia"/>
        </w:rPr>
        <w:t>数据读取与解析</w:t>
      </w:r>
    </w:p>
    <w:p w14:paraId="6AB0FD92" w14:textId="77777777" w:rsidR="0090637F" w:rsidRDefault="0090637F" w:rsidP="0090637F">
      <w:pPr>
        <w:rPr>
          <w:rFonts w:hint="eastAsia"/>
        </w:rPr>
      </w:pPr>
      <w:r>
        <w:rPr>
          <w:rFonts w:hint="eastAsia"/>
        </w:rPr>
        <w:t>训练测试集划分（70%训练，30%测试）</w:t>
      </w:r>
    </w:p>
    <w:p w14:paraId="5CF26114" w14:textId="53FEFFB1" w:rsidR="0090637F" w:rsidRDefault="0090637F" w:rsidP="0090637F">
      <w:r>
        <w:rPr>
          <w:rFonts w:hint="eastAsia"/>
        </w:rPr>
        <w:t>特征标准化，避免数据泄露</w:t>
      </w:r>
    </w:p>
    <w:p w14:paraId="052D07F0" w14:textId="6D64114E" w:rsidR="00797394" w:rsidRPr="00B91A5F" w:rsidRDefault="00797394" w:rsidP="0090637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3FF747" wp14:editId="0ED93ADB">
            <wp:extent cx="5274310" cy="3086100"/>
            <wp:effectExtent l="0" t="0" r="2540" b="0"/>
            <wp:docPr id="3948502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501F" w14:textId="496A35A3" w:rsidR="00B91A5F" w:rsidRDefault="00B91A5F" w:rsidP="00EB0935">
      <w:pPr>
        <w:pStyle w:val="2"/>
      </w:pPr>
      <w:r w:rsidRPr="00B91A5F">
        <w:rPr>
          <w:rFonts w:eastAsia="Times New Roman"/>
        </w:rPr>
        <w:lastRenderedPageBreak/>
        <w:t>3.</w:t>
      </w:r>
      <w:r w:rsidRPr="00B91A5F">
        <w:rPr>
          <w:rFonts w:eastAsia="Times New Roman" w:cs="Times New Roman"/>
          <w:sz w:val="14"/>
          <w:szCs w:val="14"/>
        </w:rPr>
        <w:t> </w:t>
      </w:r>
      <w:r w:rsidR="00EB0935">
        <w:rPr>
          <w:rFonts w:cs="Times New Roman" w:hint="eastAsia"/>
          <w:sz w:val="14"/>
          <w:szCs w:val="14"/>
        </w:rPr>
        <w:t xml:space="preserve"> </w:t>
      </w:r>
      <w:r w:rsidRPr="00B91A5F">
        <w:rPr>
          <w:rFonts w:hint="eastAsia"/>
        </w:rPr>
        <w:t>方法描述</w:t>
      </w:r>
    </w:p>
    <w:p w14:paraId="76E21ECF" w14:textId="77777777" w:rsidR="0090637F" w:rsidRPr="0090637F" w:rsidRDefault="0090637F" w:rsidP="0090637F">
      <w:pPr>
        <w:rPr>
          <w:rFonts w:hint="eastAsia"/>
        </w:rPr>
      </w:pPr>
      <w:r w:rsidRPr="0090637F">
        <w:rPr>
          <w:rFonts w:hint="eastAsia"/>
        </w:rPr>
        <w:t>使用三种基分类器：决策树、朴素贝叶斯、KNN</w:t>
      </w:r>
    </w:p>
    <w:p w14:paraId="292946F7" w14:textId="77777777" w:rsidR="0090637F" w:rsidRPr="0090637F" w:rsidRDefault="0090637F" w:rsidP="0090637F">
      <w:pPr>
        <w:rPr>
          <w:rFonts w:hint="eastAsia"/>
        </w:rPr>
      </w:pPr>
      <w:r w:rsidRPr="0090637F">
        <w:rPr>
          <w:rFonts w:hint="eastAsia"/>
        </w:rPr>
        <w:t>实施</w:t>
      </w:r>
      <w:proofErr w:type="gramStart"/>
      <w:r w:rsidRPr="0090637F">
        <w:rPr>
          <w:rFonts w:hint="eastAsia"/>
        </w:rPr>
        <w:t>自动调参优化</w:t>
      </w:r>
      <w:proofErr w:type="gramEnd"/>
      <w:r w:rsidRPr="0090637F">
        <w:rPr>
          <w:rFonts w:hint="eastAsia"/>
        </w:rPr>
        <w:t>模型性能</w:t>
      </w:r>
    </w:p>
    <w:p w14:paraId="63ABB9AC" w14:textId="77777777" w:rsidR="0090637F" w:rsidRPr="0090637F" w:rsidRDefault="0090637F" w:rsidP="0090637F">
      <w:pPr>
        <w:rPr>
          <w:rFonts w:hint="eastAsia"/>
        </w:rPr>
      </w:pPr>
      <w:r w:rsidRPr="0090637F">
        <w:rPr>
          <w:rFonts w:hint="eastAsia"/>
        </w:rPr>
        <w:t>比较Hard Voting、Soft Voting和加权Soft Voting集成方法</w:t>
      </w:r>
    </w:p>
    <w:p w14:paraId="3A047806" w14:textId="587D4B94" w:rsidR="00EB0935" w:rsidRDefault="0090637F" w:rsidP="0090637F">
      <w:pPr>
        <w:rPr>
          <w:rFonts w:hint="eastAsia"/>
        </w:rPr>
      </w:pPr>
      <w:r w:rsidRPr="0090637F">
        <w:rPr>
          <w:rFonts w:hint="eastAsia"/>
        </w:rPr>
        <w:t>在Leukemia数据集上扩展更多分类器和集成组合</w:t>
      </w:r>
    </w:p>
    <w:p w14:paraId="00F9B039" w14:textId="77777777" w:rsidR="00B91A5F" w:rsidRDefault="00B91A5F" w:rsidP="00EB0935">
      <w:pPr>
        <w:pStyle w:val="1"/>
      </w:pPr>
      <w:r w:rsidRPr="00B91A5F">
        <w:rPr>
          <w:rFonts w:hint="eastAsia"/>
        </w:rPr>
        <w:t>四、实验结果与分析</w:t>
      </w:r>
    </w:p>
    <w:p w14:paraId="3C00C1D6" w14:textId="7352C026" w:rsidR="00797394" w:rsidRDefault="00797394" w:rsidP="00EB0935">
      <w:pPr>
        <w:pStyle w:val="2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 xml:space="preserve"> Glass</w:t>
      </w:r>
      <w:proofErr w:type="gramStart"/>
      <w:r>
        <w:rPr>
          <w:rFonts w:hint="eastAsia"/>
        </w:rPr>
        <w:t>数据集基分类器</w:t>
      </w:r>
      <w:proofErr w:type="gramEnd"/>
      <w:r>
        <w:rPr>
          <w:rFonts w:hint="eastAsia"/>
        </w:rPr>
        <w:t>性能比较</w:t>
      </w:r>
    </w:p>
    <w:p w14:paraId="0418F15C" w14:textId="1BB48033" w:rsidR="00797394" w:rsidRDefault="00797394" w:rsidP="00EB0935">
      <w:pPr>
        <w:pStyle w:val="3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 xml:space="preserve"> Glass数据集二分类结果</w:t>
      </w:r>
    </w:p>
    <w:p w14:paraId="4BEFF5E4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分类器</w:t>
      </w:r>
      <w:r>
        <w:rPr>
          <w:rFonts w:hint="eastAsia"/>
        </w:rPr>
        <w:tab/>
        <w:t>总体准确率</w:t>
      </w:r>
      <w:r>
        <w:rPr>
          <w:rFonts w:hint="eastAsia"/>
        </w:rPr>
        <w:tab/>
      </w:r>
      <w:proofErr w:type="spellStart"/>
      <w:r>
        <w:rPr>
          <w:rFonts w:hint="eastAsia"/>
        </w:rPr>
        <w:t>non_window</w:t>
      </w:r>
      <w:proofErr w:type="spellEnd"/>
      <w:r>
        <w:rPr>
          <w:rFonts w:hint="eastAsia"/>
        </w:rPr>
        <w:t>准确率</w:t>
      </w:r>
      <w:r>
        <w:rPr>
          <w:rFonts w:hint="eastAsia"/>
        </w:rPr>
        <w:tab/>
        <w:t>window准确率</w:t>
      </w:r>
    </w:p>
    <w:p w14:paraId="4FB910C2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决策树</w:t>
      </w:r>
      <w:r>
        <w:rPr>
          <w:rFonts w:hint="eastAsia"/>
        </w:rPr>
        <w:tab/>
        <w:t>0.9444</w:t>
      </w:r>
      <w:r>
        <w:rPr>
          <w:rFonts w:hint="eastAsia"/>
        </w:rPr>
        <w:tab/>
        <w:t>0.8333</w:t>
      </w:r>
      <w:r>
        <w:rPr>
          <w:rFonts w:hint="eastAsia"/>
        </w:rPr>
        <w:tab/>
        <w:t>0.9815</w:t>
      </w:r>
    </w:p>
    <w:p w14:paraId="09C4AFA8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朴素贝叶斯</w:t>
      </w:r>
      <w:r>
        <w:rPr>
          <w:rFonts w:hint="eastAsia"/>
        </w:rPr>
        <w:tab/>
        <w:t>0.9028</w:t>
      </w:r>
      <w:r>
        <w:rPr>
          <w:rFonts w:hint="eastAsia"/>
        </w:rPr>
        <w:tab/>
        <w:t>0.7778</w:t>
      </w:r>
      <w:r>
        <w:rPr>
          <w:rFonts w:hint="eastAsia"/>
        </w:rPr>
        <w:tab/>
        <w:t>0.9444</w:t>
      </w:r>
    </w:p>
    <w:p w14:paraId="599376F4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KNN</w:t>
      </w:r>
      <w:r>
        <w:rPr>
          <w:rFonts w:hint="eastAsia"/>
        </w:rPr>
        <w:tab/>
        <w:t>0.9444</w:t>
      </w:r>
      <w:r>
        <w:rPr>
          <w:rFonts w:hint="eastAsia"/>
        </w:rPr>
        <w:tab/>
        <w:t>0.7778</w:t>
      </w:r>
      <w:r>
        <w:rPr>
          <w:rFonts w:hint="eastAsia"/>
        </w:rPr>
        <w:tab/>
        <w:t>1.0000</w:t>
      </w:r>
    </w:p>
    <w:p w14:paraId="09474DF4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分析：决策树和KNN在二分类任务中表现最佳，准确率达到94.44%。KNN对window类别的识别达到100%，但对</w:t>
      </w:r>
      <w:proofErr w:type="spellStart"/>
      <w:r>
        <w:rPr>
          <w:rFonts w:hint="eastAsia"/>
        </w:rPr>
        <w:t>non_window</w:t>
      </w:r>
      <w:proofErr w:type="spellEnd"/>
      <w:r>
        <w:rPr>
          <w:rFonts w:hint="eastAsia"/>
        </w:rPr>
        <w:t>类别识别相对较差。</w:t>
      </w:r>
    </w:p>
    <w:p w14:paraId="0F863EEB" w14:textId="77777777" w:rsidR="00797394" w:rsidRDefault="00797394" w:rsidP="00797394">
      <w:pPr>
        <w:rPr>
          <w:rFonts w:hint="eastAsia"/>
        </w:rPr>
      </w:pPr>
    </w:p>
    <w:p w14:paraId="2C287678" w14:textId="78FB21AD" w:rsidR="00797394" w:rsidRDefault="00797394" w:rsidP="00EB0935">
      <w:pPr>
        <w:pStyle w:val="3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.2 Glass数据集多分类结果</w:t>
      </w:r>
    </w:p>
    <w:p w14:paraId="27559CCE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分类器</w:t>
      </w:r>
      <w:r>
        <w:rPr>
          <w:rFonts w:hint="eastAsia"/>
        </w:rPr>
        <w:tab/>
        <w:t>总体准确率</w:t>
      </w:r>
      <w:r>
        <w:rPr>
          <w:rFonts w:hint="eastAsia"/>
        </w:rPr>
        <w:tab/>
        <w:t>各类别准确率分布</w:t>
      </w:r>
    </w:p>
    <w:p w14:paraId="1A6D620E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决策树</w:t>
      </w:r>
      <w:r>
        <w:rPr>
          <w:rFonts w:hint="eastAsia"/>
        </w:rPr>
        <w:tab/>
        <w:t>0.7083</w:t>
      </w:r>
      <w:r>
        <w:rPr>
          <w:rFonts w:hint="eastAsia"/>
        </w:rPr>
        <w:tab/>
        <w:t>各类别差异较大(0.5000-0.8571)</w:t>
      </w:r>
    </w:p>
    <w:p w14:paraId="7157770B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朴素贝叶斯</w:t>
      </w:r>
      <w:r>
        <w:rPr>
          <w:rFonts w:hint="eastAsia"/>
        </w:rPr>
        <w:tab/>
        <w:t>0.5139</w:t>
      </w:r>
      <w:r>
        <w:rPr>
          <w:rFonts w:hint="eastAsia"/>
        </w:rPr>
        <w:tab/>
        <w:t>极端不平衡(0.0000-1.0000)</w:t>
      </w:r>
    </w:p>
    <w:p w14:paraId="437ED788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KNN</w:t>
      </w:r>
      <w:r>
        <w:rPr>
          <w:rFonts w:hint="eastAsia"/>
        </w:rPr>
        <w:tab/>
        <w:t>0.6944</w:t>
      </w:r>
      <w:r>
        <w:rPr>
          <w:rFonts w:hint="eastAsia"/>
        </w:rPr>
        <w:tab/>
        <w:t>相对均衡但存在零准确率类别</w:t>
      </w:r>
    </w:p>
    <w:p w14:paraId="741F6407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分析：多分类任务难度显著增加，决策树表现相对稳定，朴素贝叶斯在某些类别上完全失效。</w:t>
      </w:r>
    </w:p>
    <w:p w14:paraId="734D68C3" w14:textId="77777777" w:rsidR="00797394" w:rsidRDefault="00797394" w:rsidP="00797394">
      <w:pPr>
        <w:rPr>
          <w:rFonts w:hint="eastAsia"/>
        </w:rPr>
      </w:pPr>
    </w:p>
    <w:p w14:paraId="7BB8E35E" w14:textId="444976B1" w:rsidR="00797394" w:rsidRDefault="00797394" w:rsidP="00EB0935">
      <w:pPr>
        <w:pStyle w:val="3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 w:rsidR="00EB0935">
        <w:rPr>
          <w:rFonts w:hint="eastAsia"/>
        </w:rPr>
        <w:t>3</w:t>
      </w:r>
      <w:r>
        <w:rPr>
          <w:rFonts w:hint="eastAsia"/>
        </w:rPr>
        <w:t xml:space="preserve"> </w:t>
      </w:r>
      <w:r w:rsidR="00EB0935">
        <w:rPr>
          <w:rFonts w:hint="eastAsia"/>
        </w:rPr>
        <w:t>Glass</w:t>
      </w:r>
      <w:proofErr w:type="gramStart"/>
      <w:r w:rsidR="00EB0935">
        <w:rPr>
          <w:rFonts w:hint="eastAsia"/>
        </w:rPr>
        <w:t>数据集基分类器</w:t>
      </w:r>
      <w:r>
        <w:rPr>
          <w:rFonts w:hint="eastAsia"/>
        </w:rPr>
        <w:t>自动调参结果</w:t>
      </w:r>
      <w:proofErr w:type="gramEnd"/>
    </w:p>
    <w:p w14:paraId="7EF787F4" w14:textId="661D8C3E" w:rsidR="00797394" w:rsidRDefault="00797394" w:rsidP="00797394">
      <w:pPr>
        <w:rPr>
          <w:rFonts w:hint="eastAsia"/>
        </w:rPr>
      </w:pPr>
      <w:r>
        <w:rPr>
          <w:rFonts w:hint="eastAsia"/>
        </w:rPr>
        <w:t>二分类调参</w:t>
      </w:r>
    </w:p>
    <w:p w14:paraId="792790C0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决策树：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 xml:space="preserve">=4, </w:t>
      </w:r>
      <w:proofErr w:type="spellStart"/>
      <w:r>
        <w:rPr>
          <w:rFonts w:hint="eastAsia"/>
        </w:rPr>
        <w:t>min_samples_split</w:t>
      </w:r>
      <w:proofErr w:type="spellEnd"/>
      <w:r>
        <w:rPr>
          <w:rFonts w:hint="eastAsia"/>
        </w:rPr>
        <w:t>=2，准确率0.9444</w:t>
      </w:r>
    </w:p>
    <w:p w14:paraId="71720998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朴素贝叶斯：</w:t>
      </w:r>
      <w:proofErr w:type="spellStart"/>
      <w:r>
        <w:rPr>
          <w:rFonts w:hint="eastAsia"/>
        </w:rPr>
        <w:t>var_smoothing</w:t>
      </w:r>
      <w:proofErr w:type="spellEnd"/>
      <w:r>
        <w:rPr>
          <w:rFonts w:hint="eastAsia"/>
        </w:rPr>
        <w:t>=1e-09，准确率0.9028</w:t>
      </w:r>
    </w:p>
    <w:p w14:paraId="3CF78978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KNN：</w:t>
      </w:r>
      <w:proofErr w:type="spellStart"/>
      <w:r>
        <w:rPr>
          <w:rFonts w:hint="eastAsia"/>
        </w:rPr>
        <w:t>n_neighbors</w:t>
      </w:r>
      <w:proofErr w:type="spellEnd"/>
      <w:r>
        <w:rPr>
          <w:rFonts w:hint="eastAsia"/>
        </w:rPr>
        <w:t>=2, weights='distance'，准确率0.9306</w:t>
      </w:r>
    </w:p>
    <w:p w14:paraId="7F619F26" w14:textId="77777777" w:rsidR="00797394" w:rsidRDefault="00797394" w:rsidP="00797394">
      <w:pPr>
        <w:rPr>
          <w:rFonts w:hint="eastAsia"/>
        </w:rPr>
      </w:pPr>
    </w:p>
    <w:p w14:paraId="5F237DD9" w14:textId="58FCF62C" w:rsidR="00797394" w:rsidRDefault="00797394" w:rsidP="00797394">
      <w:pPr>
        <w:rPr>
          <w:rFonts w:hint="eastAsia"/>
        </w:rPr>
      </w:pPr>
      <w:r>
        <w:rPr>
          <w:rFonts w:hint="eastAsia"/>
        </w:rPr>
        <w:t>多分类调参</w:t>
      </w:r>
    </w:p>
    <w:p w14:paraId="6F9FD036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决策树：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 xml:space="preserve">=8, </w:t>
      </w:r>
      <w:proofErr w:type="spellStart"/>
      <w:r>
        <w:rPr>
          <w:rFonts w:hint="eastAsia"/>
        </w:rPr>
        <w:t>min_samples_split</w:t>
      </w:r>
      <w:proofErr w:type="spellEnd"/>
      <w:r>
        <w:rPr>
          <w:rFonts w:hint="eastAsia"/>
        </w:rPr>
        <w:t>=2，准确率0.7222</w:t>
      </w:r>
    </w:p>
    <w:p w14:paraId="61617674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朴素贝叶斯：</w:t>
      </w:r>
      <w:proofErr w:type="spellStart"/>
      <w:r>
        <w:rPr>
          <w:rFonts w:hint="eastAsia"/>
        </w:rPr>
        <w:t>var_smoothing</w:t>
      </w:r>
      <w:proofErr w:type="spellEnd"/>
      <w:r>
        <w:rPr>
          <w:rFonts w:hint="eastAsia"/>
        </w:rPr>
        <w:t>=1e-05，准确率0.5139</w:t>
      </w:r>
    </w:p>
    <w:p w14:paraId="6A3C6E2F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KNN：</w:t>
      </w:r>
      <w:proofErr w:type="spellStart"/>
      <w:r>
        <w:rPr>
          <w:rFonts w:hint="eastAsia"/>
        </w:rPr>
        <w:t>n_neighbors</w:t>
      </w:r>
      <w:proofErr w:type="spellEnd"/>
      <w:r>
        <w:rPr>
          <w:rFonts w:hint="eastAsia"/>
        </w:rPr>
        <w:t>=2, weights='distance'，准确率0.7639</w:t>
      </w:r>
    </w:p>
    <w:p w14:paraId="5C39C3F2" w14:textId="77777777" w:rsidR="00797394" w:rsidRDefault="00797394" w:rsidP="00797394"/>
    <w:p w14:paraId="0DEB0DA5" w14:textId="00A7A786" w:rsidR="00797394" w:rsidRDefault="00797394" w:rsidP="00EB0935">
      <w:pPr>
        <w:pStyle w:val="3"/>
        <w:rPr>
          <w:rFonts w:hint="eastAsia"/>
        </w:rPr>
      </w:pPr>
      <w:r>
        <w:rPr>
          <w:rFonts w:hint="eastAsia"/>
        </w:rPr>
        <w:lastRenderedPageBreak/>
        <w:t>4</w:t>
      </w:r>
      <w:r>
        <w:rPr>
          <w:rFonts w:hint="eastAsia"/>
        </w:rPr>
        <w:t>.</w:t>
      </w:r>
      <w:r w:rsidR="00EB0935">
        <w:rPr>
          <w:rFonts w:hint="eastAsia"/>
        </w:rPr>
        <w:t>4</w:t>
      </w:r>
      <w:r>
        <w:rPr>
          <w:rFonts w:hint="eastAsia"/>
        </w:rPr>
        <w:t xml:space="preserve"> Glass数据集集成</w:t>
      </w:r>
      <w:r>
        <w:rPr>
          <w:rFonts w:hint="eastAsia"/>
        </w:rPr>
        <w:t>性能比较</w:t>
      </w:r>
    </w:p>
    <w:p w14:paraId="0D771CC2" w14:textId="541334A6" w:rsidR="00797394" w:rsidRDefault="00797394" w:rsidP="00797394">
      <w:pPr>
        <w:rPr>
          <w:rFonts w:hint="eastAsia"/>
        </w:rPr>
      </w:pPr>
      <w:r>
        <w:rPr>
          <w:rFonts w:hint="eastAsia"/>
        </w:rPr>
        <w:t>二分类任务</w:t>
      </w:r>
    </w:p>
    <w:p w14:paraId="113F8932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Hard Voting：0.9583（相比</w:t>
      </w:r>
      <w:proofErr w:type="gramStart"/>
      <w:r>
        <w:rPr>
          <w:rFonts w:hint="eastAsia"/>
        </w:rPr>
        <w:t>最佳基</w:t>
      </w:r>
      <w:proofErr w:type="gramEnd"/>
      <w:r>
        <w:rPr>
          <w:rFonts w:hint="eastAsia"/>
        </w:rPr>
        <w:t>分类器提升0.0139）</w:t>
      </w:r>
    </w:p>
    <w:p w14:paraId="1B4CFD4E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Soft Voting：0.9444（无提升）</w:t>
      </w:r>
    </w:p>
    <w:p w14:paraId="1B3A9622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加权Soft Voting：0.9444（无提升）</w:t>
      </w:r>
    </w:p>
    <w:p w14:paraId="5800587D" w14:textId="6C045D8B" w:rsidR="00797394" w:rsidRDefault="00EB0935" w:rsidP="00797394">
      <w:r>
        <w:rPr>
          <w:rFonts w:hint="eastAsia"/>
          <w:noProof/>
        </w:rPr>
        <w:drawing>
          <wp:inline distT="0" distB="0" distL="0" distR="0" wp14:anchorId="7E859959" wp14:editId="3D03EF5A">
            <wp:extent cx="5274310" cy="1768475"/>
            <wp:effectExtent l="0" t="0" r="2540" b="3175"/>
            <wp:docPr id="9002074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7CA1" w14:textId="77777777" w:rsidR="00EB0935" w:rsidRDefault="00EB0935" w:rsidP="00797394">
      <w:pPr>
        <w:rPr>
          <w:rFonts w:hint="eastAsia"/>
        </w:rPr>
      </w:pPr>
    </w:p>
    <w:p w14:paraId="22E48046" w14:textId="7FD79CA4" w:rsidR="00797394" w:rsidRDefault="00797394" w:rsidP="00797394">
      <w:pPr>
        <w:rPr>
          <w:rFonts w:hint="eastAsia"/>
        </w:rPr>
      </w:pPr>
      <w:r>
        <w:rPr>
          <w:rFonts w:hint="eastAsia"/>
        </w:rPr>
        <w:t>多分类任务</w:t>
      </w:r>
    </w:p>
    <w:p w14:paraId="7CE0B7B9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Hard Voting：0.8056（相比</w:t>
      </w:r>
      <w:proofErr w:type="gramStart"/>
      <w:r>
        <w:rPr>
          <w:rFonts w:hint="eastAsia"/>
        </w:rPr>
        <w:t>最佳基</w:t>
      </w:r>
      <w:proofErr w:type="gramEnd"/>
      <w:r>
        <w:rPr>
          <w:rFonts w:hint="eastAsia"/>
        </w:rPr>
        <w:t>分类器提升0.0417）</w:t>
      </w:r>
    </w:p>
    <w:p w14:paraId="01E56684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Soft Voting：0.7917（提升0.0278）</w:t>
      </w:r>
    </w:p>
    <w:p w14:paraId="39F64563" w14:textId="77777777" w:rsidR="00797394" w:rsidRDefault="00797394" w:rsidP="00797394">
      <w:r>
        <w:rPr>
          <w:rFonts w:hint="eastAsia"/>
        </w:rPr>
        <w:t>加权Soft Voting：0.7917（提升0.0278）</w:t>
      </w:r>
    </w:p>
    <w:p w14:paraId="4B9FC94F" w14:textId="4BFAA6C7" w:rsidR="00EB0935" w:rsidRDefault="00EB0935" w:rsidP="0079739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DCFA48" wp14:editId="53608A0A">
            <wp:extent cx="5274310" cy="1786890"/>
            <wp:effectExtent l="0" t="0" r="2540" b="3810"/>
            <wp:docPr id="18710368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0C719" w14:textId="77777777" w:rsidR="00797394" w:rsidRDefault="00797394" w:rsidP="00797394">
      <w:pPr>
        <w:rPr>
          <w:rFonts w:hint="eastAsia"/>
        </w:rPr>
      </w:pPr>
    </w:p>
    <w:p w14:paraId="5F72E5A5" w14:textId="0CE38870" w:rsidR="00797394" w:rsidRDefault="00EB0935" w:rsidP="00EB0935">
      <w:pPr>
        <w:pStyle w:val="3"/>
        <w:rPr>
          <w:rFonts w:hint="eastAsia"/>
        </w:rPr>
      </w:pPr>
      <w:r>
        <w:rPr>
          <w:rFonts w:hint="eastAsia"/>
        </w:rPr>
        <w:t>4.5</w:t>
      </w:r>
      <w:r w:rsidR="00797394">
        <w:rPr>
          <w:rFonts w:hint="eastAsia"/>
        </w:rPr>
        <w:t xml:space="preserve"> Leukemia</w:t>
      </w:r>
      <w:proofErr w:type="gramStart"/>
      <w:r w:rsidR="00797394">
        <w:rPr>
          <w:rFonts w:hint="eastAsia"/>
        </w:rPr>
        <w:t>数据集</w:t>
      </w:r>
      <w:r w:rsidR="00D22FFA">
        <w:rPr>
          <w:rFonts w:hint="eastAsia"/>
        </w:rPr>
        <w:t>单分类器</w:t>
      </w:r>
      <w:proofErr w:type="gramEnd"/>
      <w:r w:rsidR="00D22FFA">
        <w:rPr>
          <w:rFonts w:hint="eastAsia"/>
        </w:rPr>
        <w:t>性能比较</w:t>
      </w:r>
    </w:p>
    <w:p w14:paraId="2AB640A8" w14:textId="07005D31" w:rsidR="00797394" w:rsidRDefault="00797394" w:rsidP="00797394">
      <w:r>
        <w:rPr>
          <w:rFonts w:hint="eastAsia"/>
        </w:rPr>
        <w:t>单分类器性能</w:t>
      </w:r>
    </w:p>
    <w:p w14:paraId="024481C5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公平</w:t>
      </w:r>
      <w:proofErr w:type="gramStart"/>
      <w:r>
        <w:rPr>
          <w:rFonts w:hint="eastAsia"/>
        </w:rPr>
        <w:t>起见均</w:t>
      </w:r>
      <w:proofErr w:type="gramEnd"/>
      <w:r>
        <w:rPr>
          <w:rFonts w:hint="eastAsia"/>
        </w:rPr>
        <w:t>采用默认参数，只将随机参数调至一致</w:t>
      </w:r>
    </w:p>
    <w:p w14:paraId="19331DFD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基础分类器</w:t>
      </w:r>
    </w:p>
    <w:p w14:paraId="591227F6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决策树（Decision Tree）</w:t>
      </w:r>
    </w:p>
    <w:p w14:paraId="2893E9ED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朴素贝叶斯（Naive Bayes）</w:t>
      </w:r>
    </w:p>
    <w:p w14:paraId="4D81EF9B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K近邻（KNN）</w:t>
      </w:r>
    </w:p>
    <w:p w14:paraId="0CD1E43B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高级分类器</w:t>
      </w:r>
    </w:p>
    <w:p w14:paraId="6B2D5385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支持向量机（SVM）</w:t>
      </w:r>
    </w:p>
    <w:p w14:paraId="44E9F5F9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随机森林（Random Forest）</w:t>
      </w:r>
    </w:p>
    <w:p w14:paraId="5E8E3795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AdaBoost</w:t>
      </w:r>
    </w:p>
    <w:p w14:paraId="10F73F13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梯度提升（Gradient Boosting</w:t>
      </w:r>
    </w:p>
    <w:p w14:paraId="783B7D9D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ab/>
      </w:r>
      <w:proofErr w:type="spellStart"/>
      <w:r>
        <w:rPr>
          <w:rFonts w:hint="eastAsia"/>
        </w:rPr>
        <w:t>XGBoost</w:t>
      </w:r>
      <w:proofErr w:type="spellEnd"/>
    </w:p>
    <w:p w14:paraId="1D4ED557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集成方法</w:t>
      </w:r>
    </w:p>
    <w:p w14:paraId="745B3442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Hard Voting：多数投票</w:t>
      </w:r>
    </w:p>
    <w:p w14:paraId="69F0B705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Soft Voting：概率平均</w:t>
      </w:r>
    </w:p>
    <w:p w14:paraId="137829D9" w14:textId="7CC0B147" w:rsidR="00EB0935" w:rsidRDefault="00EB0935" w:rsidP="00EB0935">
      <w:r>
        <w:rPr>
          <w:rFonts w:hint="eastAsia"/>
        </w:rPr>
        <w:t>•</w:t>
      </w:r>
      <w:r>
        <w:rPr>
          <w:rFonts w:hint="eastAsia"/>
        </w:rPr>
        <w:tab/>
        <w:t>加权Soft Voting：基于交叉验证精度的权重分配</w:t>
      </w:r>
    </w:p>
    <w:p w14:paraId="38A5C763" w14:textId="4ADEECA4" w:rsidR="00EB0935" w:rsidRDefault="00EB0935" w:rsidP="00EB0935">
      <w:pPr>
        <w:jc w:val="center"/>
        <w:rPr>
          <w:rFonts w:hint="eastAsia"/>
        </w:rPr>
      </w:pPr>
      <w:r w:rsidRPr="00E45E44">
        <w:rPr>
          <w:noProof/>
        </w:rPr>
        <w:drawing>
          <wp:inline distT="0" distB="0" distL="0" distR="0" wp14:anchorId="65293AF3" wp14:editId="79C76147">
            <wp:extent cx="3853905" cy="3994030"/>
            <wp:effectExtent l="0" t="0" r="0" b="6985"/>
            <wp:docPr id="7922127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575" cy="39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43E0" w14:textId="77777777" w:rsidR="00797394" w:rsidRDefault="00797394" w:rsidP="00797394">
      <w:pPr>
        <w:rPr>
          <w:rFonts w:hint="eastAsia"/>
        </w:rPr>
      </w:pPr>
      <w:proofErr w:type="gramStart"/>
      <w:r>
        <w:rPr>
          <w:rFonts w:hint="eastAsia"/>
        </w:rPr>
        <w:t>最佳单</w:t>
      </w:r>
      <w:proofErr w:type="gramEnd"/>
      <w:r>
        <w:rPr>
          <w:rFonts w:hint="eastAsia"/>
        </w:rPr>
        <w:t>分类器：朴素贝叶斯和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（0.9545）</w:t>
      </w:r>
    </w:p>
    <w:p w14:paraId="71B24956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较差分类器：KNN和SVM（0.7273）</w:t>
      </w:r>
    </w:p>
    <w:p w14:paraId="00661672" w14:textId="77777777" w:rsidR="00EB0935" w:rsidRDefault="00EB0935" w:rsidP="00797394"/>
    <w:p w14:paraId="231E1CF2" w14:textId="25CE680D" w:rsidR="00797394" w:rsidRDefault="00EB0935" w:rsidP="00D22FFA">
      <w:pPr>
        <w:pStyle w:val="3"/>
        <w:rPr>
          <w:rFonts w:hint="eastAsia"/>
        </w:rPr>
      </w:pPr>
      <w:r>
        <w:rPr>
          <w:rFonts w:hint="eastAsia"/>
        </w:rPr>
        <w:t>4.</w:t>
      </w:r>
      <w:r w:rsidR="00D22FFA">
        <w:rPr>
          <w:rFonts w:hint="eastAsia"/>
        </w:rPr>
        <w:t>6</w:t>
      </w:r>
      <w:r>
        <w:rPr>
          <w:rFonts w:hint="eastAsia"/>
        </w:rPr>
        <w:t xml:space="preserve"> </w:t>
      </w:r>
      <w:r w:rsidR="00D22FFA">
        <w:rPr>
          <w:rFonts w:hint="eastAsia"/>
        </w:rPr>
        <w:t>L</w:t>
      </w:r>
      <w:r w:rsidR="00D22FFA">
        <w:rPr>
          <w:rFonts w:hint="eastAsia"/>
        </w:rPr>
        <w:t>eukemia数据集</w:t>
      </w:r>
      <w:r w:rsidR="00797394">
        <w:rPr>
          <w:rFonts w:hint="eastAsia"/>
        </w:rPr>
        <w:t>集成学习组合比较</w:t>
      </w:r>
    </w:p>
    <w:p w14:paraId="7301D7EF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组合1（全部8个分类器）：</w:t>
      </w:r>
    </w:p>
    <w:p w14:paraId="4CC8B12F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Hard Voting：0.8636</w:t>
      </w:r>
    </w:p>
    <w:p w14:paraId="66EC61EA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Soft Voting：0.9545</w:t>
      </w:r>
    </w:p>
    <w:p w14:paraId="4B4CD894" w14:textId="77777777" w:rsidR="00797394" w:rsidRDefault="00797394" w:rsidP="00797394">
      <w:r>
        <w:rPr>
          <w:rFonts w:hint="eastAsia"/>
        </w:rPr>
        <w:t>加权Soft Voting：0.9545</w:t>
      </w:r>
    </w:p>
    <w:p w14:paraId="4859940F" w14:textId="2F91D50C" w:rsidR="00EB0935" w:rsidRDefault="00EB0935" w:rsidP="00EB0935">
      <w:pPr>
        <w:jc w:val="center"/>
        <w:rPr>
          <w:rFonts w:hint="eastAsia"/>
        </w:rPr>
      </w:pPr>
      <w:r w:rsidRPr="00E45E44">
        <w:rPr>
          <w:noProof/>
        </w:rPr>
        <w:lastRenderedPageBreak/>
        <w:drawing>
          <wp:inline distT="0" distB="0" distL="0" distR="0" wp14:anchorId="08A6FFC9" wp14:editId="1321AEBA">
            <wp:extent cx="3694001" cy="4045789"/>
            <wp:effectExtent l="0" t="0" r="1905" b="0"/>
            <wp:docPr id="515797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87" cy="405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95B5" w14:textId="77777777" w:rsidR="00797394" w:rsidRDefault="00797394" w:rsidP="00797394">
      <w:pPr>
        <w:rPr>
          <w:rFonts w:hint="eastAsia"/>
        </w:rPr>
      </w:pPr>
    </w:p>
    <w:p w14:paraId="300528D5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组合2（最佳3分类器）：</w:t>
      </w:r>
    </w:p>
    <w:p w14:paraId="76233D71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Hard Voting：0.9545</w:t>
      </w:r>
    </w:p>
    <w:p w14:paraId="2C92050D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Soft Voting：0.9545</w:t>
      </w:r>
    </w:p>
    <w:p w14:paraId="28D99238" w14:textId="77777777" w:rsidR="00797394" w:rsidRDefault="00797394" w:rsidP="00797394">
      <w:r>
        <w:rPr>
          <w:rFonts w:hint="eastAsia"/>
        </w:rPr>
        <w:t>加权Soft Voting：0.9545</w:t>
      </w:r>
    </w:p>
    <w:p w14:paraId="49EF3FB6" w14:textId="7A6C1529" w:rsidR="00EB0935" w:rsidRDefault="00EB0935" w:rsidP="00EB0935">
      <w:pPr>
        <w:jc w:val="center"/>
        <w:rPr>
          <w:rFonts w:hint="eastAsia"/>
        </w:rPr>
      </w:pPr>
      <w:r w:rsidRPr="00E45E44">
        <w:rPr>
          <w:noProof/>
        </w:rPr>
        <w:drawing>
          <wp:inline distT="0" distB="0" distL="0" distR="0" wp14:anchorId="1F74D1A3" wp14:editId="14CA13A7">
            <wp:extent cx="3829654" cy="3623094"/>
            <wp:effectExtent l="0" t="0" r="0" b="0"/>
            <wp:docPr id="18689389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620" cy="363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3BBF" w14:textId="77777777" w:rsidR="00797394" w:rsidRDefault="00797394" w:rsidP="00797394">
      <w:pPr>
        <w:rPr>
          <w:rFonts w:hint="eastAsia"/>
        </w:rPr>
      </w:pPr>
    </w:p>
    <w:p w14:paraId="38BFDA37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组合3（集成表现好的3分类器）：</w:t>
      </w:r>
    </w:p>
    <w:p w14:paraId="6ACB5ADB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Hard Voting：0.9545</w:t>
      </w:r>
    </w:p>
    <w:p w14:paraId="6832EA1F" w14:textId="77777777" w:rsidR="00797394" w:rsidRDefault="00797394" w:rsidP="00797394">
      <w:pPr>
        <w:rPr>
          <w:rFonts w:hint="eastAsia"/>
        </w:rPr>
      </w:pPr>
      <w:r>
        <w:rPr>
          <w:rFonts w:hint="eastAsia"/>
        </w:rPr>
        <w:t>Soft Voting：0.9545</w:t>
      </w:r>
    </w:p>
    <w:p w14:paraId="077FE2EC" w14:textId="77777777" w:rsidR="00797394" w:rsidRDefault="00797394" w:rsidP="00797394">
      <w:r>
        <w:rPr>
          <w:rFonts w:hint="eastAsia"/>
        </w:rPr>
        <w:t>加权Soft Voting：0.9545</w:t>
      </w:r>
    </w:p>
    <w:p w14:paraId="0D42F353" w14:textId="5C7D6861" w:rsidR="00EB0935" w:rsidRPr="00B91A5F" w:rsidRDefault="00EB0935" w:rsidP="00EB0935">
      <w:pPr>
        <w:jc w:val="center"/>
        <w:rPr>
          <w:rFonts w:hint="eastAsia"/>
        </w:rPr>
      </w:pPr>
      <w:r w:rsidRPr="00E45E44">
        <w:rPr>
          <w:noProof/>
        </w:rPr>
        <w:drawing>
          <wp:inline distT="0" distB="0" distL="0" distR="0" wp14:anchorId="521A380A" wp14:editId="52E4B990">
            <wp:extent cx="4193447" cy="3915769"/>
            <wp:effectExtent l="0" t="0" r="0" b="8890"/>
            <wp:docPr id="21239213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137" cy="392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FE69" w14:textId="77777777" w:rsidR="00797394" w:rsidRDefault="00797394" w:rsidP="00797394"/>
    <w:p w14:paraId="6120B199" w14:textId="25AB6BC4" w:rsidR="00EB0935" w:rsidRDefault="00EB0935" w:rsidP="00D22FFA">
      <w:pPr>
        <w:pStyle w:val="3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单</w:t>
      </w:r>
      <w:r>
        <w:rPr>
          <w:rFonts w:hint="eastAsia"/>
        </w:rPr>
        <w:t>分类器特性分析</w:t>
      </w:r>
    </w:p>
    <w:p w14:paraId="3E4A226F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决策树：</w:t>
      </w:r>
    </w:p>
    <w:p w14:paraId="5515AB39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优点：可解释性强，对数据分布假设少</w:t>
      </w:r>
    </w:p>
    <w:p w14:paraId="0403C0E0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缺点：容易过拟合，对噪声敏感</w:t>
      </w:r>
    </w:p>
    <w:p w14:paraId="05EB23AE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适用场景：特征重要性分析，中等维度数据</w:t>
      </w:r>
    </w:p>
    <w:p w14:paraId="28C47EE3" w14:textId="77777777" w:rsidR="00EB0935" w:rsidRPr="00EB0935" w:rsidRDefault="00EB0935" w:rsidP="00EB0935">
      <w:pPr>
        <w:rPr>
          <w:rFonts w:hint="eastAsia"/>
        </w:rPr>
      </w:pPr>
    </w:p>
    <w:p w14:paraId="1544988B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朴素贝叶斯：</w:t>
      </w:r>
    </w:p>
    <w:p w14:paraId="310A3348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优点：训练速度快，对小数据</w:t>
      </w:r>
      <w:proofErr w:type="gramStart"/>
      <w:r>
        <w:rPr>
          <w:rFonts w:hint="eastAsia"/>
        </w:rPr>
        <w:t>集效果</w:t>
      </w:r>
      <w:proofErr w:type="gramEnd"/>
      <w:r>
        <w:rPr>
          <w:rFonts w:hint="eastAsia"/>
        </w:rPr>
        <w:t>好</w:t>
      </w:r>
    </w:p>
    <w:p w14:paraId="0B95BF73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缺点：特征独立性假设在实际中往往不成立</w:t>
      </w:r>
    </w:p>
    <w:p w14:paraId="0DD85B5C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适用场景：文本分类，高维小样本数据</w:t>
      </w:r>
    </w:p>
    <w:p w14:paraId="403580A9" w14:textId="77777777" w:rsidR="00EB0935" w:rsidRPr="00EB0935" w:rsidRDefault="00EB0935" w:rsidP="00EB0935">
      <w:pPr>
        <w:rPr>
          <w:rFonts w:hint="eastAsia"/>
        </w:rPr>
      </w:pPr>
    </w:p>
    <w:p w14:paraId="5F959BA0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KNN：</w:t>
      </w:r>
    </w:p>
    <w:p w14:paraId="145FA8AE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优点：简单直观，无需训练过程</w:t>
      </w:r>
    </w:p>
    <w:p w14:paraId="32142CF8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缺点：计算复杂度高，对不平衡数据敏感</w:t>
      </w:r>
    </w:p>
    <w:p w14:paraId="72514ECE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适用场景：低维数据，类别边界清晰的情况</w:t>
      </w:r>
    </w:p>
    <w:p w14:paraId="34492A66" w14:textId="77777777" w:rsidR="00EB0935" w:rsidRPr="00EB0935" w:rsidRDefault="00EB0935" w:rsidP="00EB0935">
      <w:pPr>
        <w:rPr>
          <w:rFonts w:hint="eastAsia"/>
        </w:rPr>
      </w:pPr>
    </w:p>
    <w:p w14:paraId="75EC64BE" w14:textId="46106A21" w:rsidR="00EB0935" w:rsidRDefault="00EB0935" w:rsidP="00D22FFA">
      <w:pPr>
        <w:pStyle w:val="3"/>
        <w:rPr>
          <w:rFonts w:hint="eastAsia"/>
        </w:rPr>
      </w:pPr>
      <w:r>
        <w:rPr>
          <w:rFonts w:hint="eastAsia"/>
        </w:rPr>
        <w:lastRenderedPageBreak/>
        <w:t>4.</w:t>
      </w:r>
      <w:r w:rsidR="00D22FFA">
        <w:rPr>
          <w:rFonts w:hint="eastAsia"/>
        </w:rPr>
        <w:t>8</w:t>
      </w:r>
      <w:r>
        <w:rPr>
          <w:rFonts w:hint="eastAsia"/>
        </w:rPr>
        <w:t xml:space="preserve"> 集成学习效果分析</w:t>
      </w:r>
    </w:p>
    <w:p w14:paraId="08E1B720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Hard Voting vs Soft Voting：</w:t>
      </w:r>
    </w:p>
    <w:p w14:paraId="30C47BAB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Hard Voting在Glass多分类任务中表现更好</w:t>
      </w:r>
    </w:p>
    <w:p w14:paraId="4B270332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Soft Voting在Leukemia数据集中与</w:t>
      </w:r>
      <w:proofErr w:type="gramStart"/>
      <w:r>
        <w:rPr>
          <w:rFonts w:hint="eastAsia"/>
        </w:rPr>
        <w:t>最佳单</w:t>
      </w:r>
      <w:proofErr w:type="gramEnd"/>
      <w:r>
        <w:rPr>
          <w:rFonts w:hint="eastAsia"/>
        </w:rPr>
        <w:t>分类器持平</w:t>
      </w:r>
    </w:p>
    <w:p w14:paraId="02D7C559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Hard Voting对</w:t>
      </w:r>
      <w:proofErr w:type="gramStart"/>
      <w:r>
        <w:rPr>
          <w:rFonts w:hint="eastAsia"/>
        </w:rPr>
        <w:t>噪声更鲁棒</w:t>
      </w:r>
      <w:proofErr w:type="gramEnd"/>
      <w:r>
        <w:rPr>
          <w:rFonts w:hint="eastAsia"/>
        </w:rPr>
        <w:t>，Soft Voting能利用概率信息</w:t>
      </w:r>
    </w:p>
    <w:p w14:paraId="2ABAA4DA" w14:textId="77777777" w:rsidR="00EB0935" w:rsidRDefault="00EB0935" w:rsidP="00EB0935">
      <w:pPr>
        <w:rPr>
          <w:rFonts w:hint="eastAsia"/>
        </w:rPr>
      </w:pPr>
    </w:p>
    <w:p w14:paraId="5552F78B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加权集成效果：</w:t>
      </w:r>
    </w:p>
    <w:p w14:paraId="7EC56D1B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在本次实验中，加权Soft Voting并未显著提升性能</w:t>
      </w:r>
    </w:p>
    <w:p w14:paraId="178D5E4D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可能原因：基分类器性能差异不大，权重分配效果有限</w:t>
      </w:r>
    </w:p>
    <w:p w14:paraId="25677B47" w14:textId="77777777" w:rsidR="00EB0935" w:rsidRPr="00EB0935" w:rsidRDefault="00EB0935" w:rsidP="00EB0935">
      <w:pPr>
        <w:rPr>
          <w:rFonts w:hint="eastAsia"/>
        </w:rPr>
      </w:pPr>
    </w:p>
    <w:p w14:paraId="0DF11B54" w14:textId="77777777" w:rsidR="00EB0935" w:rsidRDefault="00EB0935" w:rsidP="00EB0935">
      <w:pPr>
        <w:rPr>
          <w:rFonts w:hint="eastAsia"/>
        </w:rPr>
      </w:pPr>
      <w:r>
        <w:rPr>
          <w:rFonts w:hint="eastAsia"/>
        </w:rPr>
        <w:t>基分类器选择：</w:t>
      </w:r>
    </w:p>
    <w:p w14:paraId="4B78A553" w14:textId="77777777" w:rsidR="00EB0935" w:rsidRDefault="00EB0935" w:rsidP="00EB0935">
      <w:r>
        <w:rPr>
          <w:rFonts w:hint="eastAsia"/>
        </w:rPr>
        <w:t>选择多样性好的基分类器组合效果更佳</w:t>
      </w:r>
    </w:p>
    <w:p w14:paraId="6014C35A" w14:textId="77777777" w:rsidR="00EB0935" w:rsidRDefault="00EB0935" w:rsidP="00EB0935">
      <w:pPr>
        <w:rPr>
          <w:rFonts w:hint="eastAsia"/>
        </w:rPr>
      </w:pPr>
    </w:p>
    <w:p w14:paraId="05EA3109" w14:textId="26DBB8BA" w:rsidR="00B91A5F" w:rsidRPr="00B91A5F" w:rsidRDefault="00B91A5F" w:rsidP="00D22FFA">
      <w:pPr>
        <w:pStyle w:val="1"/>
      </w:pPr>
      <w:r w:rsidRPr="00B91A5F">
        <w:rPr>
          <w:rFonts w:hint="eastAsia"/>
        </w:rPr>
        <w:t>五</w:t>
      </w:r>
      <w:r w:rsidR="002B29A0">
        <w:rPr>
          <w:rFonts w:hint="eastAsia"/>
        </w:rPr>
        <w:t>、</w:t>
      </w:r>
      <w:r w:rsidRPr="00B91A5F">
        <w:rPr>
          <w:rFonts w:hint="eastAsia"/>
        </w:rPr>
        <w:t>总结</w:t>
      </w:r>
    </w:p>
    <w:p w14:paraId="42BBC713" w14:textId="77777777" w:rsidR="00D22FFA" w:rsidRDefault="00D22FFA" w:rsidP="00D22FFA">
      <w:pPr>
        <w:rPr>
          <w:rFonts w:hint="eastAsia"/>
        </w:rPr>
      </w:pPr>
      <w:r>
        <w:rPr>
          <w:rFonts w:hint="eastAsia"/>
        </w:rPr>
        <w:t>分类器性能与任务相关：不同分类器在不同数据集和任务中表现差异显著</w:t>
      </w:r>
    </w:p>
    <w:p w14:paraId="41C354CE" w14:textId="77777777" w:rsidR="00D22FFA" w:rsidRDefault="00D22FFA" w:rsidP="00D22FFA">
      <w:pPr>
        <w:rPr>
          <w:rFonts w:hint="eastAsia"/>
        </w:rPr>
      </w:pPr>
      <w:r>
        <w:rPr>
          <w:rFonts w:hint="eastAsia"/>
        </w:rPr>
        <w:t>集成学习有效性：在多分类和复杂任务中，集成学习能稳定提升性能</w:t>
      </w:r>
    </w:p>
    <w:p w14:paraId="77C86C66" w14:textId="77777777" w:rsidR="00D22FFA" w:rsidRDefault="00D22FFA" w:rsidP="00D22FFA">
      <w:pPr>
        <w:rPr>
          <w:rFonts w:hint="eastAsia"/>
        </w:rPr>
      </w:pPr>
      <w:r>
        <w:rPr>
          <w:rFonts w:hint="eastAsia"/>
        </w:rPr>
        <w:t>数据特性决定方法选择：数据维度、样本量、类别分布影响分类器选择</w:t>
      </w:r>
    </w:p>
    <w:p w14:paraId="400F7DEE" w14:textId="77777777" w:rsidR="00D22FFA" w:rsidRDefault="00D22FFA" w:rsidP="00D22FFA">
      <w:pPr>
        <w:rPr>
          <w:rFonts w:hint="eastAsia"/>
        </w:rPr>
      </w:pPr>
      <w:proofErr w:type="gramStart"/>
      <w:r>
        <w:rPr>
          <w:rFonts w:hint="eastAsia"/>
        </w:rPr>
        <w:t>自动调参重要性</w:t>
      </w:r>
      <w:proofErr w:type="gramEnd"/>
      <w:r>
        <w:rPr>
          <w:rFonts w:hint="eastAsia"/>
        </w:rPr>
        <w:t>：合理的参数</w:t>
      </w:r>
      <w:proofErr w:type="gramStart"/>
      <w:r>
        <w:rPr>
          <w:rFonts w:hint="eastAsia"/>
        </w:rPr>
        <w:t>调优能显著</w:t>
      </w:r>
      <w:proofErr w:type="gramEnd"/>
      <w:r>
        <w:rPr>
          <w:rFonts w:hint="eastAsia"/>
        </w:rPr>
        <w:t>改善模型性能</w:t>
      </w:r>
    </w:p>
    <w:p w14:paraId="2D5EE822" w14:textId="77777777" w:rsidR="00D22FFA" w:rsidRDefault="00D22FFA" w:rsidP="00D22FFA">
      <w:pPr>
        <w:rPr>
          <w:rFonts w:hint="eastAsia"/>
        </w:rPr>
      </w:pPr>
    </w:p>
    <w:p w14:paraId="5F072CE0" w14:textId="77777777" w:rsidR="00D22FFA" w:rsidRDefault="00D22FFA" w:rsidP="00D22FFA">
      <w:pPr>
        <w:rPr>
          <w:rFonts w:hint="eastAsia"/>
        </w:rPr>
      </w:pPr>
      <w:r>
        <w:rPr>
          <w:rFonts w:hint="eastAsia"/>
        </w:rPr>
        <w:t>基分类器选择：优先选择多样性好的分类器组合</w:t>
      </w:r>
    </w:p>
    <w:p w14:paraId="1B13F91A" w14:textId="77777777" w:rsidR="00D22FFA" w:rsidRDefault="00D22FFA" w:rsidP="00D22FFA">
      <w:pPr>
        <w:rPr>
          <w:rFonts w:hint="eastAsia"/>
        </w:rPr>
      </w:pPr>
      <w:r>
        <w:rPr>
          <w:rFonts w:hint="eastAsia"/>
        </w:rPr>
        <w:t>集成策略：对于简单任务，Hard Voting可能足够；对于复杂任务，可尝试Soft Voting</w:t>
      </w:r>
    </w:p>
    <w:p w14:paraId="334FFA1C" w14:textId="77777777" w:rsidR="00D22FFA" w:rsidRDefault="00D22FFA" w:rsidP="00D22FFA">
      <w:pPr>
        <w:rPr>
          <w:rFonts w:hint="eastAsia"/>
        </w:rPr>
      </w:pPr>
      <w:r>
        <w:rPr>
          <w:rFonts w:hint="eastAsia"/>
        </w:rPr>
        <w:t>参数优化：始终进行参数调优，但要注意避免过拟合</w:t>
      </w:r>
    </w:p>
    <w:p w14:paraId="560C7350" w14:textId="50B209CD" w:rsidR="00EF5204" w:rsidRDefault="00D22FFA" w:rsidP="00D22FFA">
      <w:pPr>
        <w:rPr>
          <w:rFonts w:hint="eastAsia"/>
        </w:rPr>
      </w:pPr>
      <w:r>
        <w:rPr>
          <w:rFonts w:hint="eastAsia"/>
        </w:rPr>
        <w:t>数据预处理：标准化对距离-based方法（如KNN）至关重要</w:t>
      </w:r>
    </w:p>
    <w:sectPr w:rsidR="00EF5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552BF"/>
    <w:rsid w:val="000D3427"/>
    <w:rsid w:val="002B29A0"/>
    <w:rsid w:val="00797394"/>
    <w:rsid w:val="0090637F"/>
    <w:rsid w:val="009755CE"/>
    <w:rsid w:val="00B33888"/>
    <w:rsid w:val="00B91A5F"/>
    <w:rsid w:val="00D02BEF"/>
    <w:rsid w:val="00D06A6C"/>
    <w:rsid w:val="00D22FFA"/>
    <w:rsid w:val="00E41ED1"/>
    <w:rsid w:val="00EB0935"/>
    <w:rsid w:val="00EF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2FFA"/>
    <w:pPr>
      <w:keepNext/>
      <w:keepLines/>
      <w:spacing w:before="340" w:after="330" w:line="48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0"/>
    <w:uiPriority w:val="9"/>
    <w:qFormat/>
    <w:rsid w:val="00EB093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EB0935"/>
    <w:pPr>
      <w:keepNext/>
      <w:keepLines/>
      <w:spacing w:before="120" w:after="120" w:line="360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B0935"/>
    <w:rPr>
      <w:rFonts w:ascii="宋体" w:eastAsia="宋体" w:hAnsi="宋体" w:cs="宋体"/>
      <w:b/>
      <w:bCs/>
      <w:kern w:val="0"/>
      <w:sz w:val="28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No Spacing"/>
    <w:uiPriority w:val="1"/>
    <w:qFormat/>
    <w:rsid w:val="00D06A6C"/>
    <w:pPr>
      <w:widowControl w:val="0"/>
      <w:jc w:val="both"/>
    </w:pPr>
  </w:style>
  <w:style w:type="paragraph" w:styleId="a5">
    <w:name w:val="List Paragraph"/>
    <w:basedOn w:val="a"/>
    <w:uiPriority w:val="34"/>
    <w:qFormat/>
    <w:rsid w:val="000D342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22FFA"/>
    <w:rPr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sid w:val="00EB0935"/>
    <w:rPr>
      <w:b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1058</Words>
  <Characters>2118</Characters>
  <Application>Microsoft Office Word</Application>
  <DocSecurity>0</DocSecurity>
  <Lines>117</Lines>
  <Paragraphs>132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鹏远 聂</cp:lastModifiedBy>
  <cp:revision>10</cp:revision>
  <dcterms:created xsi:type="dcterms:W3CDTF">2020-03-05T03:14:00Z</dcterms:created>
  <dcterms:modified xsi:type="dcterms:W3CDTF">2025-10-28T01:59:00Z</dcterms:modified>
</cp:coreProperties>
</file>