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2769" w14:textId="77777777" w:rsidR="00B91A5F" w:rsidRDefault="00B91A5F" w:rsidP="00D06A6C">
      <w:pPr>
        <w:pStyle w:val="a4"/>
        <w:rPr>
          <w:rFonts w:hint="eastAsia"/>
        </w:rPr>
      </w:pPr>
    </w:p>
    <w:p w14:paraId="63D2F167" w14:textId="701F6B1E" w:rsidR="00B91A5F" w:rsidRPr="000552BF" w:rsidRDefault="00E41ED1" w:rsidP="00B91A5F">
      <w:pPr>
        <w:widowControl/>
        <w:spacing w:before="100" w:beforeAutospacing="1" w:after="100" w:afterAutospacing="1"/>
        <w:jc w:val="center"/>
        <w:rPr>
          <w:rFonts w:ascii="楷体_GB2312" w:eastAsia="楷体_GB2312" w:hAnsi="宋体" w:cs="宋体" w:hint="eastAsia"/>
          <w:b/>
          <w:kern w:val="0"/>
          <w:sz w:val="36"/>
          <w:szCs w:val="36"/>
        </w:rPr>
      </w:pPr>
      <w:r>
        <w:rPr>
          <w:rFonts w:ascii="楷体_GB2312" w:eastAsia="楷体_GB2312" w:hAnsi="宋体" w:cs="宋体" w:hint="eastAsia"/>
          <w:b/>
          <w:kern w:val="0"/>
          <w:sz w:val="36"/>
          <w:szCs w:val="36"/>
        </w:rPr>
        <w:t>第</w:t>
      </w:r>
      <w:r w:rsidR="002A7BA9">
        <w:rPr>
          <w:rFonts w:ascii="楷体_GB2312" w:eastAsia="楷体_GB2312" w:hAnsi="宋体" w:cs="宋体" w:hint="eastAsia"/>
          <w:b/>
          <w:kern w:val="0"/>
          <w:sz w:val="36"/>
          <w:szCs w:val="36"/>
        </w:rPr>
        <w:t>三</w:t>
      </w:r>
      <w:r>
        <w:rPr>
          <w:rFonts w:ascii="楷体_GB2312" w:eastAsia="楷体_GB2312" w:hAnsi="宋体" w:cs="宋体" w:hint="eastAsia"/>
          <w:b/>
          <w:kern w:val="0"/>
          <w:sz w:val="36"/>
          <w:szCs w:val="36"/>
        </w:rPr>
        <w:t>次实验报告</w:t>
      </w:r>
    </w:p>
    <w:p w14:paraId="2E83EFA9" w14:textId="1BED40C3" w:rsid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b/>
          <w:kern w:val="0"/>
          <w:sz w:val="28"/>
          <w:szCs w:val="28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77DA36E1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68DE7CF" w14:textId="586C806B" w:rsidR="00B91A5F" w:rsidRPr="00B91A5F" w:rsidRDefault="00B91A5F" w:rsidP="00B91A5F">
      <w:pPr>
        <w:widowControl/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           </w:t>
      </w:r>
    </w:p>
    <w:p w14:paraId="01086165" w14:textId="5B9A4F2D" w:rsidR="00B91A5F" w:rsidRPr="00B91A5F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姓</w:t>
      </w:r>
      <w:r w:rsidRPr="00B91A5F">
        <w:rPr>
          <w:rFonts w:ascii="宋体" w:eastAsia="宋体" w:hAnsi="宋体" w:cs="宋体"/>
          <w:kern w:val="0"/>
          <w:sz w:val="28"/>
          <w:szCs w:val="28"/>
        </w:rPr>
        <w:t xml:space="preserve">    </w:t>
      </w: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名：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    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聂鹏远</w:t>
      </w:r>
    </w:p>
    <w:p w14:paraId="734384E0" w14:textId="089D5068" w:rsidR="009755CE" w:rsidRPr="00B91A5F" w:rsidRDefault="009755CE" w:rsidP="009755CE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kern w:val="0"/>
          <w:sz w:val="28"/>
          <w:szCs w:val="28"/>
        </w:rPr>
        <w:t>学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>号</w:t>
      </w: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：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</w:t>
      </w:r>
      <w:r w:rsidR="00D02BEF"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38120250156390</w:t>
      </w:r>
    </w:p>
    <w:p w14:paraId="29B28CDD" w14:textId="7F552AC4" w:rsidR="00B91A5F" w:rsidRPr="00B91A5F" w:rsidRDefault="00B91A5F" w:rsidP="00B91A5F">
      <w:pPr>
        <w:widowControl/>
        <w:tabs>
          <w:tab w:val="left" w:pos="1418"/>
        </w:tabs>
        <w:spacing w:before="100" w:beforeAutospacing="1" w:after="100" w:afterAutospacing="1"/>
        <w:ind w:leftChars="1147" w:left="2409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Times New Roman" w:eastAsia="宋体" w:hAnsi="Times New Roman" w:cs="宋体" w:hint="eastAsia"/>
          <w:kern w:val="0"/>
          <w:sz w:val="28"/>
          <w:szCs w:val="28"/>
        </w:rPr>
        <w:t>完成时间：</w:t>
      </w:r>
      <w:r>
        <w:rPr>
          <w:rFonts w:ascii="Times New Roman" w:eastAsia="宋体" w:hAnsi="Times New Roman" w:cs="宋体" w:hint="eastAsia"/>
          <w:kern w:val="0"/>
          <w:sz w:val="28"/>
          <w:szCs w:val="28"/>
        </w:rPr>
        <w:t xml:space="preserve"> </w:t>
      </w:r>
      <w:r>
        <w:rPr>
          <w:rFonts w:ascii="Times New Roman" w:eastAsia="宋体" w:hAnsi="Times New Roman" w:cs="宋体"/>
          <w:kern w:val="0"/>
          <w:sz w:val="28"/>
          <w:szCs w:val="28"/>
        </w:rPr>
        <w:t xml:space="preserve">   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2025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年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1</w:t>
      </w:r>
      <w:r w:rsidR="002A7BA9">
        <w:rPr>
          <w:rFonts w:ascii="Times New Roman" w:eastAsia="宋体" w:hAnsi="Times New Roman" w:cs="宋体" w:hint="eastAsia"/>
          <w:kern w:val="0"/>
          <w:sz w:val="28"/>
          <w:szCs w:val="28"/>
        </w:rPr>
        <w:t>1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月</w:t>
      </w:r>
      <w:r w:rsidR="002A7BA9">
        <w:rPr>
          <w:rFonts w:ascii="Times New Roman" w:eastAsia="宋体" w:hAnsi="Times New Roman" w:cs="宋体" w:hint="eastAsia"/>
          <w:kern w:val="0"/>
          <w:sz w:val="28"/>
          <w:szCs w:val="28"/>
        </w:rPr>
        <w:t>5</w:t>
      </w:r>
      <w:r w:rsidR="000D3427">
        <w:rPr>
          <w:rFonts w:ascii="Times New Roman" w:eastAsia="宋体" w:hAnsi="Times New Roman" w:cs="宋体" w:hint="eastAsia"/>
          <w:kern w:val="0"/>
          <w:sz w:val="28"/>
          <w:szCs w:val="28"/>
        </w:rPr>
        <w:t>日</w:t>
      </w:r>
    </w:p>
    <w:p w14:paraId="41D2B45B" w14:textId="7929BBB5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B5DD821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kern w:val="0"/>
          <w:sz w:val="28"/>
          <w:szCs w:val="28"/>
        </w:rPr>
        <w:t> </w:t>
      </w:r>
    </w:p>
    <w:p w14:paraId="6A39585B" w14:textId="77777777" w:rsidR="00B91A5F" w:rsidRPr="00B91A5F" w:rsidRDefault="00B91A5F" w:rsidP="00B91A5F">
      <w:pPr>
        <w:widowControl/>
        <w:spacing w:before="100" w:beforeAutospacing="1" w:after="100" w:afterAutospacing="1"/>
        <w:ind w:left="7140" w:firstLine="4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 </w:t>
      </w:r>
    </w:p>
    <w:p w14:paraId="34FF8A41" w14:textId="77777777" w:rsidR="00B91A5F" w:rsidRPr="00B91A5F" w:rsidRDefault="00B91A5F" w:rsidP="00B91A5F">
      <w:pPr>
        <w:widowControl/>
        <w:spacing w:before="100" w:beforeAutospacing="1" w:after="100" w:afterAutospacing="1"/>
        <w:ind w:left="420" w:firstLine="42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 xml:space="preserve">                                        </w:t>
      </w:r>
    </w:p>
    <w:p w14:paraId="4A67A85E" w14:textId="77777777" w:rsidR="00B91A5F" w:rsidRPr="00B91A5F" w:rsidRDefault="00B91A5F" w:rsidP="00B91A5F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05B3064D" w14:textId="77777777" w:rsidR="00B91A5F" w:rsidRPr="00B91A5F" w:rsidRDefault="00B91A5F" w:rsidP="00B91A5F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B91A5F">
        <w:rPr>
          <w:rFonts w:ascii="宋体" w:eastAsia="宋体" w:hAnsi="宋体" w:cs="宋体"/>
          <w:b/>
          <w:kern w:val="0"/>
          <w:sz w:val="28"/>
          <w:szCs w:val="28"/>
        </w:rPr>
        <w:t> </w:t>
      </w:r>
    </w:p>
    <w:p w14:paraId="40057DE2" w14:textId="01669591" w:rsidR="00B91A5F" w:rsidRDefault="00B91A5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DBB0CA3" w14:textId="6AFA3BBD" w:rsidR="00B91A5F" w:rsidRDefault="00B91A5F" w:rsidP="00EB0935">
      <w:pPr>
        <w:pStyle w:val="1"/>
        <w:rPr>
          <w:rFonts w:hint="eastAsia"/>
        </w:rPr>
      </w:pPr>
      <w:r w:rsidRPr="00B91A5F">
        <w:rPr>
          <w:rFonts w:hint="eastAsia"/>
        </w:rPr>
        <w:lastRenderedPageBreak/>
        <w:t>一</w:t>
      </w:r>
      <w:r w:rsidR="002B29A0">
        <w:rPr>
          <w:rFonts w:ascii="宋体" w:hAnsi="宋体" w:hint="eastAsia"/>
        </w:rPr>
        <w:t>、</w:t>
      </w:r>
      <w:r w:rsidRPr="00B91A5F">
        <w:rPr>
          <w:rFonts w:hint="eastAsia"/>
        </w:rPr>
        <w:t>实验目的</w:t>
      </w:r>
    </w:p>
    <w:p w14:paraId="08CB056D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练习常见聚类分析算法（KMeans、DBSCAN、层次聚类、Affinity Propagation），掌握各自的特点和应用场景</w:t>
      </w:r>
    </w:p>
    <w:p w14:paraId="482C8688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学习scikit-learn中聚类模块的用法，掌握参数调优方法</w:t>
      </w:r>
    </w:p>
    <w:p w14:paraId="6A4F163A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了解不同聚类方法在不同数据集上的表现差异</w:t>
      </w:r>
    </w:p>
    <w:p w14:paraId="722CE4C9" w14:textId="6D3EFD00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分析聚类结果与真实标签之间的异同，评估聚类性能</w:t>
      </w:r>
    </w:p>
    <w:p w14:paraId="7BE09244" w14:textId="37A04555" w:rsidR="00B91A5F" w:rsidRDefault="00B91A5F" w:rsidP="00EB0935">
      <w:pPr>
        <w:pStyle w:val="1"/>
        <w:rPr>
          <w:rFonts w:hint="eastAsia"/>
        </w:rPr>
      </w:pPr>
      <w:r w:rsidRPr="00B91A5F">
        <w:rPr>
          <w:rFonts w:hint="eastAsia"/>
        </w:rPr>
        <w:t>二</w:t>
      </w:r>
      <w:r w:rsidR="002B29A0">
        <w:rPr>
          <w:rFonts w:hint="eastAsia"/>
        </w:rPr>
        <w:t>、</w:t>
      </w:r>
      <w:r w:rsidRPr="00B91A5F">
        <w:t>实验内容</w:t>
      </w:r>
    </w:p>
    <w:p w14:paraId="3ED6C857" w14:textId="77777777" w:rsidR="00DC6B48" w:rsidRDefault="00DC6B48" w:rsidP="00DC6B48">
      <w:pPr>
        <w:rPr>
          <w:rFonts w:hint="eastAsia"/>
        </w:rPr>
      </w:pPr>
      <w:r>
        <w:rPr>
          <w:rFonts w:hint="eastAsia"/>
        </w:rPr>
        <w:t>对三个数据集进行聚类分析：Glass数据集、Iris数据集、Leukemia数据集</w:t>
      </w:r>
    </w:p>
    <w:p w14:paraId="6C851A72" w14:textId="77777777" w:rsidR="00DC6B48" w:rsidRDefault="00DC6B48" w:rsidP="00DC6B48">
      <w:pPr>
        <w:rPr>
          <w:rFonts w:hint="eastAsia"/>
        </w:rPr>
      </w:pPr>
      <w:r>
        <w:rPr>
          <w:rFonts w:hint="eastAsia"/>
        </w:rPr>
        <w:t>使用四种聚类算法：KMeans、DBSCAN、层次聚类、Affinity Propagation</w:t>
      </w:r>
    </w:p>
    <w:p w14:paraId="46FB3727" w14:textId="77777777" w:rsidR="00DC6B48" w:rsidRDefault="00DC6B48" w:rsidP="00DC6B48">
      <w:pPr>
        <w:rPr>
          <w:rFonts w:hint="eastAsia"/>
        </w:rPr>
      </w:pPr>
      <w:r>
        <w:rPr>
          <w:rFonts w:hint="eastAsia"/>
        </w:rPr>
        <w:t>通过网格搜索进行参数调优，寻找最优参数组合</w:t>
      </w:r>
    </w:p>
    <w:p w14:paraId="708AB503" w14:textId="77777777" w:rsidR="00DC6B48" w:rsidRDefault="00DC6B48" w:rsidP="00DC6B48">
      <w:pPr>
        <w:rPr>
          <w:rFonts w:hint="eastAsia"/>
        </w:rPr>
      </w:pPr>
      <w:r>
        <w:rPr>
          <w:rFonts w:hint="eastAsia"/>
        </w:rPr>
        <w:t>使用轮廓系数和调整兰德指数评估聚类效果</w:t>
      </w:r>
    </w:p>
    <w:p w14:paraId="6339ED9B" w14:textId="3B376E35" w:rsidR="00DC6B48" w:rsidRDefault="00DC6B48" w:rsidP="00DC6B48">
      <w:r>
        <w:rPr>
          <w:rFonts w:hint="eastAsia"/>
        </w:rPr>
        <w:t>通过PCA可视化分析聚类结果</w:t>
      </w:r>
    </w:p>
    <w:p w14:paraId="71583EB9" w14:textId="078FB9C3" w:rsidR="00B91A5F" w:rsidRPr="00B91A5F" w:rsidRDefault="00B91A5F" w:rsidP="00EB0935">
      <w:pPr>
        <w:pStyle w:val="1"/>
        <w:rPr>
          <w:rFonts w:hint="eastAsia"/>
        </w:rPr>
      </w:pPr>
      <w:r w:rsidRPr="00B91A5F">
        <w:rPr>
          <w:rFonts w:hint="eastAsia"/>
        </w:rPr>
        <w:t>三</w:t>
      </w:r>
      <w:r w:rsidR="002B29A0">
        <w:rPr>
          <w:rFonts w:hint="eastAsia"/>
        </w:rPr>
        <w:t>、</w:t>
      </w:r>
      <w:r w:rsidRPr="00B91A5F">
        <w:rPr>
          <w:rFonts w:hint="eastAsia"/>
        </w:rPr>
        <w:t>实验步骤以及结果</w:t>
      </w:r>
    </w:p>
    <w:p w14:paraId="616B4181" w14:textId="77777777" w:rsidR="00B91A5F" w:rsidRDefault="00B91A5F" w:rsidP="00EB0935">
      <w:pPr>
        <w:pStyle w:val="2"/>
        <w:rPr>
          <w:rFonts w:hint="eastAsia"/>
        </w:rPr>
      </w:pPr>
      <w:r w:rsidRPr="00B91A5F">
        <w:rPr>
          <w:rFonts w:hint="eastAsia"/>
        </w:rPr>
        <w:t>1.</w:t>
      </w:r>
      <w:r w:rsidRPr="00B91A5F">
        <w:rPr>
          <w:rFonts w:ascii="Times New Roman" w:hAnsi="Times New Roman" w:cs="Times New Roman"/>
          <w:sz w:val="14"/>
          <w:szCs w:val="14"/>
        </w:rPr>
        <w:t xml:space="preserve">  </w:t>
      </w:r>
      <w:r w:rsidRPr="00B91A5F">
        <w:rPr>
          <w:rFonts w:hint="eastAsia"/>
        </w:rPr>
        <w:t>数据描述：</w:t>
      </w:r>
    </w:p>
    <w:p w14:paraId="58AB1530" w14:textId="27F4674A" w:rsidR="00DC6B48" w:rsidRPr="00DC6B48" w:rsidRDefault="00DC6B48" w:rsidP="00DC6B48">
      <w:pPr>
        <w:pStyle w:val="3"/>
        <w:rPr>
          <w:rFonts w:hint="eastAsia"/>
        </w:rPr>
      </w:pPr>
      <w:r>
        <w:rPr>
          <w:rFonts w:hint="eastAsia"/>
        </w:rPr>
        <w:t xml:space="preserve">1.1 </w:t>
      </w:r>
      <w:r w:rsidRPr="00DC6B48">
        <w:rPr>
          <w:rFonts w:hint="eastAsia"/>
        </w:rPr>
        <w:t>Glass数据集</w:t>
      </w:r>
    </w:p>
    <w:p w14:paraId="3658C53B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样本数：214</w:t>
      </w:r>
    </w:p>
    <w:p w14:paraId="5634F936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特征数：9个化学成分特征（RI、Na、Mg、Al、Si、K、Ca、Ba、Fe）</w:t>
      </w:r>
    </w:p>
    <w:p w14:paraId="1FA1AB8A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类别：二分类（2类）和多分类（6类）</w:t>
      </w:r>
    </w:p>
    <w:p w14:paraId="35567E9D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数据特点：中等维度，样本量适中</w:t>
      </w:r>
    </w:p>
    <w:p w14:paraId="1BB0EFC2" w14:textId="7DA11713" w:rsidR="00DC6B48" w:rsidRPr="00DC6B48" w:rsidRDefault="00DC6B48" w:rsidP="00DC6B48">
      <w:pPr>
        <w:pStyle w:val="3"/>
        <w:rPr>
          <w:rFonts w:hint="eastAsia"/>
        </w:rPr>
      </w:pPr>
      <w:r>
        <w:rPr>
          <w:rFonts w:hint="eastAsia"/>
        </w:rPr>
        <w:t xml:space="preserve">1.2 </w:t>
      </w:r>
      <w:r w:rsidRPr="00DC6B48">
        <w:rPr>
          <w:rFonts w:hint="eastAsia"/>
        </w:rPr>
        <w:t>Iris数据集</w:t>
      </w:r>
    </w:p>
    <w:p w14:paraId="6DEA95A7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样本数：150</w:t>
      </w:r>
    </w:p>
    <w:p w14:paraId="43E4956A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特征数：4个形态特征（花萼长度、花萼宽度、花瓣长度、花瓣宽度）</w:t>
      </w:r>
    </w:p>
    <w:p w14:paraId="71CD2972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类别：3类（setosa、versicolor、virginica）</w:t>
      </w:r>
    </w:p>
    <w:p w14:paraId="5076E004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数据特点：低维度，结构清晰，样本均衡</w:t>
      </w:r>
    </w:p>
    <w:p w14:paraId="7EA8D714" w14:textId="750E2683" w:rsidR="00DC6B48" w:rsidRPr="00DC6B48" w:rsidRDefault="00DC6B48" w:rsidP="00DC6B48">
      <w:pPr>
        <w:pStyle w:val="3"/>
        <w:rPr>
          <w:rFonts w:hint="eastAsia"/>
        </w:rPr>
      </w:pPr>
      <w:r>
        <w:rPr>
          <w:rFonts w:hint="eastAsia"/>
        </w:rPr>
        <w:t xml:space="preserve">1.3 </w:t>
      </w:r>
      <w:r w:rsidRPr="00DC6B48">
        <w:rPr>
          <w:rFonts w:hint="eastAsia"/>
        </w:rPr>
        <w:t>Leukemia数据集</w:t>
      </w:r>
    </w:p>
    <w:p w14:paraId="2E5018D2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样本数：72</w:t>
      </w:r>
    </w:p>
    <w:p w14:paraId="73C1B35E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特征数：7129个基因表达水平</w:t>
      </w:r>
    </w:p>
    <w:p w14:paraId="66DA00D3" w14:textId="77777777" w:rsidR="00DC6B48" w:rsidRPr="00DC6B48" w:rsidRDefault="00DC6B48" w:rsidP="00DC6B48">
      <w:pPr>
        <w:rPr>
          <w:rFonts w:hint="eastAsia"/>
        </w:rPr>
      </w:pPr>
      <w:r w:rsidRPr="00DC6B48">
        <w:rPr>
          <w:rFonts w:hint="eastAsia"/>
        </w:rPr>
        <w:t>类别：3类（分布：38, 9, 25）</w:t>
      </w:r>
    </w:p>
    <w:p w14:paraId="1A2D6EA3" w14:textId="77777777" w:rsidR="00DC6B48" w:rsidRDefault="00DC6B48" w:rsidP="00DC6B48">
      <w:pPr>
        <w:rPr>
          <w:b/>
          <w:bCs/>
        </w:rPr>
      </w:pPr>
      <w:r w:rsidRPr="00DC6B48">
        <w:rPr>
          <w:rFonts w:hint="eastAsia"/>
        </w:rPr>
        <w:t>数据特点：高维度，小样本，基因表达数据</w:t>
      </w:r>
    </w:p>
    <w:p w14:paraId="6ABCED45" w14:textId="5DB5954C" w:rsidR="00B91A5F" w:rsidRDefault="00B91A5F" w:rsidP="00DC6B48">
      <w:pPr>
        <w:widowControl/>
        <w:spacing w:before="100" w:beforeAutospacing="1" w:after="100" w:afterAutospacing="1"/>
        <w:ind w:left="360" w:hanging="360"/>
        <w:jc w:val="left"/>
        <w:outlineLvl w:val="1"/>
        <w:rPr>
          <w:rFonts w:ascii="宋体" w:eastAsia="宋体" w:hAnsi="宋体" w:cs="宋体"/>
          <w:b/>
          <w:kern w:val="0"/>
          <w:sz w:val="24"/>
          <w:szCs w:val="24"/>
        </w:rPr>
      </w:pPr>
      <w:r w:rsidRPr="00B91A5F">
        <w:rPr>
          <w:rFonts w:ascii="宋体" w:eastAsia="宋体" w:hAnsi="宋体" w:cs="宋体" w:hint="eastAsia"/>
          <w:b/>
          <w:kern w:val="0"/>
          <w:sz w:val="24"/>
          <w:szCs w:val="24"/>
        </w:rPr>
        <w:t>2.</w:t>
      </w:r>
      <w:r w:rsidRPr="00B91A5F">
        <w:rPr>
          <w:rFonts w:ascii="Times New Roman" w:eastAsia="宋体" w:hAnsi="Times New Roman" w:cs="Times New Roman"/>
          <w:b/>
          <w:kern w:val="0"/>
          <w:sz w:val="14"/>
          <w:szCs w:val="14"/>
        </w:rPr>
        <w:t xml:space="preserve">  </w:t>
      </w:r>
      <w:r w:rsidRPr="00B91A5F">
        <w:rPr>
          <w:rFonts w:ascii="宋体" w:eastAsia="宋体" w:hAnsi="宋体" w:cs="宋体" w:hint="eastAsia"/>
          <w:b/>
          <w:kern w:val="0"/>
          <w:sz w:val="24"/>
          <w:szCs w:val="24"/>
        </w:rPr>
        <w:t>数据预处理</w:t>
      </w:r>
    </w:p>
    <w:p w14:paraId="6A953F90" w14:textId="0D08B384" w:rsidR="00DC6B48" w:rsidRPr="00DC6B48" w:rsidRDefault="00DC6B48" w:rsidP="004D02B2">
      <w:pPr>
        <w:pStyle w:val="3"/>
        <w:rPr>
          <w:rFonts w:hint="eastAsia"/>
        </w:rPr>
      </w:pPr>
      <w:r>
        <w:rPr>
          <w:rFonts w:hint="eastAsia"/>
        </w:rPr>
        <w:lastRenderedPageBreak/>
        <w:t>2.1 glass数据集预处理</w:t>
      </w:r>
    </w:p>
    <w:p w14:paraId="2A20D323" w14:textId="5DD5D3BD" w:rsidR="00DC6B48" w:rsidRPr="00DC6B48" w:rsidRDefault="00DC6B48" w:rsidP="00DC6B4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3248D5" wp14:editId="569E7E18">
            <wp:extent cx="5274310" cy="3275330"/>
            <wp:effectExtent l="0" t="0" r="2540" b="1270"/>
            <wp:docPr id="209078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07F0" w14:textId="1A0769E0" w:rsidR="00797394" w:rsidRDefault="004D02B2" w:rsidP="004D02B2">
      <w:pPr>
        <w:pStyle w:val="3"/>
      </w:pPr>
      <w:r>
        <w:rPr>
          <w:rFonts w:hint="eastAsia"/>
        </w:rPr>
        <w:t>2.2 iris数据集预处理</w:t>
      </w:r>
    </w:p>
    <w:p w14:paraId="6334E881" w14:textId="3557A4C1" w:rsidR="004D02B2" w:rsidRDefault="004D02B2" w:rsidP="004D02B2">
      <w:pPr>
        <w:jc w:val="center"/>
        <w:rPr>
          <w:rFonts w:hint="eastAsia"/>
        </w:rPr>
      </w:pPr>
      <w:r w:rsidRPr="004D02B2">
        <w:rPr>
          <w:noProof/>
        </w:rPr>
        <w:drawing>
          <wp:inline distT="0" distB="0" distL="0" distR="0" wp14:anchorId="148F50D4" wp14:editId="2DA8D1BE">
            <wp:extent cx="3562710" cy="4183375"/>
            <wp:effectExtent l="0" t="0" r="0" b="8255"/>
            <wp:docPr id="8965809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703" cy="418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5014" w14:textId="68B1DEC3" w:rsidR="004D02B2" w:rsidRDefault="004D02B2" w:rsidP="004D02B2">
      <w:pPr>
        <w:pStyle w:val="3"/>
        <w:rPr>
          <w:rFonts w:hint="eastAsia"/>
        </w:rPr>
      </w:pPr>
      <w:r>
        <w:rPr>
          <w:rFonts w:hint="eastAsia"/>
        </w:rPr>
        <w:lastRenderedPageBreak/>
        <w:t>2.3 leukemia数据集预处理</w:t>
      </w:r>
    </w:p>
    <w:p w14:paraId="1EC9C4E0" w14:textId="52BFCBF2" w:rsidR="004D02B2" w:rsidRDefault="004D02B2" w:rsidP="0090637F">
      <w:r w:rsidRPr="004D02B2">
        <w:rPr>
          <w:noProof/>
        </w:rPr>
        <w:drawing>
          <wp:inline distT="0" distB="0" distL="0" distR="0" wp14:anchorId="21475F61" wp14:editId="6F4EF3C6">
            <wp:extent cx="5274310" cy="3861435"/>
            <wp:effectExtent l="0" t="0" r="2540" b="5715"/>
            <wp:docPr id="15287534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501F" w14:textId="496A35A3" w:rsidR="00B91A5F" w:rsidRDefault="00B91A5F" w:rsidP="00EB0935">
      <w:pPr>
        <w:pStyle w:val="2"/>
        <w:rPr>
          <w:rFonts w:hint="eastAsia"/>
        </w:rPr>
      </w:pPr>
      <w:r w:rsidRPr="00B91A5F">
        <w:rPr>
          <w:rFonts w:eastAsia="Times New Roman"/>
        </w:rPr>
        <w:t>3.</w:t>
      </w:r>
      <w:r w:rsidRPr="00B91A5F">
        <w:rPr>
          <w:rFonts w:eastAsia="Times New Roman" w:cs="Times New Roman"/>
          <w:sz w:val="14"/>
          <w:szCs w:val="14"/>
        </w:rPr>
        <w:t> </w:t>
      </w:r>
      <w:r w:rsidR="00EB0935">
        <w:rPr>
          <w:rFonts w:cs="Times New Roman" w:hint="eastAsia"/>
          <w:sz w:val="14"/>
          <w:szCs w:val="14"/>
        </w:rPr>
        <w:t xml:space="preserve"> </w:t>
      </w:r>
      <w:r w:rsidRPr="00B91A5F">
        <w:rPr>
          <w:rFonts w:hint="eastAsia"/>
        </w:rPr>
        <w:t>方法描述</w:t>
      </w:r>
    </w:p>
    <w:p w14:paraId="2704EBE2" w14:textId="77777777" w:rsidR="004D02B2" w:rsidRDefault="004D02B2" w:rsidP="004D02B2">
      <w:r>
        <w:rPr>
          <w:rFonts w:hint="eastAsia"/>
        </w:rPr>
        <w:t>聚类算法参数设置</w:t>
      </w:r>
    </w:p>
    <w:p w14:paraId="786DE5FD" w14:textId="77777777" w:rsidR="00B83113" w:rsidRDefault="00B83113" w:rsidP="004D02B2">
      <w:pPr>
        <w:rPr>
          <w:rFonts w:hint="eastAsia"/>
        </w:rPr>
      </w:pPr>
    </w:p>
    <w:p w14:paraId="02DA0BA1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KMeans：</w:t>
      </w:r>
    </w:p>
    <w:p w14:paraId="5D47079B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n_clusters：2-8</w:t>
      </w:r>
    </w:p>
    <w:p w14:paraId="3CCF4206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init：['k-means++', 'random']</w:t>
      </w:r>
    </w:p>
    <w:p w14:paraId="7B5CF3D6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n_init：[10, 20, 30]</w:t>
      </w:r>
    </w:p>
    <w:p w14:paraId="380358A5" w14:textId="77777777" w:rsidR="004D02B2" w:rsidRDefault="004D02B2" w:rsidP="004D02B2">
      <w:pPr>
        <w:rPr>
          <w:rFonts w:hint="eastAsia"/>
        </w:rPr>
      </w:pPr>
    </w:p>
    <w:p w14:paraId="736C8E2D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DBSCAN：</w:t>
      </w:r>
    </w:p>
    <w:p w14:paraId="1446318F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eps：0.1-2.0（Glass/Iris），1.0-5.0（Leukemia）</w:t>
      </w:r>
    </w:p>
    <w:p w14:paraId="55D7A491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min_samples：2-10</w:t>
      </w:r>
    </w:p>
    <w:p w14:paraId="11C0E276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metric：['euclidean', 'manhattan']</w:t>
      </w:r>
    </w:p>
    <w:p w14:paraId="2FBC802A" w14:textId="77777777" w:rsidR="004D02B2" w:rsidRDefault="004D02B2" w:rsidP="004D02B2">
      <w:pPr>
        <w:rPr>
          <w:rFonts w:hint="eastAsia"/>
        </w:rPr>
      </w:pPr>
    </w:p>
    <w:p w14:paraId="6D8DA70B" w14:textId="1EBA75A8" w:rsidR="004D02B2" w:rsidRDefault="004D02B2" w:rsidP="004D02B2">
      <w:pPr>
        <w:rPr>
          <w:rFonts w:hint="eastAsia"/>
        </w:rPr>
      </w:pPr>
      <w:r>
        <w:rPr>
          <w:rFonts w:hint="eastAsia"/>
        </w:rPr>
        <w:t>层次聚类</w:t>
      </w:r>
      <w:r w:rsidR="00B83113">
        <w:rPr>
          <w:rFonts w:hint="eastAsia"/>
        </w:rPr>
        <w:t>（AGGLOMERATIVE）</w:t>
      </w:r>
      <w:r>
        <w:rPr>
          <w:rFonts w:hint="eastAsia"/>
        </w:rPr>
        <w:t>：</w:t>
      </w:r>
    </w:p>
    <w:p w14:paraId="38482270" w14:textId="56259F60" w:rsidR="004D02B2" w:rsidRDefault="004D02B2" w:rsidP="004D02B2">
      <w:pPr>
        <w:rPr>
          <w:rFonts w:hint="eastAsia"/>
        </w:rPr>
      </w:pPr>
      <w:r>
        <w:rPr>
          <w:rFonts w:hint="eastAsia"/>
        </w:rPr>
        <w:t>n_clusters：2-8</w:t>
      </w:r>
    </w:p>
    <w:p w14:paraId="27635E9C" w14:textId="4F283FD5" w:rsidR="004D02B2" w:rsidRDefault="004D02B2" w:rsidP="004D02B2">
      <w:pPr>
        <w:rPr>
          <w:rFonts w:hint="eastAsia"/>
        </w:rPr>
      </w:pPr>
      <w:r>
        <w:rPr>
          <w:rFonts w:hint="eastAsia"/>
        </w:rPr>
        <w:t>linkage：['ward', 'complete', 'average', 'single']</w:t>
      </w:r>
    </w:p>
    <w:p w14:paraId="2A314BE8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metric：['euclidean', 'manhattan', 'cosine']</w:t>
      </w:r>
    </w:p>
    <w:p w14:paraId="4039D6D4" w14:textId="77777777" w:rsidR="004D02B2" w:rsidRDefault="004D02B2" w:rsidP="004D02B2">
      <w:pPr>
        <w:rPr>
          <w:rFonts w:hint="eastAsia"/>
        </w:rPr>
      </w:pPr>
    </w:p>
    <w:p w14:paraId="61894E65" w14:textId="470969AF" w:rsidR="004D02B2" w:rsidRDefault="004D02B2" w:rsidP="004D02B2">
      <w:pPr>
        <w:rPr>
          <w:rFonts w:hint="eastAsia"/>
        </w:rPr>
      </w:pPr>
      <w:r>
        <w:rPr>
          <w:rFonts w:hint="eastAsia"/>
        </w:rPr>
        <w:t>Affinity Propagation：</w:t>
      </w:r>
    </w:p>
    <w:p w14:paraId="4622A303" w14:textId="27CEE3E4" w:rsidR="004D02B2" w:rsidRDefault="004D02B2" w:rsidP="004D02B2">
      <w:pPr>
        <w:rPr>
          <w:rFonts w:hint="eastAsia"/>
        </w:rPr>
      </w:pPr>
      <w:r>
        <w:rPr>
          <w:rFonts w:hint="eastAsia"/>
        </w:rPr>
        <w:t>damping：0.5-0.95</w:t>
      </w:r>
    </w:p>
    <w:p w14:paraId="2771A32C" w14:textId="46578D27" w:rsidR="004D02B2" w:rsidRDefault="004D02B2" w:rsidP="004D02B2">
      <w:pPr>
        <w:rPr>
          <w:rFonts w:hint="eastAsia"/>
        </w:rPr>
      </w:pPr>
      <w:r>
        <w:rPr>
          <w:rFonts w:hint="eastAsia"/>
        </w:rPr>
        <w:lastRenderedPageBreak/>
        <w:t>max_iter：[200, 500, 1000]</w:t>
      </w:r>
    </w:p>
    <w:p w14:paraId="4D8D8E4C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preference：[None, -50, -100, -200]</w:t>
      </w:r>
    </w:p>
    <w:p w14:paraId="4A98E61B" w14:textId="77777777" w:rsidR="004D02B2" w:rsidRDefault="004D02B2" w:rsidP="004D02B2">
      <w:pPr>
        <w:rPr>
          <w:rFonts w:hint="eastAsia"/>
        </w:rPr>
      </w:pPr>
    </w:p>
    <w:p w14:paraId="66C0743F" w14:textId="77777777" w:rsidR="004D02B2" w:rsidRDefault="004D02B2" w:rsidP="004D02B2">
      <w:pPr>
        <w:rPr>
          <w:rFonts w:hint="eastAsia"/>
        </w:rPr>
      </w:pPr>
      <w:r>
        <w:rPr>
          <w:rFonts w:hint="eastAsia"/>
        </w:rPr>
        <w:t>评估指标</w:t>
      </w:r>
    </w:p>
    <w:p w14:paraId="115E3757" w14:textId="60E4D8A1" w:rsidR="004D02B2" w:rsidRDefault="004D02B2" w:rsidP="004D02B2">
      <w:pPr>
        <w:rPr>
          <w:rFonts w:hint="eastAsia"/>
        </w:rPr>
      </w:pPr>
      <w:r>
        <w:rPr>
          <w:rFonts w:hint="eastAsia"/>
        </w:rPr>
        <w:t>轮廓系数：衡量簇内紧密度和簇间分离度</w:t>
      </w:r>
    </w:p>
    <w:p w14:paraId="7EC14C8A" w14:textId="61B7BD45" w:rsidR="004D02B2" w:rsidRDefault="004D02B2" w:rsidP="004D02B2">
      <w:pPr>
        <w:rPr>
          <w:rFonts w:hint="eastAsia"/>
        </w:rPr>
      </w:pPr>
      <w:r>
        <w:rPr>
          <w:rFonts w:hint="eastAsia"/>
        </w:rPr>
        <w:t>调整兰德指数：衡量聚类结果与真实标签的一致性</w:t>
      </w:r>
    </w:p>
    <w:p w14:paraId="3A047806" w14:textId="58A23428" w:rsidR="00EB0935" w:rsidRDefault="004D02B2" w:rsidP="004D02B2">
      <w:r>
        <w:rPr>
          <w:rFonts w:hint="eastAsia"/>
        </w:rPr>
        <w:t>综合评分：0.7×轮廓系数 + 0.3×调整兰德指数</w:t>
      </w:r>
    </w:p>
    <w:p w14:paraId="1AAFA6FE" w14:textId="77777777" w:rsidR="004D02B2" w:rsidRDefault="004D02B2" w:rsidP="004D02B2">
      <w:pPr>
        <w:rPr>
          <w:rFonts w:hint="eastAsia"/>
        </w:rPr>
      </w:pPr>
    </w:p>
    <w:p w14:paraId="00F9B039" w14:textId="77777777" w:rsidR="00B91A5F" w:rsidRDefault="00B91A5F" w:rsidP="00EB0935">
      <w:pPr>
        <w:pStyle w:val="1"/>
        <w:rPr>
          <w:rFonts w:hint="eastAsia"/>
        </w:rPr>
      </w:pPr>
      <w:r w:rsidRPr="00B91A5F">
        <w:rPr>
          <w:rFonts w:hint="eastAsia"/>
        </w:rPr>
        <w:t>四、实验结果与分析</w:t>
      </w:r>
    </w:p>
    <w:p w14:paraId="3ABCA16C" w14:textId="5EFBF7C2" w:rsidR="00DA1A07" w:rsidRDefault="00DA1A07" w:rsidP="00DA1A07">
      <w:pPr>
        <w:pStyle w:val="2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Glass数据集结果分析</w:t>
      </w:r>
    </w:p>
    <w:p w14:paraId="71898E50" w14:textId="77777777" w:rsidR="00DA1A07" w:rsidRDefault="00DA1A07" w:rsidP="00DA1A07">
      <w:r>
        <w:rPr>
          <w:rFonts w:hint="eastAsia"/>
        </w:rPr>
        <w:t>二分类任务（真实类别数：2）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83113" w14:paraId="3B9EC7A7" w14:textId="77777777" w:rsidTr="00B83113">
        <w:tc>
          <w:tcPr>
            <w:tcW w:w="2074" w:type="dxa"/>
          </w:tcPr>
          <w:p w14:paraId="71D4D18A" w14:textId="3EA43725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方法</w:t>
            </w:r>
          </w:p>
        </w:tc>
        <w:tc>
          <w:tcPr>
            <w:tcW w:w="2074" w:type="dxa"/>
          </w:tcPr>
          <w:p w14:paraId="0C7784EF" w14:textId="3CE46633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轮廓系数</w:t>
            </w:r>
          </w:p>
        </w:tc>
        <w:tc>
          <w:tcPr>
            <w:tcW w:w="2074" w:type="dxa"/>
          </w:tcPr>
          <w:p w14:paraId="60338A95" w14:textId="2131919D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调整兰德指数</w:t>
            </w:r>
          </w:p>
        </w:tc>
        <w:tc>
          <w:tcPr>
            <w:tcW w:w="2074" w:type="dxa"/>
          </w:tcPr>
          <w:p w14:paraId="34585417" w14:textId="05ABFAC5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簇数</w:t>
            </w:r>
          </w:p>
        </w:tc>
      </w:tr>
      <w:tr w:rsidR="00B83113" w14:paraId="26B99FF6" w14:textId="77777777" w:rsidTr="00B83113">
        <w:tc>
          <w:tcPr>
            <w:tcW w:w="2074" w:type="dxa"/>
          </w:tcPr>
          <w:p w14:paraId="555E2E94" w14:textId="31C01D07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AGGLOMERATIVE</w:t>
            </w:r>
          </w:p>
        </w:tc>
        <w:tc>
          <w:tcPr>
            <w:tcW w:w="2074" w:type="dxa"/>
          </w:tcPr>
          <w:p w14:paraId="192DC699" w14:textId="322657A2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0.4499</w:t>
            </w:r>
          </w:p>
        </w:tc>
        <w:tc>
          <w:tcPr>
            <w:tcW w:w="2074" w:type="dxa"/>
          </w:tcPr>
          <w:p w14:paraId="0C28A577" w14:textId="03FC9D46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0.5674</w:t>
            </w:r>
          </w:p>
        </w:tc>
        <w:tc>
          <w:tcPr>
            <w:tcW w:w="2074" w:type="dxa"/>
          </w:tcPr>
          <w:p w14:paraId="0E607D75" w14:textId="0D2A3B7B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2</w:t>
            </w:r>
          </w:p>
        </w:tc>
      </w:tr>
      <w:tr w:rsidR="00B83113" w14:paraId="773B6284" w14:textId="77777777" w:rsidTr="00B83113">
        <w:tc>
          <w:tcPr>
            <w:tcW w:w="2074" w:type="dxa"/>
          </w:tcPr>
          <w:p w14:paraId="3A3A6B85" w14:textId="2838A83D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KMEANS</w:t>
            </w:r>
          </w:p>
        </w:tc>
        <w:tc>
          <w:tcPr>
            <w:tcW w:w="2074" w:type="dxa"/>
          </w:tcPr>
          <w:p w14:paraId="6E3BAE45" w14:textId="209AFBBC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0.4475</w:t>
            </w:r>
          </w:p>
        </w:tc>
        <w:tc>
          <w:tcPr>
            <w:tcW w:w="2074" w:type="dxa"/>
          </w:tcPr>
          <w:p w14:paraId="02998EEC" w14:textId="74B83163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0.6092</w:t>
            </w:r>
          </w:p>
        </w:tc>
        <w:tc>
          <w:tcPr>
            <w:tcW w:w="2074" w:type="dxa"/>
          </w:tcPr>
          <w:p w14:paraId="580C9EF8" w14:textId="594B97DA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2</w:t>
            </w:r>
          </w:p>
        </w:tc>
      </w:tr>
      <w:tr w:rsidR="00B83113" w14:paraId="0A899238" w14:textId="77777777" w:rsidTr="00B83113">
        <w:tc>
          <w:tcPr>
            <w:tcW w:w="2074" w:type="dxa"/>
          </w:tcPr>
          <w:p w14:paraId="3C3F4B4E" w14:textId="440D6DD2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AFFINITY</w:t>
            </w:r>
          </w:p>
        </w:tc>
        <w:tc>
          <w:tcPr>
            <w:tcW w:w="2074" w:type="dxa"/>
          </w:tcPr>
          <w:p w14:paraId="6338B1CC" w14:textId="523AF325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0.4433</w:t>
            </w:r>
          </w:p>
        </w:tc>
        <w:tc>
          <w:tcPr>
            <w:tcW w:w="2074" w:type="dxa"/>
          </w:tcPr>
          <w:p w14:paraId="1109BD5F" w14:textId="3A8EB4D3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0.5708</w:t>
            </w:r>
          </w:p>
        </w:tc>
        <w:tc>
          <w:tcPr>
            <w:tcW w:w="2074" w:type="dxa"/>
          </w:tcPr>
          <w:p w14:paraId="3DB2AC52" w14:textId="0FBBC917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4</w:t>
            </w:r>
          </w:p>
        </w:tc>
      </w:tr>
      <w:tr w:rsidR="00B83113" w14:paraId="70EC30CD" w14:textId="77777777" w:rsidTr="00B83113">
        <w:tc>
          <w:tcPr>
            <w:tcW w:w="2074" w:type="dxa"/>
          </w:tcPr>
          <w:p w14:paraId="5ABB2C4F" w14:textId="321E20F1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DBSCAN</w:t>
            </w:r>
          </w:p>
        </w:tc>
        <w:tc>
          <w:tcPr>
            <w:tcW w:w="2074" w:type="dxa"/>
          </w:tcPr>
          <w:p w14:paraId="599FB4DB" w14:textId="48E2901F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0.4181</w:t>
            </w:r>
          </w:p>
        </w:tc>
        <w:tc>
          <w:tcPr>
            <w:tcW w:w="2074" w:type="dxa"/>
          </w:tcPr>
          <w:p w14:paraId="5EEA0D73" w14:textId="36BFD58C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0.6658</w:t>
            </w:r>
          </w:p>
        </w:tc>
        <w:tc>
          <w:tcPr>
            <w:tcW w:w="2074" w:type="dxa"/>
          </w:tcPr>
          <w:p w14:paraId="5412D117" w14:textId="78701EFE" w:rsidR="00B83113" w:rsidRDefault="00B83113" w:rsidP="00B83113">
            <w:pPr>
              <w:rPr>
                <w:rFonts w:hint="eastAsia"/>
              </w:rPr>
            </w:pPr>
            <w:r w:rsidRPr="005010E2">
              <w:rPr>
                <w:rFonts w:hint="eastAsia"/>
              </w:rPr>
              <w:t>3</w:t>
            </w:r>
          </w:p>
        </w:tc>
      </w:tr>
    </w:tbl>
    <w:p w14:paraId="1BABF15A" w14:textId="45F793FF" w:rsidR="00D709EA" w:rsidRDefault="00D709EA" w:rsidP="00DA1A07">
      <w:r>
        <w:rPr>
          <w:rFonts w:hint="eastAsia"/>
        </w:rPr>
        <w:t>AGGLOMERATIVE图像：</w:t>
      </w:r>
    </w:p>
    <w:p w14:paraId="7EE82187" w14:textId="7F41D597" w:rsidR="00B83113" w:rsidRDefault="00D709EA" w:rsidP="00DA1A07">
      <w:r>
        <w:rPr>
          <w:rFonts w:hint="eastAsia"/>
          <w:noProof/>
        </w:rPr>
        <w:drawing>
          <wp:inline distT="0" distB="0" distL="0" distR="0" wp14:anchorId="1737C671" wp14:editId="071068EF">
            <wp:extent cx="5274310" cy="2614930"/>
            <wp:effectExtent l="0" t="0" r="2540" b="0"/>
            <wp:docPr id="7315383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A040" w14:textId="0FD39700" w:rsidR="00D709EA" w:rsidRDefault="00D709EA" w:rsidP="00DA1A07">
      <w:r w:rsidRPr="005010E2">
        <w:rPr>
          <w:rFonts w:hint="eastAsia"/>
        </w:rPr>
        <w:t>KMEANS</w:t>
      </w:r>
      <w:r>
        <w:rPr>
          <w:rFonts w:hint="eastAsia"/>
        </w:rPr>
        <w:t>图像：</w:t>
      </w:r>
    </w:p>
    <w:p w14:paraId="60F28737" w14:textId="01550E96" w:rsidR="00D709EA" w:rsidRDefault="00D709EA" w:rsidP="00DA1A07">
      <w:r>
        <w:rPr>
          <w:rFonts w:hint="eastAsia"/>
          <w:noProof/>
        </w:rPr>
        <w:lastRenderedPageBreak/>
        <w:drawing>
          <wp:inline distT="0" distB="0" distL="0" distR="0" wp14:anchorId="619E0106" wp14:editId="52A46054">
            <wp:extent cx="5274310" cy="2504440"/>
            <wp:effectExtent l="0" t="0" r="2540" b="0"/>
            <wp:docPr id="230276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25E1" w14:textId="0DFEACFC" w:rsidR="00D709EA" w:rsidRDefault="00D709EA" w:rsidP="00DA1A07">
      <w:r w:rsidRPr="005010E2">
        <w:rPr>
          <w:rFonts w:hint="eastAsia"/>
        </w:rPr>
        <w:t>AFFINITY</w:t>
      </w:r>
      <w:r>
        <w:rPr>
          <w:rFonts w:hint="eastAsia"/>
        </w:rPr>
        <w:t>图像：</w:t>
      </w:r>
    </w:p>
    <w:p w14:paraId="458D85A7" w14:textId="184B09C3" w:rsidR="00D709EA" w:rsidRDefault="00D24E03" w:rsidP="00DA1A07">
      <w:r>
        <w:rPr>
          <w:rFonts w:hint="eastAsia"/>
          <w:noProof/>
        </w:rPr>
        <w:drawing>
          <wp:inline distT="0" distB="0" distL="0" distR="0" wp14:anchorId="6B7E1218" wp14:editId="20AB76F9">
            <wp:extent cx="5274310" cy="2446655"/>
            <wp:effectExtent l="0" t="0" r="2540" b="0"/>
            <wp:docPr id="88175945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DB17" w14:textId="379E0E0B" w:rsidR="00D709EA" w:rsidRDefault="00D709EA" w:rsidP="00DA1A07">
      <w:r w:rsidRPr="005010E2">
        <w:rPr>
          <w:rFonts w:hint="eastAsia"/>
        </w:rPr>
        <w:t>DBSCAN</w:t>
      </w:r>
      <w:r>
        <w:rPr>
          <w:rFonts w:hint="eastAsia"/>
        </w:rPr>
        <w:t>图像：</w:t>
      </w:r>
    </w:p>
    <w:p w14:paraId="27BEA602" w14:textId="79241868" w:rsidR="00D709EA" w:rsidRDefault="00D709EA" w:rsidP="00DA1A07">
      <w:r>
        <w:rPr>
          <w:rFonts w:hint="eastAsia"/>
          <w:noProof/>
        </w:rPr>
        <w:drawing>
          <wp:inline distT="0" distB="0" distL="0" distR="0" wp14:anchorId="3DFCA45F" wp14:editId="7E3F04B4">
            <wp:extent cx="5274310" cy="2498090"/>
            <wp:effectExtent l="0" t="0" r="2540" b="0"/>
            <wp:docPr id="11693456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D6B0" w14:textId="77777777" w:rsidR="00D709EA" w:rsidRDefault="00D709EA" w:rsidP="00DA1A07">
      <w:pPr>
        <w:rPr>
          <w:rFonts w:hint="eastAsia"/>
        </w:rPr>
      </w:pPr>
    </w:p>
    <w:p w14:paraId="2DFA2118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分析：</w:t>
      </w:r>
    </w:p>
    <w:p w14:paraId="402DDC23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层次聚类表现最佳（轮廓系数最高），KMeans次之</w:t>
      </w:r>
    </w:p>
    <w:p w14:paraId="00AA702E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lastRenderedPageBreak/>
        <w:t>DBSCAN虽然调整兰德指数最高，但产生了33个噪声点，且轮廓系数较低</w:t>
      </w:r>
    </w:p>
    <w:p w14:paraId="4438ABA1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Affinity Propagation自动确定了4个簇，与真实类别数不符</w:t>
      </w:r>
    </w:p>
    <w:p w14:paraId="6EC21FE9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PCA累计解释方差仅为0.507，说明数据线性可分性较差</w:t>
      </w:r>
    </w:p>
    <w:p w14:paraId="284F1E90" w14:textId="77777777" w:rsidR="00DA1A07" w:rsidRDefault="00DA1A07" w:rsidP="00DA1A07">
      <w:pPr>
        <w:rPr>
          <w:rFonts w:hint="eastAsia"/>
        </w:rPr>
      </w:pPr>
    </w:p>
    <w:p w14:paraId="7E5449F5" w14:textId="77777777" w:rsidR="00DA1A07" w:rsidRDefault="00DA1A07" w:rsidP="00DA1A07">
      <w:r>
        <w:rPr>
          <w:rFonts w:hint="eastAsia"/>
        </w:rPr>
        <w:t>多分类任务（真实类别数：6）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A1A07" w14:paraId="5DAB5B32" w14:textId="77777777" w:rsidTr="00DA1A07">
        <w:tc>
          <w:tcPr>
            <w:tcW w:w="2074" w:type="dxa"/>
          </w:tcPr>
          <w:p w14:paraId="385E718F" w14:textId="03D54593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方法</w:t>
            </w:r>
          </w:p>
        </w:tc>
        <w:tc>
          <w:tcPr>
            <w:tcW w:w="2074" w:type="dxa"/>
          </w:tcPr>
          <w:p w14:paraId="1A3745E1" w14:textId="27DAC7C2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轮廓系数</w:t>
            </w:r>
          </w:p>
        </w:tc>
        <w:tc>
          <w:tcPr>
            <w:tcW w:w="2074" w:type="dxa"/>
          </w:tcPr>
          <w:p w14:paraId="558094CA" w14:textId="0F2E2F87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调整兰德指数</w:t>
            </w:r>
          </w:p>
        </w:tc>
        <w:tc>
          <w:tcPr>
            <w:tcW w:w="2074" w:type="dxa"/>
          </w:tcPr>
          <w:p w14:paraId="40D8F13C" w14:textId="79E1FD8B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簇数</w:t>
            </w:r>
          </w:p>
        </w:tc>
      </w:tr>
      <w:tr w:rsidR="00DA1A07" w14:paraId="1A64E5B3" w14:textId="77777777" w:rsidTr="00DA1A07">
        <w:tc>
          <w:tcPr>
            <w:tcW w:w="2074" w:type="dxa"/>
          </w:tcPr>
          <w:p w14:paraId="11D6632F" w14:textId="6DC8C3D7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AGGLOMERATIVE</w:t>
            </w:r>
          </w:p>
        </w:tc>
        <w:tc>
          <w:tcPr>
            <w:tcW w:w="2074" w:type="dxa"/>
          </w:tcPr>
          <w:p w14:paraId="68A7C9A1" w14:textId="4A0E032B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0.6735</w:t>
            </w:r>
          </w:p>
        </w:tc>
        <w:tc>
          <w:tcPr>
            <w:tcW w:w="2074" w:type="dxa"/>
          </w:tcPr>
          <w:p w14:paraId="07EF113D" w14:textId="169C7066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0.0106</w:t>
            </w:r>
          </w:p>
        </w:tc>
        <w:tc>
          <w:tcPr>
            <w:tcW w:w="2074" w:type="dxa"/>
          </w:tcPr>
          <w:p w14:paraId="79750C47" w14:textId="0A90C27D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2</w:t>
            </w:r>
          </w:p>
        </w:tc>
      </w:tr>
      <w:tr w:rsidR="00DA1A07" w14:paraId="72F87BEA" w14:textId="77777777" w:rsidTr="00DA1A07">
        <w:tc>
          <w:tcPr>
            <w:tcW w:w="2074" w:type="dxa"/>
          </w:tcPr>
          <w:p w14:paraId="2BCCB8B4" w14:textId="6E81E92F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KMEANS</w:t>
            </w:r>
          </w:p>
        </w:tc>
        <w:tc>
          <w:tcPr>
            <w:tcW w:w="2074" w:type="dxa"/>
          </w:tcPr>
          <w:p w14:paraId="67D69F77" w14:textId="08DB9DA0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0.4475</w:t>
            </w:r>
          </w:p>
        </w:tc>
        <w:tc>
          <w:tcPr>
            <w:tcW w:w="2074" w:type="dxa"/>
          </w:tcPr>
          <w:p w14:paraId="2FB07C69" w14:textId="6C3AA5D0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0.1930</w:t>
            </w:r>
          </w:p>
        </w:tc>
        <w:tc>
          <w:tcPr>
            <w:tcW w:w="2074" w:type="dxa"/>
          </w:tcPr>
          <w:p w14:paraId="20A19C5E" w14:textId="20F82097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2</w:t>
            </w:r>
          </w:p>
        </w:tc>
      </w:tr>
      <w:tr w:rsidR="00DA1A07" w14:paraId="1EA8EEAE" w14:textId="77777777" w:rsidTr="00DA1A07">
        <w:tc>
          <w:tcPr>
            <w:tcW w:w="2074" w:type="dxa"/>
          </w:tcPr>
          <w:p w14:paraId="41B6C1EF" w14:textId="6A06F66D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AFFINITY</w:t>
            </w:r>
          </w:p>
        </w:tc>
        <w:tc>
          <w:tcPr>
            <w:tcW w:w="2074" w:type="dxa"/>
          </w:tcPr>
          <w:p w14:paraId="1B3AC678" w14:textId="2828AEEE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0.4433</w:t>
            </w:r>
          </w:p>
        </w:tc>
        <w:tc>
          <w:tcPr>
            <w:tcW w:w="2074" w:type="dxa"/>
          </w:tcPr>
          <w:p w14:paraId="38DC9880" w14:textId="3BCBB98D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0.2195</w:t>
            </w:r>
          </w:p>
        </w:tc>
        <w:tc>
          <w:tcPr>
            <w:tcW w:w="2074" w:type="dxa"/>
          </w:tcPr>
          <w:p w14:paraId="01D3351B" w14:textId="119A2EF1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4</w:t>
            </w:r>
          </w:p>
        </w:tc>
      </w:tr>
      <w:tr w:rsidR="00DA1A07" w14:paraId="154997D3" w14:textId="77777777" w:rsidTr="00DA1A07">
        <w:tc>
          <w:tcPr>
            <w:tcW w:w="2074" w:type="dxa"/>
          </w:tcPr>
          <w:p w14:paraId="51D94096" w14:textId="6307896C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DBSCAN</w:t>
            </w:r>
          </w:p>
        </w:tc>
        <w:tc>
          <w:tcPr>
            <w:tcW w:w="2074" w:type="dxa"/>
          </w:tcPr>
          <w:p w14:paraId="168F8DE4" w14:textId="332FE514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0.4181</w:t>
            </w:r>
          </w:p>
        </w:tc>
        <w:tc>
          <w:tcPr>
            <w:tcW w:w="2074" w:type="dxa"/>
          </w:tcPr>
          <w:p w14:paraId="1C431DAD" w14:textId="4F73F8DF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0.2581</w:t>
            </w:r>
          </w:p>
        </w:tc>
        <w:tc>
          <w:tcPr>
            <w:tcW w:w="2074" w:type="dxa"/>
          </w:tcPr>
          <w:p w14:paraId="55D63204" w14:textId="2F1F5D3A" w:rsidR="00DA1A07" w:rsidRDefault="00DA1A07" w:rsidP="00DA1A07">
            <w:pPr>
              <w:rPr>
                <w:rFonts w:hint="eastAsia"/>
              </w:rPr>
            </w:pPr>
            <w:r w:rsidRPr="00210E58">
              <w:rPr>
                <w:rFonts w:hint="eastAsia"/>
              </w:rPr>
              <w:t>3</w:t>
            </w:r>
          </w:p>
        </w:tc>
      </w:tr>
    </w:tbl>
    <w:p w14:paraId="1A59B599" w14:textId="77777777" w:rsidR="00D24E03" w:rsidRDefault="00D24E03" w:rsidP="00D24E03">
      <w:r>
        <w:rPr>
          <w:rFonts w:hint="eastAsia"/>
        </w:rPr>
        <w:t>AGGLOMERATIVE图像：</w:t>
      </w:r>
    </w:p>
    <w:p w14:paraId="7E987E87" w14:textId="17D81190" w:rsidR="00D24E03" w:rsidRDefault="00D24E03" w:rsidP="00D24E03">
      <w:r>
        <w:rPr>
          <w:rFonts w:hint="eastAsia"/>
          <w:noProof/>
        </w:rPr>
        <w:drawing>
          <wp:inline distT="0" distB="0" distL="0" distR="0" wp14:anchorId="63C06222" wp14:editId="5222EB58">
            <wp:extent cx="5274310" cy="2439670"/>
            <wp:effectExtent l="0" t="0" r="2540" b="0"/>
            <wp:docPr id="117982796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F9FA" w14:textId="77777777" w:rsidR="00D24E03" w:rsidRDefault="00D24E03" w:rsidP="00D24E03">
      <w:r w:rsidRPr="005010E2">
        <w:rPr>
          <w:rFonts w:hint="eastAsia"/>
        </w:rPr>
        <w:t>KMEANS</w:t>
      </w:r>
      <w:r>
        <w:rPr>
          <w:rFonts w:hint="eastAsia"/>
        </w:rPr>
        <w:t>图像：</w:t>
      </w:r>
    </w:p>
    <w:p w14:paraId="6094CC40" w14:textId="5C77D089" w:rsidR="00D24E03" w:rsidRDefault="00D24E03" w:rsidP="00D24E03">
      <w:r>
        <w:rPr>
          <w:rFonts w:hint="eastAsia"/>
          <w:noProof/>
        </w:rPr>
        <w:drawing>
          <wp:inline distT="0" distB="0" distL="0" distR="0" wp14:anchorId="3D58E5E5" wp14:editId="696E93A4">
            <wp:extent cx="5274310" cy="2505710"/>
            <wp:effectExtent l="0" t="0" r="2540" b="8890"/>
            <wp:docPr id="16117952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CAAB0" w14:textId="77777777" w:rsidR="00D24E03" w:rsidRDefault="00D24E03" w:rsidP="00D24E03">
      <w:r w:rsidRPr="005010E2">
        <w:rPr>
          <w:rFonts w:hint="eastAsia"/>
        </w:rPr>
        <w:t>AFFINITY</w:t>
      </w:r>
      <w:r>
        <w:rPr>
          <w:rFonts w:hint="eastAsia"/>
        </w:rPr>
        <w:t>图像：</w:t>
      </w:r>
    </w:p>
    <w:p w14:paraId="2EDCE9F2" w14:textId="00E5D62F" w:rsidR="00D24E03" w:rsidRDefault="00D24E03" w:rsidP="00D24E03">
      <w:r>
        <w:rPr>
          <w:rFonts w:hint="eastAsia"/>
          <w:noProof/>
        </w:rPr>
        <w:lastRenderedPageBreak/>
        <w:drawing>
          <wp:inline distT="0" distB="0" distL="0" distR="0" wp14:anchorId="59E1025C" wp14:editId="26175D9A">
            <wp:extent cx="5274310" cy="2619375"/>
            <wp:effectExtent l="0" t="0" r="2540" b="9525"/>
            <wp:docPr id="7051956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B1BE" w14:textId="77777777" w:rsidR="00D24E03" w:rsidRDefault="00D24E03" w:rsidP="00D24E03">
      <w:r w:rsidRPr="005010E2">
        <w:rPr>
          <w:rFonts w:hint="eastAsia"/>
        </w:rPr>
        <w:t>DBSCAN</w:t>
      </w:r>
      <w:r>
        <w:rPr>
          <w:rFonts w:hint="eastAsia"/>
        </w:rPr>
        <w:t>图像：</w:t>
      </w:r>
    </w:p>
    <w:p w14:paraId="71C3E629" w14:textId="2A4C935F" w:rsidR="00DA1A07" w:rsidRDefault="00D24E03" w:rsidP="00DA1A0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072CF1" wp14:editId="3937A08F">
            <wp:extent cx="5274310" cy="2479040"/>
            <wp:effectExtent l="0" t="0" r="2540" b="0"/>
            <wp:docPr id="157601385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8638" w14:textId="4505275D" w:rsidR="00DA1A07" w:rsidRDefault="00DA1A07" w:rsidP="00DA1A07">
      <w:pPr>
        <w:rPr>
          <w:rFonts w:hint="eastAsia"/>
        </w:rPr>
      </w:pPr>
      <w:r>
        <w:rPr>
          <w:rFonts w:hint="eastAsia"/>
        </w:rPr>
        <w:t>分析：</w:t>
      </w:r>
    </w:p>
    <w:p w14:paraId="7A5B0AC7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所有方法都未能识别出6个真实类别，说明Glass数据集的多分类结构复杂</w:t>
      </w:r>
    </w:p>
    <w:p w14:paraId="0F30667F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层次聚类轮廓系数最高但调整兰德指数极低，说明其发现的簇结构与真实类别差异很大</w:t>
      </w:r>
    </w:p>
    <w:p w14:paraId="6D28C44D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PCA解释能力有限（50.7%），可能需要非线性降维方法</w:t>
      </w:r>
    </w:p>
    <w:p w14:paraId="4FFFA9B8" w14:textId="77777777" w:rsidR="00DA1A07" w:rsidRDefault="00DA1A07" w:rsidP="00DA1A07">
      <w:pPr>
        <w:rPr>
          <w:rFonts w:hint="eastAsia"/>
        </w:rPr>
      </w:pPr>
    </w:p>
    <w:p w14:paraId="1E1ED97A" w14:textId="75E1E544" w:rsidR="00DA1A07" w:rsidRDefault="00DA1A07" w:rsidP="00DA1A07">
      <w:pPr>
        <w:pStyle w:val="2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Iris数据集结果分析</w:t>
      </w:r>
    </w:p>
    <w:p w14:paraId="2089EACC" w14:textId="77777777" w:rsidR="00DA1A07" w:rsidRDefault="00DA1A07" w:rsidP="00DA1A07">
      <w:r>
        <w:rPr>
          <w:rFonts w:hint="eastAsia"/>
        </w:rPr>
        <w:t>多分类任务（真实类别数：3）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83113" w14:paraId="6C7FE2EB" w14:textId="77777777" w:rsidTr="00B83113">
        <w:tc>
          <w:tcPr>
            <w:tcW w:w="2074" w:type="dxa"/>
          </w:tcPr>
          <w:p w14:paraId="34E43706" w14:textId="1E03DBF8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方法</w:t>
            </w:r>
          </w:p>
        </w:tc>
        <w:tc>
          <w:tcPr>
            <w:tcW w:w="2074" w:type="dxa"/>
          </w:tcPr>
          <w:p w14:paraId="321FA07F" w14:textId="151A85F9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轮廓系数</w:t>
            </w:r>
          </w:p>
        </w:tc>
        <w:tc>
          <w:tcPr>
            <w:tcW w:w="2074" w:type="dxa"/>
          </w:tcPr>
          <w:p w14:paraId="025CEE46" w14:textId="359262DF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调整兰德指数</w:t>
            </w:r>
          </w:p>
        </w:tc>
        <w:tc>
          <w:tcPr>
            <w:tcW w:w="2074" w:type="dxa"/>
          </w:tcPr>
          <w:p w14:paraId="422DA781" w14:textId="4BE7CE71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簇数</w:t>
            </w:r>
          </w:p>
        </w:tc>
      </w:tr>
      <w:tr w:rsidR="00B83113" w14:paraId="1DACE8A2" w14:textId="77777777" w:rsidTr="00B83113">
        <w:tc>
          <w:tcPr>
            <w:tcW w:w="2074" w:type="dxa"/>
          </w:tcPr>
          <w:p w14:paraId="0131472A" w14:textId="16E79F31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KMEANS</w:t>
            </w:r>
          </w:p>
        </w:tc>
        <w:tc>
          <w:tcPr>
            <w:tcW w:w="2074" w:type="dxa"/>
          </w:tcPr>
          <w:p w14:paraId="5A83B80D" w14:textId="4ED2E1FB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0.5818</w:t>
            </w:r>
          </w:p>
        </w:tc>
        <w:tc>
          <w:tcPr>
            <w:tcW w:w="2074" w:type="dxa"/>
          </w:tcPr>
          <w:p w14:paraId="0A38A17F" w14:textId="0B344975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0.5681</w:t>
            </w:r>
          </w:p>
        </w:tc>
        <w:tc>
          <w:tcPr>
            <w:tcW w:w="2074" w:type="dxa"/>
          </w:tcPr>
          <w:p w14:paraId="39982AC0" w14:textId="6FF2B6DD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2</w:t>
            </w:r>
          </w:p>
        </w:tc>
      </w:tr>
      <w:tr w:rsidR="00B83113" w14:paraId="0D424302" w14:textId="77777777" w:rsidTr="00B83113">
        <w:tc>
          <w:tcPr>
            <w:tcW w:w="2074" w:type="dxa"/>
          </w:tcPr>
          <w:p w14:paraId="0D656360" w14:textId="4D5E2050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DBSCAN</w:t>
            </w:r>
          </w:p>
        </w:tc>
        <w:tc>
          <w:tcPr>
            <w:tcW w:w="2074" w:type="dxa"/>
          </w:tcPr>
          <w:p w14:paraId="05A20929" w14:textId="2F0A89C9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0.5818</w:t>
            </w:r>
          </w:p>
        </w:tc>
        <w:tc>
          <w:tcPr>
            <w:tcW w:w="2074" w:type="dxa"/>
          </w:tcPr>
          <w:p w14:paraId="34460E9C" w14:textId="4254AD00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0.5681</w:t>
            </w:r>
          </w:p>
        </w:tc>
        <w:tc>
          <w:tcPr>
            <w:tcW w:w="2074" w:type="dxa"/>
          </w:tcPr>
          <w:p w14:paraId="7EAB50A8" w14:textId="457DAFB1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2</w:t>
            </w:r>
          </w:p>
        </w:tc>
      </w:tr>
      <w:tr w:rsidR="00B83113" w14:paraId="6A30D558" w14:textId="77777777" w:rsidTr="00B83113">
        <w:tc>
          <w:tcPr>
            <w:tcW w:w="2074" w:type="dxa"/>
          </w:tcPr>
          <w:p w14:paraId="42114E83" w14:textId="01C9F937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AGGLOMERATIVE</w:t>
            </w:r>
          </w:p>
        </w:tc>
        <w:tc>
          <w:tcPr>
            <w:tcW w:w="2074" w:type="dxa"/>
          </w:tcPr>
          <w:p w14:paraId="2CFDC691" w14:textId="3C6A5346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0.5818</w:t>
            </w:r>
          </w:p>
        </w:tc>
        <w:tc>
          <w:tcPr>
            <w:tcW w:w="2074" w:type="dxa"/>
          </w:tcPr>
          <w:p w14:paraId="1EB76D63" w14:textId="56098949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0.5681</w:t>
            </w:r>
          </w:p>
        </w:tc>
        <w:tc>
          <w:tcPr>
            <w:tcW w:w="2074" w:type="dxa"/>
          </w:tcPr>
          <w:p w14:paraId="7DEC3817" w14:textId="46E492BB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2</w:t>
            </w:r>
          </w:p>
        </w:tc>
      </w:tr>
      <w:tr w:rsidR="00B83113" w14:paraId="1A2DCD39" w14:textId="77777777" w:rsidTr="00B83113">
        <w:tc>
          <w:tcPr>
            <w:tcW w:w="2074" w:type="dxa"/>
          </w:tcPr>
          <w:p w14:paraId="6E758F12" w14:textId="49DDE846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AFFINITY</w:t>
            </w:r>
          </w:p>
        </w:tc>
        <w:tc>
          <w:tcPr>
            <w:tcW w:w="2074" w:type="dxa"/>
          </w:tcPr>
          <w:p w14:paraId="2EFE9A47" w14:textId="6124A530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0.3416</w:t>
            </w:r>
          </w:p>
        </w:tc>
        <w:tc>
          <w:tcPr>
            <w:tcW w:w="2074" w:type="dxa"/>
          </w:tcPr>
          <w:p w14:paraId="78716FA1" w14:textId="55E20185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0.3926</w:t>
            </w:r>
          </w:p>
        </w:tc>
        <w:tc>
          <w:tcPr>
            <w:tcW w:w="2074" w:type="dxa"/>
          </w:tcPr>
          <w:p w14:paraId="32D46B86" w14:textId="5A613869" w:rsidR="00B83113" w:rsidRDefault="00B83113" w:rsidP="00B83113">
            <w:pPr>
              <w:rPr>
                <w:rFonts w:hint="eastAsia"/>
              </w:rPr>
            </w:pPr>
            <w:r w:rsidRPr="009C09C3">
              <w:rPr>
                <w:rFonts w:hint="eastAsia"/>
              </w:rPr>
              <w:t>7</w:t>
            </w:r>
          </w:p>
        </w:tc>
      </w:tr>
    </w:tbl>
    <w:p w14:paraId="47C9889F" w14:textId="77777777" w:rsidR="00B83113" w:rsidRDefault="00B83113" w:rsidP="00DA1A07"/>
    <w:p w14:paraId="282E8283" w14:textId="77777777" w:rsidR="00D24E03" w:rsidRDefault="00D24E03" w:rsidP="00D24E03">
      <w:r>
        <w:rPr>
          <w:rFonts w:hint="eastAsia"/>
        </w:rPr>
        <w:lastRenderedPageBreak/>
        <w:t>AGGLOMERATIVE图像：</w:t>
      </w:r>
    </w:p>
    <w:p w14:paraId="1B51A5C5" w14:textId="0228F441" w:rsidR="00D24E03" w:rsidRDefault="00D24E03" w:rsidP="00D24E03">
      <w:r>
        <w:rPr>
          <w:rFonts w:hint="eastAsia"/>
          <w:noProof/>
        </w:rPr>
        <w:drawing>
          <wp:inline distT="0" distB="0" distL="0" distR="0" wp14:anchorId="46B6430B" wp14:editId="66C89CE3">
            <wp:extent cx="5274310" cy="2491105"/>
            <wp:effectExtent l="0" t="0" r="2540" b="4445"/>
            <wp:docPr id="11858140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149AA" w14:textId="77777777" w:rsidR="00D24E03" w:rsidRDefault="00D24E03" w:rsidP="00D24E03">
      <w:r w:rsidRPr="005010E2">
        <w:rPr>
          <w:rFonts w:hint="eastAsia"/>
        </w:rPr>
        <w:t>KMEANS</w:t>
      </w:r>
      <w:r>
        <w:rPr>
          <w:rFonts w:hint="eastAsia"/>
        </w:rPr>
        <w:t>图像：</w:t>
      </w:r>
    </w:p>
    <w:p w14:paraId="1783C318" w14:textId="6F2454D3" w:rsidR="00D24E03" w:rsidRDefault="00D24E03" w:rsidP="00D24E03">
      <w:r>
        <w:rPr>
          <w:rFonts w:hint="eastAsia"/>
          <w:noProof/>
        </w:rPr>
        <w:drawing>
          <wp:inline distT="0" distB="0" distL="0" distR="0" wp14:anchorId="30AA839F" wp14:editId="2823217E">
            <wp:extent cx="5274310" cy="2530475"/>
            <wp:effectExtent l="0" t="0" r="2540" b="3175"/>
            <wp:docPr id="12889818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03C5F" w14:textId="77777777" w:rsidR="00D24E03" w:rsidRDefault="00D24E03" w:rsidP="00D24E03">
      <w:r w:rsidRPr="005010E2">
        <w:rPr>
          <w:rFonts w:hint="eastAsia"/>
        </w:rPr>
        <w:t>AFFINITY</w:t>
      </w:r>
      <w:r>
        <w:rPr>
          <w:rFonts w:hint="eastAsia"/>
        </w:rPr>
        <w:t>图像：</w:t>
      </w:r>
    </w:p>
    <w:p w14:paraId="1978DB63" w14:textId="05D70FB0" w:rsidR="00D24E03" w:rsidRDefault="00D24E03" w:rsidP="00D24E03">
      <w:r>
        <w:rPr>
          <w:rFonts w:hint="eastAsia"/>
          <w:noProof/>
        </w:rPr>
        <w:drawing>
          <wp:inline distT="0" distB="0" distL="0" distR="0" wp14:anchorId="271BA62D" wp14:editId="07321A2F">
            <wp:extent cx="5274310" cy="2493010"/>
            <wp:effectExtent l="0" t="0" r="2540" b="2540"/>
            <wp:docPr id="9084309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1465" w14:textId="77777777" w:rsidR="00D24E03" w:rsidRDefault="00D24E03" w:rsidP="00D24E03">
      <w:r w:rsidRPr="005010E2">
        <w:rPr>
          <w:rFonts w:hint="eastAsia"/>
        </w:rPr>
        <w:t>DBSCAN</w:t>
      </w:r>
      <w:r>
        <w:rPr>
          <w:rFonts w:hint="eastAsia"/>
        </w:rPr>
        <w:t>图像：</w:t>
      </w:r>
    </w:p>
    <w:p w14:paraId="0DF07A03" w14:textId="22E95E03" w:rsidR="00D24E03" w:rsidRDefault="00D24E03" w:rsidP="00DA1A07">
      <w:r>
        <w:rPr>
          <w:rFonts w:hint="eastAsia"/>
          <w:noProof/>
        </w:rPr>
        <w:lastRenderedPageBreak/>
        <w:drawing>
          <wp:inline distT="0" distB="0" distL="0" distR="0" wp14:anchorId="14D46B51" wp14:editId="46961861">
            <wp:extent cx="5274310" cy="2474595"/>
            <wp:effectExtent l="0" t="0" r="2540" b="1905"/>
            <wp:docPr id="10747450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CB42" w14:textId="77777777" w:rsidR="00D24E03" w:rsidRDefault="00D24E03" w:rsidP="00DA1A07">
      <w:pPr>
        <w:rPr>
          <w:rFonts w:hint="eastAsia"/>
        </w:rPr>
      </w:pPr>
    </w:p>
    <w:p w14:paraId="320AA1C4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分析：</w:t>
      </w:r>
    </w:p>
    <w:p w14:paraId="7DBAB090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前三种方法结果完全一致，都将3类数据聚为2类</w:t>
      </w:r>
    </w:p>
    <w:p w14:paraId="761537B6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Iris数据集中versicolor和virginica两类较难区分，常被聚为一类</w:t>
      </w:r>
    </w:p>
    <w:p w14:paraId="5BDD7E7C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Affinity Propagation产生了7个簇，明显过拟合</w:t>
      </w:r>
    </w:p>
    <w:p w14:paraId="497F92C4" w14:textId="77777777" w:rsidR="00DA1A07" w:rsidRDefault="00DA1A07" w:rsidP="00DA1A07">
      <w:r>
        <w:rPr>
          <w:rFonts w:hint="eastAsia"/>
        </w:rPr>
        <w:t>PCA累计解释方差达0.958，说明数据线性可分性好</w:t>
      </w:r>
    </w:p>
    <w:p w14:paraId="3E2E3DDF" w14:textId="77777777" w:rsidR="00DA1A07" w:rsidRDefault="00DA1A07" w:rsidP="00DA1A07">
      <w:pPr>
        <w:rPr>
          <w:rFonts w:hint="eastAsia"/>
        </w:rPr>
      </w:pPr>
    </w:p>
    <w:p w14:paraId="0F087798" w14:textId="77777777" w:rsidR="00DA1A07" w:rsidRDefault="00DA1A07" w:rsidP="00DA1A07">
      <w:r>
        <w:rPr>
          <w:rFonts w:hint="eastAsia"/>
        </w:rPr>
        <w:t>二分类任务（真实类别数：2）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83113" w14:paraId="23DC620F" w14:textId="77777777" w:rsidTr="00946BD0">
        <w:tc>
          <w:tcPr>
            <w:tcW w:w="2074" w:type="dxa"/>
          </w:tcPr>
          <w:p w14:paraId="00C7E3FA" w14:textId="670CB60A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方法</w:t>
            </w:r>
          </w:p>
        </w:tc>
        <w:tc>
          <w:tcPr>
            <w:tcW w:w="2074" w:type="dxa"/>
          </w:tcPr>
          <w:p w14:paraId="0F819E74" w14:textId="6DB08B40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轮廓系数</w:t>
            </w:r>
          </w:p>
        </w:tc>
        <w:tc>
          <w:tcPr>
            <w:tcW w:w="2074" w:type="dxa"/>
          </w:tcPr>
          <w:p w14:paraId="7AA88E31" w14:textId="28DB0C7D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调整兰德指数</w:t>
            </w:r>
          </w:p>
        </w:tc>
        <w:tc>
          <w:tcPr>
            <w:tcW w:w="2074" w:type="dxa"/>
          </w:tcPr>
          <w:p w14:paraId="2F63D483" w14:textId="767AE329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簇数</w:t>
            </w:r>
          </w:p>
        </w:tc>
      </w:tr>
      <w:tr w:rsidR="00B83113" w14:paraId="2C404298" w14:textId="77777777" w:rsidTr="00946BD0">
        <w:tc>
          <w:tcPr>
            <w:tcW w:w="2074" w:type="dxa"/>
          </w:tcPr>
          <w:p w14:paraId="58AAA354" w14:textId="63698E3C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KMEANS</w:t>
            </w:r>
          </w:p>
        </w:tc>
        <w:tc>
          <w:tcPr>
            <w:tcW w:w="2074" w:type="dxa"/>
          </w:tcPr>
          <w:p w14:paraId="2548AB1A" w14:textId="638274D4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0.5818</w:t>
            </w:r>
          </w:p>
        </w:tc>
        <w:tc>
          <w:tcPr>
            <w:tcW w:w="2074" w:type="dxa"/>
          </w:tcPr>
          <w:p w14:paraId="6FD8D943" w14:textId="1EC8CB79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1.0000</w:t>
            </w:r>
          </w:p>
        </w:tc>
        <w:tc>
          <w:tcPr>
            <w:tcW w:w="2074" w:type="dxa"/>
          </w:tcPr>
          <w:p w14:paraId="6D13D0DB" w14:textId="1832AE5C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2</w:t>
            </w:r>
          </w:p>
        </w:tc>
      </w:tr>
      <w:tr w:rsidR="00B83113" w14:paraId="72BFC8D2" w14:textId="77777777" w:rsidTr="00946BD0">
        <w:tc>
          <w:tcPr>
            <w:tcW w:w="2074" w:type="dxa"/>
          </w:tcPr>
          <w:p w14:paraId="38477D63" w14:textId="6B57CB3F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DBSCAN</w:t>
            </w:r>
          </w:p>
        </w:tc>
        <w:tc>
          <w:tcPr>
            <w:tcW w:w="2074" w:type="dxa"/>
          </w:tcPr>
          <w:p w14:paraId="29A21356" w14:textId="221D2933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0.5818</w:t>
            </w:r>
          </w:p>
        </w:tc>
        <w:tc>
          <w:tcPr>
            <w:tcW w:w="2074" w:type="dxa"/>
          </w:tcPr>
          <w:p w14:paraId="49CC91F3" w14:textId="53C24000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1.0000</w:t>
            </w:r>
          </w:p>
        </w:tc>
        <w:tc>
          <w:tcPr>
            <w:tcW w:w="2074" w:type="dxa"/>
          </w:tcPr>
          <w:p w14:paraId="4807EA99" w14:textId="5E1E1BDC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2</w:t>
            </w:r>
          </w:p>
        </w:tc>
      </w:tr>
      <w:tr w:rsidR="00B83113" w14:paraId="07A906E3" w14:textId="77777777" w:rsidTr="00946BD0">
        <w:tc>
          <w:tcPr>
            <w:tcW w:w="2074" w:type="dxa"/>
          </w:tcPr>
          <w:p w14:paraId="428806F1" w14:textId="441FBB49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AGGLOMERATIVE</w:t>
            </w:r>
          </w:p>
        </w:tc>
        <w:tc>
          <w:tcPr>
            <w:tcW w:w="2074" w:type="dxa"/>
          </w:tcPr>
          <w:p w14:paraId="777F1FB1" w14:textId="1060BCBC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0.5818</w:t>
            </w:r>
          </w:p>
        </w:tc>
        <w:tc>
          <w:tcPr>
            <w:tcW w:w="2074" w:type="dxa"/>
          </w:tcPr>
          <w:p w14:paraId="62EFC8D4" w14:textId="6A352A46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1.0000</w:t>
            </w:r>
          </w:p>
        </w:tc>
        <w:tc>
          <w:tcPr>
            <w:tcW w:w="2074" w:type="dxa"/>
          </w:tcPr>
          <w:p w14:paraId="23F84CDA" w14:textId="14A39F31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2</w:t>
            </w:r>
          </w:p>
        </w:tc>
      </w:tr>
      <w:tr w:rsidR="00B83113" w14:paraId="32E6EFFD" w14:textId="77777777" w:rsidTr="00946BD0">
        <w:tc>
          <w:tcPr>
            <w:tcW w:w="2074" w:type="dxa"/>
          </w:tcPr>
          <w:p w14:paraId="7A79F513" w14:textId="641ED385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AFFINITY</w:t>
            </w:r>
          </w:p>
        </w:tc>
        <w:tc>
          <w:tcPr>
            <w:tcW w:w="2074" w:type="dxa"/>
          </w:tcPr>
          <w:p w14:paraId="33BBC61A" w14:textId="0DA5826A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0.3416</w:t>
            </w:r>
          </w:p>
        </w:tc>
        <w:tc>
          <w:tcPr>
            <w:tcW w:w="2074" w:type="dxa"/>
          </w:tcPr>
          <w:p w14:paraId="45AB9203" w14:textId="2188E1F8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0.3136</w:t>
            </w:r>
          </w:p>
        </w:tc>
        <w:tc>
          <w:tcPr>
            <w:tcW w:w="2074" w:type="dxa"/>
          </w:tcPr>
          <w:p w14:paraId="620D4A44" w14:textId="1B51A92F" w:rsidR="00B83113" w:rsidRDefault="00B83113" w:rsidP="00B83113">
            <w:pPr>
              <w:rPr>
                <w:rFonts w:hint="eastAsia"/>
              </w:rPr>
            </w:pPr>
            <w:r w:rsidRPr="00967416">
              <w:rPr>
                <w:rFonts w:hint="eastAsia"/>
              </w:rPr>
              <w:t>7</w:t>
            </w:r>
          </w:p>
        </w:tc>
      </w:tr>
    </w:tbl>
    <w:p w14:paraId="0243DED3" w14:textId="77777777" w:rsidR="00B83113" w:rsidRDefault="00B83113" w:rsidP="00DA1A07"/>
    <w:p w14:paraId="7AC274AB" w14:textId="77777777" w:rsidR="00D24E03" w:rsidRDefault="00D24E03" w:rsidP="00D24E03">
      <w:r>
        <w:rPr>
          <w:rFonts w:hint="eastAsia"/>
        </w:rPr>
        <w:t>AGGLOMERATIVE图像：</w:t>
      </w:r>
    </w:p>
    <w:p w14:paraId="1102B2F1" w14:textId="43057235" w:rsidR="00D24E03" w:rsidRDefault="00D24E03" w:rsidP="00D24E03">
      <w:r>
        <w:rPr>
          <w:rFonts w:hint="eastAsia"/>
          <w:noProof/>
        </w:rPr>
        <w:drawing>
          <wp:inline distT="0" distB="0" distL="0" distR="0" wp14:anchorId="5029E2C8" wp14:editId="2D84469F">
            <wp:extent cx="5274310" cy="2498090"/>
            <wp:effectExtent l="0" t="0" r="2540" b="0"/>
            <wp:docPr id="11606848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93E7" w14:textId="77777777" w:rsidR="00D24E03" w:rsidRDefault="00D24E03" w:rsidP="00D24E03">
      <w:r w:rsidRPr="005010E2">
        <w:rPr>
          <w:rFonts w:hint="eastAsia"/>
        </w:rPr>
        <w:t>KMEANS</w:t>
      </w:r>
      <w:r>
        <w:rPr>
          <w:rFonts w:hint="eastAsia"/>
        </w:rPr>
        <w:t>图像：</w:t>
      </w:r>
    </w:p>
    <w:p w14:paraId="6511E247" w14:textId="1441C9E4" w:rsidR="00D24E03" w:rsidRDefault="00D24E03" w:rsidP="00D24E03">
      <w:r>
        <w:rPr>
          <w:rFonts w:hint="eastAsia"/>
          <w:noProof/>
        </w:rPr>
        <w:lastRenderedPageBreak/>
        <w:drawing>
          <wp:inline distT="0" distB="0" distL="0" distR="0" wp14:anchorId="639E4381" wp14:editId="49CBE105">
            <wp:extent cx="5274310" cy="2510155"/>
            <wp:effectExtent l="0" t="0" r="2540" b="4445"/>
            <wp:docPr id="168705677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A411" w14:textId="77777777" w:rsidR="00D24E03" w:rsidRDefault="00D24E03" w:rsidP="00D24E03">
      <w:r w:rsidRPr="005010E2">
        <w:rPr>
          <w:rFonts w:hint="eastAsia"/>
        </w:rPr>
        <w:t>AFFINITY</w:t>
      </w:r>
      <w:r>
        <w:rPr>
          <w:rFonts w:hint="eastAsia"/>
        </w:rPr>
        <w:t>图像：</w:t>
      </w:r>
    </w:p>
    <w:p w14:paraId="1DFD1E0F" w14:textId="453EF51B" w:rsidR="00D24E03" w:rsidRDefault="00D24E03" w:rsidP="00D24E03">
      <w:r>
        <w:rPr>
          <w:rFonts w:hint="eastAsia"/>
          <w:noProof/>
        </w:rPr>
        <w:drawing>
          <wp:inline distT="0" distB="0" distL="0" distR="0" wp14:anchorId="410EC54F" wp14:editId="7D448C6B">
            <wp:extent cx="5274310" cy="2496820"/>
            <wp:effectExtent l="0" t="0" r="2540" b="0"/>
            <wp:docPr id="29692516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DEEC" w14:textId="77777777" w:rsidR="00D24E03" w:rsidRDefault="00D24E03" w:rsidP="00D24E03">
      <w:r w:rsidRPr="005010E2">
        <w:rPr>
          <w:rFonts w:hint="eastAsia"/>
        </w:rPr>
        <w:t>DBSCAN</w:t>
      </w:r>
      <w:r>
        <w:rPr>
          <w:rFonts w:hint="eastAsia"/>
        </w:rPr>
        <w:t>图像：</w:t>
      </w:r>
    </w:p>
    <w:p w14:paraId="5BD4D480" w14:textId="0273EE0D" w:rsidR="00D24E03" w:rsidRDefault="00D24E03" w:rsidP="00DA1A07">
      <w:r>
        <w:rPr>
          <w:rFonts w:hint="eastAsia"/>
          <w:noProof/>
        </w:rPr>
        <w:drawing>
          <wp:inline distT="0" distB="0" distL="0" distR="0" wp14:anchorId="21612EDB" wp14:editId="06FB99B6">
            <wp:extent cx="5274310" cy="2465070"/>
            <wp:effectExtent l="0" t="0" r="2540" b="0"/>
            <wp:docPr id="19874840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4C07" w14:textId="77777777" w:rsidR="00D24E03" w:rsidRDefault="00D24E03" w:rsidP="00DA1A07">
      <w:pPr>
        <w:rPr>
          <w:rFonts w:hint="eastAsia"/>
        </w:rPr>
      </w:pPr>
    </w:p>
    <w:p w14:paraId="47B2769D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分析：</w:t>
      </w:r>
    </w:p>
    <w:p w14:paraId="74FE7C3E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前三种方法都完美识别了二分类问题（调整兰德指数=1.0）</w:t>
      </w:r>
    </w:p>
    <w:p w14:paraId="7EE17A0C" w14:textId="5FE45F54" w:rsidR="00DA1A07" w:rsidRDefault="00DA1A07" w:rsidP="00DA1A07">
      <w:pPr>
        <w:rPr>
          <w:rFonts w:hint="eastAsia"/>
        </w:rPr>
      </w:pPr>
      <w:r>
        <w:rPr>
          <w:rFonts w:hint="eastAsia"/>
        </w:rPr>
        <w:lastRenderedPageBreak/>
        <w:t>setosa类别与其他两类有明显区别</w:t>
      </w:r>
    </w:p>
    <w:p w14:paraId="3B478A45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Affinity Propagation在Iris数据集上表现不稳定</w:t>
      </w:r>
    </w:p>
    <w:p w14:paraId="42903B27" w14:textId="77777777" w:rsidR="00DA1A07" w:rsidRDefault="00DA1A07" w:rsidP="00DA1A07">
      <w:pPr>
        <w:rPr>
          <w:rFonts w:hint="eastAsia"/>
        </w:rPr>
      </w:pPr>
    </w:p>
    <w:p w14:paraId="323A28F3" w14:textId="16FE43E8" w:rsidR="00DA1A07" w:rsidRDefault="00DA1A07" w:rsidP="00DA1A07">
      <w:pPr>
        <w:pStyle w:val="2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Leukemia数据集结果分析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83113" w14:paraId="4F318C45" w14:textId="77777777" w:rsidTr="00946BD0">
        <w:tc>
          <w:tcPr>
            <w:tcW w:w="2074" w:type="dxa"/>
          </w:tcPr>
          <w:p w14:paraId="4FC3DBA4" w14:textId="2B6B49CD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方法</w:t>
            </w:r>
          </w:p>
        </w:tc>
        <w:tc>
          <w:tcPr>
            <w:tcW w:w="2074" w:type="dxa"/>
          </w:tcPr>
          <w:p w14:paraId="27CE0C27" w14:textId="4DFB1AD5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轮廓系数</w:t>
            </w:r>
          </w:p>
        </w:tc>
        <w:tc>
          <w:tcPr>
            <w:tcW w:w="2074" w:type="dxa"/>
          </w:tcPr>
          <w:p w14:paraId="26B50B63" w14:textId="354143A8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调整兰德指数</w:t>
            </w:r>
          </w:p>
        </w:tc>
        <w:tc>
          <w:tcPr>
            <w:tcW w:w="2074" w:type="dxa"/>
          </w:tcPr>
          <w:p w14:paraId="0A8298EE" w14:textId="23CD5B8D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簇数</w:t>
            </w:r>
          </w:p>
        </w:tc>
      </w:tr>
      <w:tr w:rsidR="00B83113" w14:paraId="75F84D42" w14:textId="77777777" w:rsidTr="00946BD0">
        <w:tc>
          <w:tcPr>
            <w:tcW w:w="2074" w:type="dxa"/>
          </w:tcPr>
          <w:p w14:paraId="3ADF1A8B" w14:textId="183DE9B2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AGGLOMERATIVE</w:t>
            </w:r>
          </w:p>
        </w:tc>
        <w:tc>
          <w:tcPr>
            <w:tcW w:w="2074" w:type="dxa"/>
          </w:tcPr>
          <w:p w14:paraId="1C0A1A6B" w14:textId="1A3B115B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0.3123</w:t>
            </w:r>
          </w:p>
        </w:tc>
        <w:tc>
          <w:tcPr>
            <w:tcW w:w="2074" w:type="dxa"/>
          </w:tcPr>
          <w:p w14:paraId="4AA43F21" w14:textId="671592AB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0.0065</w:t>
            </w:r>
          </w:p>
        </w:tc>
        <w:tc>
          <w:tcPr>
            <w:tcW w:w="2074" w:type="dxa"/>
          </w:tcPr>
          <w:p w14:paraId="1A16C10A" w14:textId="41A89651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2</w:t>
            </w:r>
          </w:p>
        </w:tc>
      </w:tr>
      <w:tr w:rsidR="00B83113" w14:paraId="3EECC08F" w14:textId="77777777" w:rsidTr="00946BD0">
        <w:tc>
          <w:tcPr>
            <w:tcW w:w="2074" w:type="dxa"/>
          </w:tcPr>
          <w:p w14:paraId="51B8D8C2" w14:textId="7B9B865A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KMEANS</w:t>
            </w:r>
          </w:p>
        </w:tc>
        <w:tc>
          <w:tcPr>
            <w:tcW w:w="2074" w:type="dxa"/>
          </w:tcPr>
          <w:p w14:paraId="3B606703" w14:textId="187E1E3D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0.1053</w:t>
            </w:r>
          </w:p>
        </w:tc>
        <w:tc>
          <w:tcPr>
            <w:tcW w:w="2074" w:type="dxa"/>
          </w:tcPr>
          <w:p w14:paraId="7C5CC470" w14:textId="395AC13C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0.1878</w:t>
            </w:r>
          </w:p>
        </w:tc>
        <w:tc>
          <w:tcPr>
            <w:tcW w:w="2074" w:type="dxa"/>
          </w:tcPr>
          <w:p w14:paraId="0DE9018A" w14:textId="69B3E1AD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2</w:t>
            </w:r>
          </w:p>
        </w:tc>
      </w:tr>
      <w:tr w:rsidR="00B83113" w14:paraId="7EF386BB" w14:textId="77777777" w:rsidTr="00946BD0">
        <w:tc>
          <w:tcPr>
            <w:tcW w:w="2074" w:type="dxa"/>
          </w:tcPr>
          <w:p w14:paraId="1BA3F4FC" w14:textId="34E5A39B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AFFINITY</w:t>
            </w:r>
          </w:p>
        </w:tc>
        <w:tc>
          <w:tcPr>
            <w:tcW w:w="2074" w:type="dxa"/>
          </w:tcPr>
          <w:p w14:paraId="7BFA2283" w14:textId="68C25184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0.0458</w:t>
            </w:r>
          </w:p>
        </w:tc>
        <w:tc>
          <w:tcPr>
            <w:tcW w:w="2074" w:type="dxa"/>
          </w:tcPr>
          <w:p w14:paraId="460AF9EB" w14:textId="01BE177D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0.0896</w:t>
            </w:r>
          </w:p>
        </w:tc>
        <w:tc>
          <w:tcPr>
            <w:tcW w:w="2074" w:type="dxa"/>
          </w:tcPr>
          <w:p w14:paraId="2E228FCD" w14:textId="7497C46A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12</w:t>
            </w:r>
          </w:p>
        </w:tc>
      </w:tr>
      <w:tr w:rsidR="00B83113" w14:paraId="09F87E80" w14:textId="77777777" w:rsidTr="00946BD0">
        <w:tc>
          <w:tcPr>
            <w:tcW w:w="2074" w:type="dxa"/>
          </w:tcPr>
          <w:p w14:paraId="5F84BD47" w14:textId="7D570494" w:rsidR="00B83113" w:rsidRDefault="00B83113" w:rsidP="00B83113">
            <w:pPr>
              <w:rPr>
                <w:rFonts w:hint="eastAsia"/>
              </w:rPr>
            </w:pPr>
            <w:r w:rsidRPr="00937C83">
              <w:rPr>
                <w:rFonts w:hint="eastAsia"/>
              </w:rPr>
              <w:t>DBSCAN</w:t>
            </w:r>
          </w:p>
        </w:tc>
        <w:tc>
          <w:tcPr>
            <w:tcW w:w="2074" w:type="dxa"/>
          </w:tcPr>
          <w:p w14:paraId="025E24B0" w14:textId="1FED07E2" w:rsidR="00B83113" w:rsidRDefault="009675E9" w:rsidP="00B83113">
            <w:pPr>
              <w:rPr>
                <w:rFonts w:hint="eastAsia"/>
              </w:rPr>
            </w:pPr>
            <w:r>
              <w:rPr>
                <w:rFonts w:hint="eastAsia"/>
              </w:rPr>
              <w:t>0.0241</w:t>
            </w:r>
          </w:p>
        </w:tc>
        <w:tc>
          <w:tcPr>
            <w:tcW w:w="2074" w:type="dxa"/>
          </w:tcPr>
          <w:p w14:paraId="70B229E2" w14:textId="6C553371" w:rsidR="00B83113" w:rsidRDefault="009675E9" w:rsidP="00B83113">
            <w:pPr>
              <w:rPr>
                <w:rFonts w:hint="eastAsia"/>
              </w:rPr>
            </w:pPr>
            <w:r>
              <w:rPr>
                <w:rFonts w:hint="eastAsia"/>
              </w:rPr>
              <w:t>0.0799</w:t>
            </w:r>
          </w:p>
        </w:tc>
        <w:tc>
          <w:tcPr>
            <w:tcW w:w="2074" w:type="dxa"/>
          </w:tcPr>
          <w:p w14:paraId="7DFDBAE9" w14:textId="666FEAA4" w:rsidR="00B83113" w:rsidRDefault="009675E9" w:rsidP="00B83113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</w:tr>
    </w:tbl>
    <w:p w14:paraId="4D22EBFB" w14:textId="77777777" w:rsidR="00B83113" w:rsidRDefault="00B83113" w:rsidP="00DA1A07"/>
    <w:p w14:paraId="69023DE5" w14:textId="77777777" w:rsidR="00D24E03" w:rsidRDefault="00D24E03" w:rsidP="00D24E03">
      <w:r>
        <w:rPr>
          <w:rFonts w:hint="eastAsia"/>
        </w:rPr>
        <w:t>AGGLOMERATIVE图像：</w:t>
      </w:r>
    </w:p>
    <w:p w14:paraId="160D7C1F" w14:textId="0D5F802E" w:rsidR="00D24E03" w:rsidRDefault="00D24E03" w:rsidP="00D24E03">
      <w:r>
        <w:rPr>
          <w:rFonts w:hint="eastAsia"/>
          <w:noProof/>
        </w:rPr>
        <w:drawing>
          <wp:inline distT="0" distB="0" distL="0" distR="0" wp14:anchorId="5FCE3F2E" wp14:editId="00599025">
            <wp:extent cx="5274310" cy="2411730"/>
            <wp:effectExtent l="0" t="0" r="2540" b="7620"/>
            <wp:docPr id="2923667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F6364" w14:textId="77777777" w:rsidR="00D24E03" w:rsidRDefault="00D24E03" w:rsidP="00D24E03">
      <w:r w:rsidRPr="005010E2">
        <w:rPr>
          <w:rFonts w:hint="eastAsia"/>
        </w:rPr>
        <w:t>KMEANS</w:t>
      </w:r>
      <w:r>
        <w:rPr>
          <w:rFonts w:hint="eastAsia"/>
        </w:rPr>
        <w:t>图像：</w:t>
      </w:r>
    </w:p>
    <w:p w14:paraId="4C74BAA9" w14:textId="49BA741D" w:rsidR="00D24E03" w:rsidRDefault="00D24E03" w:rsidP="00D24E03">
      <w:r>
        <w:rPr>
          <w:rFonts w:hint="eastAsia"/>
          <w:noProof/>
        </w:rPr>
        <w:drawing>
          <wp:inline distT="0" distB="0" distL="0" distR="0" wp14:anchorId="1105534E" wp14:editId="1CEB0CDF">
            <wp:extent cx="5274310" cy="2509520"/>
            <wp:effectExtent l="0" t="0" r="2540" b="5080"/>
            <wp:docPr id="60948084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BC3D" w14:textId="77777777" w:rsidR="00D24E03" w:rsidRDefault="00D24E03" w:rsidP="00D24E03">
      <w:r w:rsidRPr="005010E2">
        <w:rPr>
          <w:rFonts w:hint="eastAsia"/>
        </w:rPr>
        <w:t>AFFINITY</w:t>
      </w:r>
      <w:r>
        <w:rPr>
          <w:rFonts w:hint="eastAsia"/>
        </w:rPr>
        <w:t>图像：</w:t>
      </w:r>
    </w:p>
    <w:p w14:paraId="1D2737A5" w14:textId="4482AE38" w:rsidR="00D24E03" w:rsidRDefault="00D24E03" w:rsidP="00D24E03">
      <w:r>
        <w:rPr>
          <w:rFonts w:hint="eastAsia"/>
          <w:noProof/>
        </w:rPr>
        <w:lastRenderedPageBreak/>
        <w:drawing>
          <wp:inline distT="0" distB="0" distL="0" distR="0" wp14:anchorId="390E3CCB" wp14:editId="650F743C">
            <wp:extent cx="5274310" cy="2516505"/>
            <wp:effectExtent l="0" t="0" r="2540" b="0"/>
            <wp:docPr id="6764420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735C" w14:textId="77777777" w:rsidR="00D24E03" w:rsidRDefault="00D24E03" w:rsidP="00D24E03">
      <w:r w:rsidRPr="005010E2">
        <w:rPr>
          <w:rFonts w:hint="eastAsia"/>
        </w:rPr>
        <w:t>DBSCAN</w:t>
      </w:r>
      <w:r>
        <w:rPr>
          <w:rFonts w:hint="eastAsia"/>
        </w:rPr>
        <w:t>图像：</w:t>
      </w:r>
    </w:p>
    <w:p w14:paraId="031FEF37" w14:textId="66F78F27" w:rsidR="00D24E03" w:rsidRDefault="009675E9" w:rsidP="00DA1A07">
      <w:r>
        <w:rPr>
          <w:rFonts w:hint="eastAsia"/>
          <w:noProof/>
        </w:rPr>
        <w:drawing>
          <wp:inline distT="0" distB="0" distL="0" distR="0" wp14:anchorId="2029DD1E" wp14:editId="686784D3">
            <wp:extent cx="5274310" cy="2516505"/>
            <wp:effectExtent l="0" t="0" r="2540" b="0"/>
            <wp:docPr id="10854308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F094" w14:textId="77777777" w:rsidR="00D24E03" w:rsidRDefault="00D24E03" w:rsidP="00DA1A07">
      <w:pPr>
        <w:rPr>
          <w:rFonts w:hint="eastAsia"/>
        </w:rPr>
      </w:pPr>
    </w:p>
    <w:p w14:paraId="063FC205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分析：</w:t>
      </w:r>
    </w:p>
    <w:p w14:paraId="2702A029" w14:textId="103AAD8F" w:rsidR="00DA1A07" w:rsidRDefault="009675E9" w:rsidP="00DA1A07">
      <w:pPr>
        <w:rPr>
          <w:rFonts w:hint="eastAsia"/>
        </w:rPr>
      </w:pPr>
      <w:r>
        <w:rPr>
          <w:rFonts w:hint="eastAsia"/>
        </w:rPr>
        <w:t>DBSCAN 43%样本被标记为噪声</w:t>
      </w:r>
      <w:r w:rsidR="00DA1A07">
        <w:rPr>
          <w:rFonts w:hint="eastAsia"/>
        </w:rPr>
        <w:t>，说明高维数据的密度结构复杂</w:t>
      </w:r>
    </w:p>
    <w:p w14:paraId="3152423B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层次聚类轮廓系数最高但调整兰德指数极低</w:t>
      </w:r>
    </w:p>
    <w:p w14:paraId="5D4665D3" w14:textId="77777777" w:rsidR="00DA1A07" w:rsidRDefault="00DA1A07" w:rsidP="00DA1A07">
      <w:pPr>
        <w:rPr>
          <w:rFonts w:hint="eastAsia"/>
        </w:rPr>
      </w:pPr>
      <w:r>
        <w:rPr>
          <w:rFonts w:hint="eastAsia"/>
        </w:rPr>
        <w:t>KMeans调整兰德指数相对较好但轮廓系数很低</w:t>
      </w:r>
    </w:p>
    <w:p w14:paraId="68F22476" w14:textId="5EBDFFF7" w:rsidR="00DA1A07" w:rsidRDefault="00DA1A07" w:rsidP="00DA1A07">
      <w:pPr>
        <w:rPr>
          <w:rFonts w:hint="eastAsia"/>
        </w:rPr>
      </w:pPr>
      <w:r>
        <w:rPr>
          <w:rFonts w:hint="eastAsia"/>
        </w:rPr>
        <w:t>Affinity Propagation产生了12个簇，明显过多</w:t>
      </w:r>
    </w:p>
    <w:p w14:paraId="183318BB" w14:textId="2C6DA6D3" w:rsidR="00DA1A07" w:rsidRDefault="00DA1A07" w:rsidP="00DA1A07">
      <w:r>
        <w:rPr>
          <w:rFonts w:hint="eastAsia"/>
        </w:rPr>
        <w:t>PCA累计解释方差仅0.4916（前10个主成分），说明基因表达数据维度高、噪声大</w:t>
      </w:r>
    </w:p>
    <w:p w14:paraId="07A66DAC" w14:textId="77777777" w:rsidR="009675E9" w:rsidRDefault="009675E9" w:rsidP="00DA1A07"/>
    <w:p w14:paraId="4EAEB97E" w14:textId="7293401B" w:rsidR="00B83113" w:rsidRDefault="009675E9" w:rsidP="00DA1A07">
      <w:r>
        <w:rPr>
          <w:rFonts w:hint="eastAsia"/>
          <w:noProof/>
        </w:rPr>
        <w:lastRenderedPageBreak/>
        <w:drawing>
          <wp:inline distT="0" distB="0" distL="0" distR="0" wp14:anchorId="3CE1647D" wp14:editId="5F7945E8">
            <wp:extent cx="5274310" cy="2842895"/>
            <wp:effectExtent l="0" t="0" r="2540" b="0"/>
            <wp:docPr id="160463026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30EB7" w14:textId="7BAC8D58" w:rsidR="009675E9" w:rsidRDefault="009675E9" w:rsidP="00DA1A0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4CC446" wp14:editId="756CC251">
            <wp:extent cx="5274310" cy="3518535"/>
            <wp:effectExtent l="0" t="0" r="2540" b="5715"/>
            <wp:docPr id="171238906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3109" w14:textId="26DBB8BA" w:rsidR="00B91A5F" w:rsidRPr="00B91A5F" w:rsidRDefault="00B91A5F" w:rsidP="00D22FFA">
      <w:pPr>
        <w:pStyle w:val="1"/>
        <w:rPr>
          <w:rFonts w:hint="eastAsia"/>
        </w:rPr>
      </w:pPr>
      <w:r w:rsidRPr="00B91A5F">
        <w:rPr>
          <w:rFonts w:hint="eastAsia"/>
        </w:rPr>
        <w:t>五</w:t>
      </w:r>
      <w:r w:rsidR="002B29A0">
        <w:rPr>
          <w:rFonts w:hint="eastAsia"/>
        </w:rPr>
        <w:t>、</w:t>
      </w:r>
      <w:r w:rsidRPr="00B91A5F">
        <w:rPr>
          <w:rFonts w:hint="eastAsia"/>
        </w:rPr>
        <w:t>总结</w:t>
      </w:r>
    </w:p>
    <w:p w14:paraId="7F50AA7B" w14:textId="77777777" w:rsidR="00A220A6" w:rsidRPr="00A220A6" w:rsidRDefault="00A220A6" w:rsidP="00A220A6">
      <w:r w:rsidRPr="00A220A6">
        <w:t>各聚类算法性能比较</w:t>
      </w:r>
    </w:p>
    <w:p w14:paraId="54A91D7B" w14:textId="77777777" w:rsidR="00A220A6" w:rsidRPr="00A220A6" w:rsidRDefault="00A220A6" w:rsidP="00A220A6">
      <w:r w:rsidRPr="00A220A6">
        <w:t>KMeans：</w:t>
      </w:r>
    </w:p>
    <w:p w14:paraId="76DCC7A1" w14:textId="77777777" w:rsidR="00A220A6" w:rsidRPr="00A220A6" w:rsidRDefault="00A220A6" w:rsidP="00A220A6">
      <w:r w:rsidRPr="00A220A6">
        <w:t>优点：计算效率高，对球形簇效果好</w:t>
      </w:r>
    </w:p>
    <w:p w14:paraId="0EE3646D" w14:textId="77777777" w:rsidR="00A220A6" w:rsidRPr="00A220A6" w:rsidRDefault="00A220A6" w:rsidP="00A220A6">
      <w:r w:rsidRPr="00A220A6">
        <w:t>缺点：需要预先指定簇数，对非球形簇效果差</w:t>
      </w:r>
    </w:p>
    <w:p w14:paraId="449063AB" w14:textId="77777777" w:rsidR="00A220A6" w:rsidRDefault="00A220A6" w:rsidP="00A220A6">
      <w:r w:rsidRPr="00A220A6">
        <w:t>适用场景：Iris数据集（低维、球形簇）</w:t>
      </w:r>
    </w:p>
    <w:p w14:paraId="2D922CB4" w14:textId="77777777" w:rsidR="00A220A6" w:rsidRPr="00A220A6" w:rsidRDefault="00A220A6" w:rsidP="00A220A6">
      <w:pPr>
        <w:rPr>
          <w:rFonts w:hint="eastAsia"/>
        </w:rPr>
      </w:pPr>
    </w:p>
    <w:p w14:paraId="724C6831" w14:textId="77777777" w:rsidR="00A220A6" w:rsidRPr="00A220A6" w:rsidRDefault="00A220A6" w:rsidP="00A220A6">
      <w:r w:rsidRPr="00A220A6">
        <w:t>DBSCAN：</w:t>
      </w:r>
    </w:p>
    <w:p w14:paraId="78460E2B" w14:textId="77777777" w:rsidR="00A220A6" w:rsidRPr="00A220A6" w:rsidRDefault="00A220A6" w:rsidP="00A220A6">
      <w:r w:rsidRPr="00A220A6">
        <w:lastRenderedPageBreak/>
        <w:t>优点：能发现任意形状的簇，能识别噪声点</w:t>
      </w:r>
    </w:p>
    <w:p w14:paraId="329A76E4" w14:textId="77777777" w:rsidR="00A220A6" w:rsidRPr="00A220A6" w:rsidRDefault="00A220A6" w:rsidP="00A220A6">
      <w:r w:rsidRPr="00A220A6">
        <w:t>缺点：对参数敏感，高维数据效果差</w:t>
      </w:r>
    </w:p>
    <w:p w14:paraId="6ACFD8A0" w14:textId="77777777" w:rsidR="00A220A6" w:rsidRDefault="00A220A6" w:rsidP="00A220A6">
      <w:r w:rsidRPr="00A220A6">
        <w:t>适用场景：Glass数据集（发现噪声点）</w:t>
      </w:r>
    </w:p>
    <w:p w14:paraId="649944B6" w14:textId="77777777" w:rsidR="00A220A6" w:rsidRPr="00A220A6" w:rsidRDefault="00A220A6" w:rsidP="00A220A6">
      <w:pPr>
        <w:rPr>
          <w:rFonts w:hint="eastAsia"/>
        </w:rPr>
      </w:pPr>
    </w:p>
    <w:p w14:paraId="42B65D1F" w14:textId="77777777" w:rsidR="00A220A6" w:rsidRPr="00A220A6" w:rsidRDefault="00A220A6" w:rsidP="00A220A6">
      <w:r w:rsidRPr="00A220A6">
        <w:t>层次聚类：</w:t>
      </w:r>
    </w:p>
    <w:p w14:paraId="691F56C9" w14:textId="77777777" w:rsidR="00A220A6" w:rsidRPr="00A220A6" w:rsidRDefault="00A220A6" w:rsidP="00A220A6">
      <w:r w:rsidRPr="00A220A6">
        <w:t>优点：不需要预先指定簇数，可生成层次结构</w:t>
      </w:r>
    </w:p>
    <w:p w14:paraId="725145C4" w14:textId="77777777" w:rsidR="00A220A6" w:rsidRPr="00A220A6" w:rsidRDefault="00A220A6" w:rsidP="00A220A6">
      <w:r w:rsidRPr="00A220A6">
        <w:t>缺点：计算复杂度高，合并决策不可逆</w:t>
      </w:r>
    </w:p>
    <w:p w14:paraId="32EE6DDC" w14:textId="77777777" w:rsidR="00A220A6" w:rsidRDefault="00A220A6" w:rsidP="00A220A6">
      <w:r w:rsidRPr="00A220A6">
        <w:t>适用场景：多个数据集都表现稳定</w:t>
      </w:r>
    </w:p>
    <w:p w14:paraId="510B0015" w14:textId="77777777" w:rsidR="00A220A6" w:rsidRPr="00A220A6" w:rsidRDefault="00A220A6" w:rsidP="00A220A6">
      <w:pPr>
        <w:rPr>
          <w:rFonts w:hint="eastAsia"/>
        </w:rPr>
      </w:pPr>
    </w:p>
    <w:p w14:paraId="7FF95BEC" w14:textId="77777777" w:rsidR="00A220A6" w:rsidRPr="00A220A6" w:rsidRDefault="00A220A6" w:rsidP="00A220A6">
      <w:r w:rsidRPr="00A220A6">
        <w:t>Affinity Propagation：</w:t>
      </w:r>
    </w:p>
    <w:p w14:paraId="1C48661F" w14:textId="77777777" w:rsidR="00A220A6" w:rsidRPr="00A220A6" w:rsidRDefault="00A220A6" w:rsidP="00A220A6">
      <w:r w:rsidRPr="00A220A6">
        <w:t>优点：自动确定簇数，对初始值不敏感</w:t>
      </w:r>
    </w:p>
    <w:p w14:paraId="208270A1" w14:textId="77777777" w:rsidR="00A220A6" w:rsidRPr="00A220A6" w:rsidRDefault="00A220A6" w:rsidP="00A220A6">
      <w:r w:rsidRPr="00A220A6">
        <w:t>缺点：计算复杂度高，参数调优困难</w:t>
      </w:r>
    </w:p>
    <w:p w14:paraId="4727A143" w14:textId="77777777" w:rsidR="00A220A6" w:rsidRDefault="00A220A6" w:rsidP="00A220A6">
      <w:r w:rsidRPr="00A220A6">
        <w:t>适用场景：小规模、簇数未知的数据集</w:t>
      </w:r>
    </w:p>
    <w:p w14:paraId="130C1202" w14:textId="77777777" w:rsidR="00A220A6" w:rsidRPr="00A220A6" w:rsidRDefault="00A220A6" w:rsidP="00A220A6">
      <w:pPr>
        <w:rPr>
          <w:rFonts w:hint="eastAsia"/>
        </w:rPr>
      </w:pPr>
    </w:p>
    <w:p w14:paraId="566259D6" w14:textId="77777777" w:rsidR="00A220A6" w:rsidRPr="00A220A6" w:rsidRDefault="00A220A6" w:rsidP="00A220A6">
      <w:r w:rsidRPr="00A220A6">
        <w:t>数据集特性影响</w:t>
      </w:r>
    </w:p>
    <w:p w14:paraId="161D400F" w14:textId="77777777" w:rsidR="00A220A6" w:rsidRPr="00A220A6" w:rsidRDefault="00A220A6" w:rsidP="00A220A6">
      <w:r w:rsidRPr="00A220A6">
        <w:t>维度影响：低维数据（Iris）聚类效果明显优于高维数据（Leukemia）</w:t>
      </w:r>
    </w:p>
    <w:p w14:paraId="7B2F46B4" w14:textId="77777777" w:rsidR="00A220A6" w:rsidRPr="00A220A6" w:rsidRDefault="00A220A6" w:rsidP="00A220A6">
      <w:r w:rsidRPr="00A220A6">
        <w:t>样本分布：均衡数据（Iris）比不均衡数据（Leukemia）更容易聚类</w:t>
      </w:r>
    </w:p>
    <w:p w14:paraId="5FB85DA0" w14:textId="77777777" w:rsidR="00A220A6" w:rsidRPr="00A220A6" w:rsidRDefault="00A220A6" w:rsidP="00A220A6">
      <w:r w:rsidRPr="00A220A6">
        <w:t>数据结构：清晰分离的簇（Iris二分类）比重叠簇（Glass多分类）更容易识别</w:t>
      </w:r>
    </w:p>
    <w:p w14:paraId="560C7350" w14:textId="4576F2E2" w:rsidR="00EF5204" w:rsidRPr="00A220A6" w:rsidRDefault="00EF5204" w:rsidP="00A220A6">
      <w:pPr>
        <w:rPr>
          <w:rFonts w:hint="eastAsia"/>
        </w:rPr>
      </w:pPr>
    </w:p>
    <w:sectPr w:rsidR="00EF5204" w:rsidRPr="00A220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42AB5"/>
    <w:multiLevelType w:val="multilevel"/>
    <w:tmpl w:val="3DA0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00BBD"/>
    <w:multiLevelType w:val="multilevel"/>
    <w:tmpl w:val="0078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B64BB"/>
    <w:multiLevelType w:val="multilevel"/>
    <w:tmpl w:val="6686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C1B51"/>
    <w:multiLevelType w:val="multilevel"/>
    <w:tmpl w:val="4C2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B6286"/>
    <w:multiLevelType w:val="multilevel"/>
    <w:tmpl w:val="02D8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780EFB"/>
    <w:multiLevelType w:val="multilevel"/>
    <w:tmpl w:val="E4FA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158899">
    <w:abstractNumId w:val="3"/>
  </w:num>
  <w:num w:numId="2" w16cid:durableId="2123644079">
    <w:abstractNumId w:val="0"/>
  </w:num>
  <w:num w:numId="3" w16cid:durableId="690494741">
    <w:abstractNumId w:val="2"/>
  </w:num>
  <w:num w:numId="4" w16cid:durableId="753550818">
    <w:abstractNumId w:val="5"/>
  </w:num>
  <w:num w:numId="5" w16cid:durableId="1725325414">
    <w:abstractNumId w:val="1"/>
  </w:num>
  <w:num w:numId="6" w16cid:durableId="961493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5F"/>
    <w:rsid w:val="000552BF"/>
    <w:rsid w:val="000D3427"/>
    <w:rsid w:val="002A7BA9"/>
    <w:rsid w:val="002B29A0"/>
    <w:rsid w:val="004D02B2"/>
    <w:rsid w:val="00797394"/>
    <w:rsid w:val="0090637F"/>
    <w:rsid w:val="009675E9"/>
    <w:rsid w:val="009755CE"/>
    <w:rsid w:val="009D4407"/>
    <w:rsid w:val="00A220A6"/>
    <w:rsid w:val="00B33888"/>
    <w:rsid w:val="00B61FEE"/>
    <w:rsid w:val="00B83113"/>
    <w:rsid w:val="00B91A5F"/>
    <w:rsid w:val="00D02BEF"/>
    <w:rsid w:val="00D06A6C"/>
    <w:rsid w:val="00D22FFA"/>
    <w:rsid w:val="00D24E03"/>
    <w:rsid w:val="00D709EA"/>
    <w:rsid w:val="00DA1A07"/>
    <w:rsid w:val="00DC6B48"/>
    <w:rsid w:val="00E41ED1"/>
    <w:rsid w:val="00EB0935"/>
    <w:rsid w:val="00EF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D9CEA"/>
  <w15:chartTrackingRefBased/>
  <w15:docId w15:val="{4275585C-149E-4EC9-AB4C-FC58AA8B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2FFA"/>
    <w:pPr>
      <w:keepNext/>
      <w:keepLines/>
      <w:spacing w:before="340" w:after="330" w:line="48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link w:val="20"/>
    <w:uiPriority w:val="9"/>
    <w:qFormat/>
    <w:rsid w:val="00EB093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EB0935"/>
    <w:pPr>
      <w:keepNext/>
      <w:keepLines/>
      <w:spacing w:before="120" w:after="120" w:line="360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B0935"/>
    <w:rPr>
      <w:rFonts w:ascii="宋体" w:eastAsia="宋体" w:hAnsi="宋体" w:cs="宋体"/>
      <w:b/>
      <w:bCs/>
      <w:kern w:val="0"/>
      <w:sz w:val="28"/>
      <w:szCs w:val="36"/>
    </w:rPr>
  </w:style>
  <w:style w:type="paragraph" w:styleId="a3">
    <w:name w:val="Normal (Web)"/>
    <w:basedOn w:val="a"/>
    <w:uiPriority w:val="99"/>
    <w:semiHidden/>
    <w:unhideWhenUsed/>
    <w:rsid w:val="00B91A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No Spacing"/>
    <w:uiPriority w:val="1"/>
    <w:qFormat/>
    <w:rsid w:val="00D06A6C"/>
    <w:pPr>
      <w:widowControl w:val="0"/>
      <w:jc w:val="both"/>
    </w:pPr>
  </w:style>
  <w:style w:type="paragraph" w:styleId="a5">
    <w:name w:val="List Paragraph"/>
    <w:basedOn w:val="a"/>
    <w:uiPriority w:val="34"/>
    <w:qFormat/>
    <w:rsid w:val="000D342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D22FFA"/>
    <w:rPr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sid w:val="00EB0935"/>
    <w:rPr>
      <w:b/>
      <w:bCs/>
      <w:szCs w:val="32"/>
    </w:rPr>
  </w:style>
  <w:style w:type="table" w:styleId="a6">
    <w:name w:val="Table Grid"/>
    <w:basedOn w:val="a1"/>
    <w:uiPriority w:val="39"/>
    <w:rsid w:val="00DA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2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15</Pages>
  <Words>1678</Words>
  <Characters>1746</Characters>
  <Application>Microsoft Office Word</Application>
  <DocSecurity>0</DocSecurity>
  <Lines>582</Lines>
  <Paragraphs>489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kunhong</dc:creator>
  <cp:keywords/>
  <dc:description/>
  <cp:lastModifiedBy>鹏远 聂</cp:lastModifiedBy>
  <cp:revision>11</cp:revision>
  <dcterms:created xsi:type="dcterms:W3CDTF">2020-03-05T03:14:00Z</dcterms:created>
  <dcterms:modified xsi:type="dcterms:W3CDTF">2025-11-05T07:08:00Z</dcterms:modified>
</cp:coreProperties>
</file>