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/>
          <w:b/>
          <w:bCs/>
          <w:sz w:val="44"/>
          <w:szCs w:val="44"/>
          <w:lang w:val="en-US" w:eastAsia="zh-CN"/>
        </w:rPr>
      </w:pPr>
      <w:r>
        <w:rPr>
          <w:rFonts w:hint="eastAsia" w:asciiTheme="minorAscii"/>
          <w:b/>
          <w:bCs/>
          <w:sz w:val="44"/>
          <w:szCs w:val="44"/>
          <w:lang w:val="en-US" w:eastAsia="zh-CN"/>
        </w:rPr>
        <w:t>数字图像处理作业一报告</w:t>
      </w:r>
    </w:p>
    <w:p>
      <w:pPr>
        <w:jc w:val="center"/>
        <w:rPr>
          <w:rFonts w:hint="eastAsia" w:asciiTheme="minorAscii"/>
          <w:b/>
          <w:bCs/>
          <w:sz w:val="32"/>
          <w:szCs w:val="32"/>
          <w:lang w:val="en-US" w:eastAsia="zh-CN"/>
        </w:rPr>
      </w:pPr>
      <w:r>
        <w:rPr>
          <w:rFonts w:hint="eastAsia" w:asciiTheme="minorAscii"/>
          <w:b/>
          <w:bCs/>
          <w:sz w:val="32"/>
          <w:szCs w:val="32"/>
          <w:lang w:val="en-US" w:eastAsia="zh-CN"/>
        </w:rPr>
        <w:t>181860152 周宇翔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2235200</wp:posOffset>
            </wp:positionH>
            <wp:positionV relativeFrom="paragraph">
              <wp:posOffset>518160</wp:posOffset>
            </wp:positionV>
            <wp:extent cx="3284220" cy="2027555"/>
            <wp:effectExtent l="0" t="0" r="11430" b="10795"/>
            <wp:wrapNone/>
            <wp:docPr id="2" name="图片 2" descr="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gra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实验的主体框架是</w:t>
      </w:r>
      <w:r>
        <w:rPr>
          <w:rFonts w:hint="eastAsia" w:ascii="Consolas" w:hAnsi="Consolas" w:eastAsia="Consolas"/>
          <w:color w:val="000000"/>
          <w:sz w:val="18"/>
        </w:rPr>
        <w:t>Histogram_equalization</w:t>
      </w:r>
      <w:r>
        <w:rPr>
          <w:rFonts w:hint="eastAsia"/>
          <w:lang w:val="en-US" w:eastAsia="zh-CN"/>
        </w:rPr>
        <w:t>函数,只需要处理RGB图像和灰度图像两种情况,对于灰度图像,只需要简单的做直方图均衡即可,效果如下图所示(图例均为左原图,右修改后的图片)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2436495" cy="1569720"/>
            <wp:effectExtent l="0" t="0" r="1905" b="11430"/>
            <wp:wrapNone/>
            <wp:docPr id="1" name="图片 1" descr="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2420620</wp:posOffset>
            </wp:positionH>
            <wp:positionV relativeFrom="paragraph">
              <wp:posOffset>440690</wp:posOffset>
            </wp:positionV>
            <wp:extent cx="2861945" cy="1854200"/>
            <wp:effectExtent l="0" t="0" r="14605" b="12700"/>
            <wp:wrapNone/>
            <wp:docPr id="4" name="图片 4" descr="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_col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487680</wp:posOffset>
            </wp:positionV>
            <wp:extent cx="2498090" cy="1659255"/>
            <wp:effectExtent l="0" t="0" r="16510" b="17145"/>
            <wp:wrapNone/>
            <wp:docPr id="3" name="图片 3" descr="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l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对于RGB图像,处理则更加复杂一些,一开始我以为,只要将RGB三层分别均衡后再合成即可,但是这样处理会出现一些意想不到的情况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处理后的对比度有所增加,但它让原本是白天的图片看起来像是在夕阳下拍摄的一样(虽然这样还挺好看),也就是让图片出现了一定的失真.查阅后了解到rgb图像的直方图均衡应该转化成hsv图像进行处理,在这里需要调用matlab的rgb2hsv和hsv2rgb函数进行图像格式的转化.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241300</wp:posOffset>
            </wp:positionV>
            <wp:extent cx="2983230" cy="1932940"/>
            <wp:effectExtent l="0" t="0" r="7620" b="10160"/>
            <wp:wrapNone/>
            <wp:docPr id="5" name="图片 5" descr="_colo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_color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大部分资料说只需要对hsv图像的v分量进行直方图均衡即可,这样做的效果如下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3360" behindDoc="1" locked="0" layoutInCell="1" allowOverlap="1">
            <wp:simplePos x="0" y="0"/>
            <wp:positionH relativeFrom="column">
              <wp:posOffset>-311785</wp:posOffset>
            </wp:positionH>
            <wp:positionV relativeFrom="paragraph">
              <wp:posOffset>323215</wp:posOffset>
            </wp:positionV>
            <wp:extent cx="4464685" cy="2892425"/>
            <wp:effectExtent l="0" t="0" r="12065" b="3175"/>
            <wp:wrapNone/>
            <wp:docPr id="6" name="图片 6" descr="_col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color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可以看到效果很差,不仅对比度没有增加,亮度还很低.于是我尝试同时把s分量进行直方图均衡,效果如下: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64384" behindDoc="1" locked="0" layoutInCell="1" allowOverlap="1">
            <wp:simplePos x="0" y="0"/>
            <wp:positionH relativeFrom="column">
              <wp:posOffset>-323215</wp:posOffset>
            </wp:positionH>
            <wp:positionV relativeFrom="paragraph">
              <wp:posOffset>384810</wp:posOffset>
            </wp:positionV>
            <wp:extent cx="4591050" cy="2974340"/>
            <wp:effectExtent l="0" t="0" r="0" b="16510"/>
            <wp:wrapNone/>
            <wp:docPr id="7" name="图片 7" descr="_colo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_color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可以看到的是对比度相当不错,图像质量也比较高,美中不足的是亮度偏低,于是我手动在v分量上做了调整也即直接增加亮度,效果如下: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另外一个rgb图像均衡的例子如下: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1591310</wp:posOffset>
            </wp:positionV>
            <wp:extent cx="3708400" cy="2374900"/>
            <wp:effectExtent l="0" t="0" r="6350" b="6350"/>
            <wp:wrapNone/>
            <wp:docPr id="9" name="图片 9" descr="_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_flower"/>
                    <pic:cNvPicPr>
                      <a:picLocks noChangeAspect="1"/>
                    </pic:cNvPicPr>
                  </pic:nvPicPr>
                  <pic:blipFill>
                    <a:blip r:embed="rId11"/>
                    <a:srcRect l="5282" t="19197" r="5456" b="2334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lang w:val="en-US" w:eastAsia="zh-CN"/>
        </w:rPr>
        <w:drawing>
          <wp:anchor distT="0" distB="0" distL="114935" distR="114935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612515" cy="2258695"/>
            <wp:effectExtent l="0" t="0" r="6985" b="8255"/>
            <wp:wrapNone/>
            <wp:docPr id="8" name="图片 8" descr="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low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210BC6"/>
    <w:rsid w:val="0EC545D4"/>
    <w:rsid w:val="0FFD477E"/>
    <w:rsid w:val="1C8B7251"/>
    <w:rsid w:val="232339D9"/>
    <w:rsid w:val="2DA41FF0"/>
    <w:rsid w:val="34CB603D"/>
    <w:rsid w:val="403B27B5"/>
    <w:rsid w:val="4E9840D4"/>
    <w:rsid w:val="547A2786"/>
    <w:rsid w:val="556408F4"/>
    <w:rsid w:val="7884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2020-10-07T08:17:19Z</dcterms:created>
  <dc:creator>HP</dc:creator>
  <cp:lastModifiedBy>HP</cp:lastModifiedBy>
  <dcterms:modified xsi:type="dcterms:W3CDTF">2020-10-07T13:15:27Z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