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58DD" w14:textId="77777777" w:rsidR="000A2020" w:rsidRPr="00911F54" w:rsidRDefault="000A2020" w:rsidP="00911F54">
      <w:pPr>
        <w:spacing w:line="360" w:lineRule="auto"/>
        <w:jc w:val="center"/>
        <w:rPr>
          <w:rFonts w:cs="Arial"/>
          <w:b/>
          <w:szCs w:val="24"/>
        </w:rPr>
      </w:pPr>
    </w:p>
    <w:p w14:paraId="200D275E" w14:textId="0C82C8A7" w:rsidR="000A2020" w:rsidRPr="00911F54" w:rsidRDefault="000A2020" w:rsidP="00911F54">
      <w:pPr>
        <w:spacing w:line="360" w:lineRule="auto"/>
        <w:jc w:val="center"/>
        <w:rPr>
          <w:rFonts w:cs="Arial"/>
          <w:b/>
          <w:sz w:val="36"/>
          <w:szCs w:val="24"/>
        </w:rPr>
      </w:pPr>
      <w:r w:rsidRPr="00911F54">
        <w:rPr>
          <w:rFonts w:cs="Arial"/>
          <w:b/>
          <w:sz w:val="36"/>
          <w:szCs w:val="24"/>
        </w:rPr>
        <w:t>Bedienungsanleitung Notensatzprogramm</w:t>
      </w:r>
    </w:p>
    <w:p w14:paraId="33ABFD18" w14:textId="77777777" w:rsidR="000A2020" w:rsidRPr="00911F54" w:rsidRDefault="000A2020" w:rsidP="00911F54">
      <w:pPr>
        <w:spacing w:line="360" w:lineRule="auto"/>
        <w:rPr>
          <w:rFonts w:cs="Arial"/>
          <w:szCs w:val="24"/>
        </w:rPr>
      </w:pPr>
    </w:p>
    <w:p w14:paraId="6819412E" w14:textId="77777777" w:rsidR="000A2020" w:rsidRPr="00911F54" w:rsidRDefault="000A2020" w:rsidP="00911F54">
      <w:pPr>
        <w:spacing w:line="360" w:lineRule="auto"/>
        <w:rPr>
          <w:rFonts w:cs="Arial"/>
          <w:szCs w:val="24"/>
        </w:rPr>
      </w:pPr>
    </w:p>
    <w:p w14:paraId="2BE67C25" w14:textId="77777777" w:rsidR="000A2020" w:rsidRPr="00911F54" w:rsidRDefault="000A2020" w:rsidP="00911F54">
      <w:pPr>
        <w:spacing w:line="360" w:lineRule="auto"/>
        <w:rPr>
          <w:rFonts w:cs="Arial"/>
          <w:szCs w:val="24"/>
        </w:rPr>
      </w:pPr>
    </w:p>
    <w:p w14:paraId="443569A3" w14:textId="77777777" w:rsidR="000A2020" w:rsidRPr="00911F54" w:rsidRDefault="000A2020" w:rsidP="00911F54">
      <w:pPr>
        <w:spacing w:line="360" w:lineRule="auto"/>
        <w:rPr>
          <w:rFonts w:cs="Arial"/>
          <w:szCs w:val="24"/>
        </w:rPr>
      </w:pPr>
    </w:p>
    <w:p w14:paraId="50227605" w14:textId="77777777" w:rsidR="000A2020" w:rsidRPr="00911F54" w:rsidRDefault="000A2020" w:rsidP="00911F54">
      <w:pPr>
        <w:spacing w:line="360" w:lineRule="auto"/>
        <w:jc w:val="center"/>
        <w:rPr>
          <w:rFonts w:cs="Arial"/>
          <w:szCs w:val="24"/>
        </w:rPr>
      </w:pPr>
      <w:r w:rsidRPr="00911F54">
        <w:rPr>
          <w:rFonts w:cs="Arial"/>
          <w:noProof/>
          <w:szCs w:val="24"/>
        </w:rPr>
        <w:drawing>
          <wp:inline distT="0" distB="0" distL="0" distR="0" wp14:anchorId="7ED24E04" wp14:editId="6507F1E7">
            <wp:extent cx="3385752" cy="3385752"/>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3431410" cy="3431410"/>
                    </a:xfrm>
                    <a:prstGeom prst="rect">
                      <a:avLst/>
                    </a:prstGeom>
                  </pic:spPr>
                </pic:pic>
              </a:graphicData>
            </a:graphic>
          </wp:inline>
        </w:drawing>
      </w:r>
    </w:p>
    <w:p w14:paraId="5516758E" w14:textId="77777777" w:rsidR="000A2020" w:rsidRPr="00911F54" w:rsidRDefault="000A2020" w:rsidP="00911F54">
      <w:pPr>
        <w:spacing w:line="360" w:lineRule="auto"/>
        <w:rPr>
          <w:rFonts w:cs="Arial"/>
          <w:szCs w:val="24"/>
        </w:rPr>
      </w:pPr>
    </w:p>
    <w:p w14:paraId="59A8BD53" w14:textId="77777777" w:rsidR="000A2020" w:rsidRPr="00911F54" w:rsidRDefault="000A2020" w:rsidP="00911F54">
      <w:pPr>
        <w:spacing w:line="360" w:lineRule="auto"/>
        <w:rPr>
          <w:rFonts w:cs="Arial"/>
          <w:szCs w:val="24"/>
        </w:rPr>
      </w:pPr>
    </w:p>
    <w:p w14:paraId="3973F2D8" w14:textId="77777777" w:rsidR="000A2020" w:rsidRPr="00911F54" w:rsidRDefault="000A2020" w:rsidP="00911F54">
      <w:pPr>
        <w:spacing w:line="360" w:lineRule="auto"/>
        <w:rPr>
          <w:rFonts w:cs="Arial"/>
          <w:szCs w:val="24"/>
        </w:rPr>
      </w:pPr>
    </w:p>
    <w:p w14:paraId="30380C35" w14:textId="77777777" w:rsidR="000A2020" w:rsidRPr="00911F54" w:rsidRDefault="000A2020" w:rsidP="00911F54">
      <w:pPr>
        <w:spacing w:line="360" w:lineRule="auto"/>
        <w:rPr>
          <w:rFonts w:cs="Arial"/>
          <w:szCs w:val="24"/>
        </w:rPr>
      </w:pPr>
    </w:p>
    <w:p w14:paraId="71390885" w14:textId="77777777" w:rsidR="000A2020" w:rsidRPr="00911F54" w:rsidRDefault="000A2020" w:rsidP="00911F54">
      <w:pPr>
        <w:spacing w:line="360" w:lineRule="auto"/>
        <w:rPr>
          <w:rFonts w:cs="Arial"/>
          <w:szCs w:val="24"/>
        </w:rPr>
      </w:pPr>
    </w:p>
    <w:p w14:paraId="3408CA28" w14:textId="77777777" w:rsidR="000A2020" w:rsidRPr="00911F54" w:rsidRDefault="000A2020" w:rsidP="00911F54">
      <w:pPr>
        <w:spacing w:line="360" w:lineRule="auto"/>
        <w:rPr>
          <w:rFonts w:cs="Arial"/>
          <w:szCs w:val="24"/>
        </w:rPr>
      </w:pPr>
    </w:p>
    <w:p w14:paraId="09ED7687" w14:textId="77777777" w:rsidR="000A2020" w:rsidRPr="00911F54" w:rsidRDefault="000A2020" w:rsidP="00911F54">
      <w:pPr>
        <w:spacing w:line="360" w:lineRule="auto"/>
        <w:rPr>
          <w:rFonts w:cs="Arial"/>
          <w:szCs w:val="24"/>
        </w:rPr>
      </w:pPr>
    </w:p>
    <w:p w14:paraId="7DD2C94E" w14:textId="1F075AA3" w:rsidR="000A2020" w:rsidRPr="00911F54" w:rsidRDefault="000A2020" w:rsidP="00911F54">
      <w:pPr>
        <w:spacing w:line="360" w:lineRule="auto"/>
        <w:rPr>
          <w:rFonts w:cs="Arial"/>
          <w:szCs w:val="24"/>
        </w:rPr>
      </w:pPr>
    </w:p>
    <w:p w14:paraId="534D9674" w14:textId="77777777" w:rsidR="00C332E3" w:rsidRPr="00911F54" w:rsidRDefault="00C332E3" w:rsidP="00911F54">
      <w:pPr>
        <w:spacing w:line="360" w:lineRule="auto"/>
        <w:rPr>
          <w:rFonts w:cs="Arial"/>
          <w:szCs w:val="24"/>
        </w:rPr>
      </w:pPr>
    </w:p>
    <w:bookmarkStart w:id="0" w:name="_Toc136440038" w:displacedByCustomXml="next"/>
    <w:sdt>
      <w:sdtPr>
        <w:id w:val="1212616814"/>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59A91C3C" w14:textId="4BEFEFD6" w:rsidR="002D6404" w:rsidRDefault="002D6404">
          <w:pPr>
            <w:pStyle w:val="Inhaltsverzeichnisberschrift"/>
            <w:rPr>
              <w:rFonts w:ascii="Arial" w:hAnsi="Arial" w:cs="Arial"/>
              <w:b/>
              <w:color w:val="000000" w:themeColor="text1"/>
              <w:sz w:val="36"/>
              <w:szCs w:val="36"/>
            </w:rPr>
          </w:pPr>
          <w:r w:rsidRPr="002D6404">
            <w:rPr>
              <w:rFonts w:ascii="Arial" w:hAnsi="Arial" w:cs="Arial"/>
              <w:b/>
              <w:color w:val="000000" w:themeColor="text1"/>
              <w:sz w:val="36"/>
              <w:szCs w:val="36"/>
            </w:rPr>
            <w:t>Inhalt</w:t>
          </w:r>
        </w:p>
        <w:p w14:paraId="4ED0C2A0" w14:textId="77777777" w:rsidR="002D6404" w:rsidRPr="002D6404" w:rsidRDefault="002D6404" w:rsidP="002D6404">
          <w:pPr>
            <w:rPr>
              <w:lang w:eastAsia="de-DE"/>
            </w:rPr>
          </w:pPr>
        </w:p>
        <w:p w14:paraId="2BE20F84" w14:textId="278087C3" w:rsidR="002D6404" w:rsidRDefault="002D6404">
          <w:pPr>
            <w:pStyle w:val="Verzeichnis3"/>
            <w:tabs>
              <w:tab w:val="right" w:leader="dot" w:pos="7927"/>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36440091" w:history="1">
            <w:r w:rsidRPr="00ED2F50">
              <w:rPr>
                <w:rStyle w:val="Hyperlink"/>
                <w:noProof/>
              </w:rPr>
              <w:t>Einführung</w:t>
            </w:r>
            <w:r>
              <w:rPr>
                <w:noProof/>
                <w:webHidden/>
              </w:rPr>
              <w:tab/>
            </w:r>
            <w:r>
              <w:rPr>
                <w:noProof/>
                <w:webHidden/>
              </w:rPr>
              <w:fldChar w:fldCharType="begin"/>
            </w:r>
            <w:r>
              <w:rPr>
                <w:noProof/>
                <w:webHidden/>
              </w:rPr>
              <w:instrText xml:space="preserve"> PAGEREF _Toc136440091 \h </w:instrText>
            </w:r>
            <w:r>
              <w:rPr>
                <w:noProof/>
                <w:webHidden/>
              </w:rPr>
            </w:r>
            <w:r>
              <w:rPr>
                <w:noProof/>
                <w:webHidden/>
              </w:rPr>
              <w:fldChar w:fldCharType="separate"/>
            </w:r>
            <w:r w:rsidR="00FE4D4A">
              <w:rPr>
                <w:noProof/>
                <w:webHidden/>
              </w:rPr>
              <w:t>2</w:t>
            </w:r>
            <w:r>
              <w:rPr>
                <w:noProof/>
                <w:webHidden/>
              </w:rPr>
              <w:fldChar w:fldCharType="end"/>
            </w:r>
          </w:hyperlink>
        </w:p>
        <w:p w14:paraId="1A79FDB8" w14:textId="385C5D33" w:rsidR="002D6404" w:rsidRDefault="002D6404">
          <w:pPr>
            <w:pStyle w:val="Verzeichnis3"/>
            <w:tabs>
              <w:tab w:val="right" w:leader="dot" w:pos="7927"/>
            </w:tabs>
            <w:rPr>
              <w:rFonts w:asciiTheme="minorHAnsi" w:eastAsiaTheme="minorEastAsia" w:hAnsiTheme="minorHAnsi"/>
              <w:noProof/>
              <w:sz w:val="22"/>
              <w:lang w:eastAsia="de-DE"/>
            </w:rPr>
          </w:pPr>
          <w:hyperlink w:anchor="_Toc136440092" w:history="1">
            <w:r w:rsidRPr="00ED2F50">
              <w:rPr>
                <w:rStyle w:val="Hyperlink"/>
                <w:noProof/>
              </w:rPr>
              <w:t>Bearbeiten</w:t>
            </w:r>
            <w:r>
              <w:rPr>
                <w:noProof/>
                <w:webHidden/>
              </w:rPr>
              <w:tab/>
            </w:r>
            <w:r>
              <w:rPr>
                <w:noProof/>
                <w:webHidden/>
              </w:rPr>
              <w:fldChar w:fldCharType="begin"/>
            </w:r>
            <w:r>
              <w:rPr>
                <w:noProof/>
                <w:webHidden/>
              </w:rPr>
              <w:instrText xml:space="preserve"> PAGEREF _Toc136440092 \h </w:instrText>
            </w:r>
            <w:r>
              <w:rPr>
                <w:noProof/>
                <w:webHidden/>
              </w:rPr>
            </w:r>
            <w:r>
              <w:rPr>
                <w:noProof/>
                <w:webHidden/>
              </w:rPr>
              <w:fldChar w:fldCharType="separate"/>
            </w:r>
            <w:r w:rsidR="00FE4D4A">
              <w:rPr>
                <w:noProof/>
                <w:webHidden/>
              </w:rPr>
              <w:t>3</w:t>
            </w:r>
            <w:r>
              <w:rPr>
                <w:noProof/>
                <w:webHidden/>
              </w:rPr>
              <w:fldChar w:fldCharType="end"/>
            </w:r>
          </w:hyperlink>
        </w:p>
        <w:p w14:paraId="55072940" w14:textId="50325589" w:rsidR="002D6404" w:rsidRDefault="002D6404">
          <w:pPr>
            <w:pStyle w:val="Verzeichnis3"/>
            <w:tabs>
              <w:tab w:val="right" w:leader="dot" w:pos="7927"/>
            </w:tabs>
            <w:rPr>
              <w:rFonts w:asciiTheme="minorHAnsi" w:eastAsiaTheme="minorEastAsia" w:hAnsiTheme="minorHAnsi"/>
              <w:noProof/>
              <w:sz w:val="22"/>
              <w:lang w:eastAsia="de-DE"/>
            </w:rPr>
          </w:pPr>
          <w:hyperlink w:anchor="_Toc136440093" w:history="1">
            <w:r w:rsidRPr="00ED2F50">
              <w:rPr>
                <w:rStyle w:val="Hyperlink"/>
                <w:noProof/>
              </w:rPr>
              <w:t>Löschen / Bewegen</w:t>
            </w:r>
            <w:r>
              <w:rPr>
                <w:noProof/>
                <w:webHidden/>
              </w:rPr>
              <w:tab/>
            </w:r>
            <w:r>
              <w:rPr>
                <w:noProof/>
                <w:webHidden/>
              </w:rPr>
              <w:fldChar w:fldCharType="begin"/>
            </w:r>
            <w:r>
              <w:rPr>
                <w:noProof/>
                <w:webHidden/>
              </w:rPr>
              <w:instrText xml:space="preserve"> PAGEREF _Toc136440093 \h </w:instrText>
            </w:r>
            <w:r>
              <w:rPr>
                <w:noProof/>
                <w:webHidden/>
              </w:rPr>
            </w:r>
            <w:r>
              <w:rPr>
                <w:noProof/>
                <w:webHidden/>
              </w:rPr>
              <w:fldChar w:fldCharType="separate"/>
            </w:r>
            <w:r w:rsidR="00FE4D4A">
              <w:rPr>
                <w:noProof/>
                <w:webHidden/>
              </w:rPr>
              <w:t>4</w:t>
            </w:r>
            <w:r>
              <w:rPr>
                <w:noProof/>
                <w:webHidden/>
              </w:rPr>
              <w:fldChar w:fldCharType="end"/>
            </w:r>
          </w:hyperlink>
        </w:p>
        <w:p w14:paraId="0EC658F1" w14:textId="77577C2D" w:rsidR="002D6404" w:rsidRDefault="002D6404">
          <w:pPr>
            <w:pStyle w:val="Verzeichnis3"/>
            <w:tabs>
              <w:tab w:val="right" w:leader="dot" w:pos="7927"/>
            </w:tabs>
            <w:rPr>
              <w:rFonts w:asciiTheme="minorHAnsi" w:eastAsiaTheme="minorEastAsia" w:hAnsiTheme="minorHAnsi"/>
              <w:noProof/>
              <w:sz w:val="22"/>
              <w:lang w:eastAsia="de-DE"/>
            </w:rPr>
          </w:pPr>
          <w:hyperlink w:anchor="_Toc136440094" w:history="1">
            <w:r w:rsidRPr="00ED2F50">
              <w:rPr>
                <w:rStyle w:val="Hyperlink"/>
                <w:noProof/>
              </w:rPr>
              <w:t>Speichern / Öffnen</w:t>
            </w:r>
            <w:r>
              <w:rPr>
                <w:noProof/>
                <w:webHidden/>
              </w:rPr>
              <w:tab/>
            </w:r>
            <w:r>
              <w:rPr>
                <w:noProof/>
                <w:webHidden/>
              </w:rPr>
              <w:fldChar w:fldCharType="begin"/>
            </w:r>
            <w:r>
              <w:rPr>
                <w:noProof/>
                <w:webHidden/>
              </w:rPr>
              <w:instrText xml:space="preserve"> PAGEREF _Toc136440094 \h </w:instrText>
            </w:r>
            <w:r>
              <w:rPr>
                <w:noProof/>
                <w:webHidden/>
              </w:rPr>
            </w:r>
            <w:r>
              <w:rPr>
                <w:noProof/>
                <w:webHidden/>
              </w:rPr>
              <w:fldChar w:fldCharType="separate"/>
            </w:r>
            <w:r w:rsidR="00FE4D4A">
              <w:rPr>
                <w:noProof/>
                <w:webHidden/>
              </w:rPr>
              <w:t>5</w:t>
            </w:r>
            <w:r>
              <w:rPr>
                <w:noProof/>
                <w:webHidden/>
              </w:rPr>
              <w:fldChar w:fldCharType="end"/>
            </w:r>
          </w:hyperlink>
        </w:p>
        <w:p w14:paraId="38AE447A" w14:textId="540543FB" w:rsidR="002D6404" w:rsidRDefault="002D6404" w:rsidP="000D5462">
          <w:r>
            <w:rPr>
              <w:b/>
              <w:bCs/>
            </w:rPr>
            <w:fldChar w:fldCharType="end"/>
          </w:r>
        </w:p>
      </w:sdtContent>
    </w:sdt>
    <w:p w14:paraId="3DA77C31" w14:textId="2ED83D23" w:rsidR="002D6404" w:rsidRPr="00C332E3" w:rsidRDefault="002D6404" w:rsidP="002D6404">
      <w:pPr>
        <w:pStyle w:val="berschrift3"/>
        <w:numPr>
          <w:ilvl w:val="2"/>
          <w:numId w:val="0"/>
        </w:numPr>
        <w:spacing w:line="360" w:lineRule="auto"/>
        <w:ind w:left="720" w:hanging="720"/>
      </w:pPr>
      <w:bookmarkStart w:id="1" w:name="_Toc136440091"/>
      <w:r w:rsidRPr="000E6D7A">
        <w:rPr>
          <w:noProof/>
        </w:rPr>
        <w:drawing>
          <wp:anchor distT="0" distB="0" distL="114300" distR="114300" simplePos="0" relativeHeight="251666432" behindDoc="0" locked="0" layoutInCell="1" allowOverlap="1" wp14:anchorId="5C7417E7" wp14:editId="6CC5D96C">
            <wp:simplePos x="0" y="0"/>
            <wp:positionH relativeFrom="margin">
              <wp:align>right</wp:align>
            </wp:positionH>
            <wp:positionV relativeFrom="paragraph">
              <wp:posOffset>29845</wp:posOffset>
            </wp:positionV>
            <wp:extent cx="2710180" cy="2135505"/>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180" cy="2135505"/>
                    </a:xfrm>
                    <a:prstGeom prst="rect">
                      <a:avLst/>
                    </a:prstGeom>
                  </pic:spPr>
                </pic:pic>
              </a:graphicData>
            </a:graphic>
            <wp14:sizeRelH relativeFrom="margin">
              <wp14:pctWidth>0</wp14:pctWidth>
            </wp14:sizeRelH>
            <wp14:sizeRelV relativeFrom="margin">
              <wp14:pctHeight>0</wp14:pctHeight>
            </wp14:sizeRelV>
          </wp:anchor>
        </w:drawing>
      </w:r>
      <w:r w:rsidRPr="001A0B2E">
        <w:t>Einführung</w:t>
      </w:r>
      <w:bookmarkEnd w:id="0"/>
      <w:bookmarkEnd w:id="1"/>
    </w:p>
    <w:p w14:paraId="5D5432A0" w14:textId="77777777" w:rsidR="002D6404" w:rsidRPr="00D5788E" w:rsidRDefault="002D6404" w:rsidP="002D6404">
      <w:pPr>
        <w:pStyle w:val="Listenabsatz"/>
        <w:numPr>
          <w:ilvl w:val="0"/>
          <w:numId w:val="13"/>
        </w:numPr>
        <w:spacing w:line="360" w:lineRule="auto"/>
        <w:rPr>
          <w:rFonts w:cs="Arial"/>
          <w:szCs w:val="24"/>
        </w:rPr>
      </w:pPr>
      <w:r w:rsidRPr="00427509">
        <w:rPr>
          <w:rFonts w:cs="Arial"/>
          <w:szCs w:val="24"/>
        </w:rPr>
        <w:t xml:space="preserve">Im Startbildschirm lässt sich zwischen der Option „Neue Datei“, um ein neues Notensatzdokument zu erstellen, und der Option „Datei öffnen“, um ein gespeichertes Notensatzdokument wieder </w:t>
      </w:r>
      <w:r>
        <w:rPr>
          <w:rFonts w:cs="Arial"/>
          <w:szCs w:val="24"/>
        </w:rPr>
        <w:t xml:space="preserve">zu </w:t>
      </w:r>
      <w:r w:rsidRPr="00427509">
        <w:rPr>
          <w:rFonts w:cs="Arial"/>
          <w:szCs w:val="24"/>
        </w:rPr>
        <w:t>öffnen, wählen.</w:t>
      </w:r>
    </w:p>
    <w:p w14:paraId="02270144" w14:textId="77777777" w:rsidR="002D6404" w:rsidRPr="00427509" w:rsidRDefault="002D6404" w:rsidP="002D6404">
      <w:pPr>
        <w:pStyle w:val="Listenabsatz"/>
        <w:numPr>
          <w:ilvl w:val="0"/>
          <w:numId w:val="13"/>
        </w:numPr>
        <w:spacing w:line="360" w:lineRule="auto"/>
        <w:rPr>
          <w:rFonts w:cs="Arial"/>
          <w:szCs w:val="24"/>
        </w:rPr>
      </w:pPr>
      <w:r w:rsidRPr="00427509">
        <w:rPr>
          <w:rFonts w:cs="Arial"/>
          <w:szCs w:val="24"/>
        </w:rPr>
        <w:t xml:space="preserve">Bei einem Klick auf die Option „Neue Datei“ ist die sich öffnende Vorlage auszufüllen. Wenn die getätigten Einstellungen nicht verloren gehen sollen (auch nach Schließen des Programms), kann das Häkchen bei „Einstellungen speichern“ links unten gesetzt werden. </w:t>
      </w:r>
    </w:p>
    <w:p w14:paraId="2D6838B7" w14:textId="77777777" w:rsidR="002D6404" w:rsidRPr="00EF763D" w:rsidRDefault="002D6404" w:rsidP="002D6404">
      <w:pPr>
        <w:pStyle w:val="Listenabsatz"/>
        <w:spacing w:line="360" w:lineRule="auto"/>
        <w:rPr>
          <w:rFonts w:cs="Arial"/>
          <w:szCs w:val="24"/>
        </w:rPr>
      </w:pPr>
      <w:r w:rsidRPr="000E6D7A">
        <w:rPr>
          <w:rFonts w:cs="Arial"/>
          <w:noProof/>
          <w:szCs w:val="24"/>
        </w:rPr>
        <w:drawing>
          <wp:anchor distT="0" distB="0" distL="114300" distR="114300" simplePos="0" relativeHeight="251659264" behindDoc="0" locked="0" layoutInCell="1" allowOverlap="1" wp14:anchorId="7D3302A3" wp14:editId="28F9118A">
            <wp:simplePos x="0" y="0"/>
            <wp:positionH relativeFrom="column">
              <wp:posOffset>474345</wp:posOffset>
            </wp:positionH>
            <wp:positionV relativeFrom="paragraph">
              <wp:posOffset>48260</wp:posOffset>
            </wp:positionV>
            <wp:extent cx="1638300" cy="19640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300" cy="1964055"/>
                    </a:xfrm>
                    <a:prstGeom prst="rect">
                      <a:avLst/>
                    </a:prstGeom>
                  </pic:spPr>
                </pic:pic>
              </a:graphicData>
            </a:graphic>
            <wp14:sizeRelH relativeFrom="margin">
              <wp14:pctWidth>0</wp14:pctWidth>
            </wp14:sizeRelH>
            <wp14:sizeRelV relativeFrom="margin">
              <wp14:pctHeight>0</wp14:pctHeight>
            </wp14:sizeRelV>
          </wp:anchor>
        </w:drawing>
      </w:r>
      <w:r>
        <w:rPr>
          <w:rFonts w:cs="Arial"/>
          <w:szCs w:val="24"/>
        </w:rPr>
        <w:t xml:space="preserve">Die mit einem Sternchen gekennzeichneten Einstellungen können später nicht mehr geändert werden und sind im gesamten Dokument konstant. </w:t>
      </w:r>
      <w:r w:rsidRPr="00EF763D">
        <w:rPr>
          <w:rFonts w:cs="Arial"/>
          <w:szCs w:val="24"/>
        </w:rPr>
        <w:t>Mit dem Klick auf „OK“ wird ein neues Dokument erstellt, bei „Abbrechen“ gelangt man zurück zum Startbildschirm.</w:t>
      </w:r>
    </w:p>
    <w:p w14:paraId="12548201" w14:textId="77777777" w:rsidR="002D6404" w:rsidRPr="0070475F" w:rsidRDefault="002D6404" w:rsidP="002D6404">
      <w:pPr>
        <w:pStyle w:val="Listenabsatz"/>
        <w:spacing w:line="360" w:lineRule="auto"/>
        <w:rPr>
          <w:rFonts w:cs="Arial"/>
          <w:szCs w:val="24"/>
        </w:rPr>
      </w:pPr>
      <w:r>
        <w:rPr>
          <w:rFonts w:cs="Arial"/>
          <w:szCs w:val="24"/>
        </w:rPr>
        <w:t>Nun kann das Notensatzdokument nach den jeweiligen Bedürfnissen befüllt, gespeichert und exportiert sowie bereits gespeicherte Notensatzdokumente geöffnet werden.</w:t>
      </w:r>
    </w:p>
    <w:p w14:paraId="4F0C0959" w14:textId="77777777" w:rsidR="002D6404" w:rsidRDefault="002D6404" w:rsidP="002D6404">
      <w:pPr>
        <w:spacing w:line="360" w:lineRule="auto"/>
        <w:rPr>
          <w:rFonts w:cs="Arial"/>
          <w:szCs w:val="24"/>
        </w:rPr>
      </w:pPr>
    </w:p>
    <w:p w14:paraId="1BCF82E3" w14:textId="77777777" w:rsidR="002D6404" w:rsidRPr="00306134" w:rsidRDefault="002D6404" w:rsidP="002D6404">
      <w:pPr>
        <w:pStyle w:val="berschrift3"/>
        <w:numPr>
          <w:ilvl w:val="2"/>
          <w:numId w:val="0"/>
        </w:numPr>
        <w:spacing w:line="360" w:lineRule="auto"/>
        <w:ind w:left="720" w:hanging="720"/>
      </w:pPr>
      <w:bookmarkStart w:id="2" w:name="_Toc136440039"/>
      <w:bookmarkStart w:id="3" w:name="_Toc136440092"/>
      <w:r w:rsidRPr="00306134">
        <w:rPr>
          <w:rFonts w:cs="Arial"/>
          <w:noProof/>
        </w:rPr>
        <w:lastRenderedPageBreak/>
        <w:drawing>
          <wp:anchor distT="0" distB="0" distL="114300" distR="114300" simplePos="0" relativeHeight="251667456" behindDoc="0" locked="0" layoutInCell="1" allowOverlap="1" wp14:anchorId="7622AB61" wp14:editId="2B1596AF">
            <wp:simplePos x="0" y="0"/>
            <wp:positionH relativeFrom="margin">
              <wp:align>right</wp:align>
            </wp:positionH>
            <wp:positionV relativeFrom="paragraph">
              <wp:posOffset>6350</wp:posOffset>
            </wp:positionV>
            <wp:extent cx="2102485" cy="1657350"/>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2485" cy="1657350"/>
                    </a:xfrm>
                    <a:prstGeom prst="rect">
                      <a:avLst/>
                    </a:prstGeom>
                  </pic:spPr>
                </pic:pic>
              </a:graphicData>
            </a:graphic>
            <wp14:sizeRelH relativeFrom="margin">
              <wp14:pctWidth>0</wp14:pctWidth>
            </wp14:sizeRelH>
            <wp14:sizeRelV relativeFrom="margin">
              <wp14:pctHeight>0</wp14:pctHeight>
            </wp14:sizeRelV>
          </wp:anchor>
        </w:drawing>
      </w:r>
      <w:r>
        <w:t>Bearbeiten</w:t>
      </w:r>
      <w:bookmarkEnd w:id="2"/>
      <w:bookmarkEnd w:id="3"/>
    </w:p>
    <w:p w14:paraId="02DCF2FE" w14:textId="77777777" w:rsidR="002D6404" w:rsidRPr="00427509" w:rsidRDefault="002D6404" w:rsidP="002D6404">
      <w:pPr>
        <w:pStyle w:val="Listenabsatz"/>
        <w:numPr>
          <w:ilvl w:val="0"/>
          <w:numId w:val="13"/>
        </w:numPr>
        <w:spacing w:line="360" w:lineRule="auto"/>
        <w:rPr>
          <w:rFonts w:cs="Arial"/>
          <w:szCs w:val="24"/>
        </w:rPr>
      </w:pPr>
      <w:r w:rsidRPr="00427509">
        <w:rPr>
          <w:rFonts w:cs="Arial"/>
          <w:szCs w:val="24"/>
        </w:rPr>
        <w:t>Nachdem das neue Dokument erstellt wurde, befinde</w:t>
      </w:r>
      <w:r>
        <w:rPr>
          <w:rFonts w:cs="Arial"/>
          <w:szCs w:val="24"/>
        </w:rPr>
        <w:t>t</w:t>
      </w:r>
      <w:r w:rsidRPr="00427509">
        <w:rPr>
          <w:rFonts w:cs="Arial"/>
          <w:szCs w:val="24"/>
        </w:rPr>
        <w:t xml:space="preserve"> man sich nun in der Hauptumgebung des Programms.</w:t>
      </w:r>
    </w:p>
    <w:p w14:paraId="7162BA69" w14:textId="77777777" w:rsidR="002D6404" w:rsidRPr="009B52DE" w:rsidRDefault="002D6404" w:rsidP="002D6404">
      <w:pPr>
        <w:pStyle w:val="Listenabsatz"/>
        <w:spacing w:line="360" w:lineRule="auto"/>
        <w:rPr>
          <w:rFonts w:cs="Arial"/>
          <w:szCs w:val="24"/>
        </w:rPr>
      </w:pPr>
      <w:r>
        <w:rPr>
          <w:rFonts w:cs="Arial"/>
          <w:szCs w:val="24"/>
        </w:rPr>
        <w:t>Unter der Menüleiste ist der „Notensatzbaukasten“, darunter die Dokumentansicht, deren Seiten, sowie die Skalierung und die Notenliniensysteme sich über die ganz unten befindliche Statusleiste ändern lassen.</w:t>
      </w:r>
    </w:p>
    <w:p w14:paraId="73963A91" w14:textId="77777777" w:rsidR="002D6404" w:rsidRDefault="002D6404" w:rsidP="002D6404">
      <w:pPr>
        <w:pStyle w:val="Listenabsatz"/>
        <w:spacing w:line="360" w:lineRule="auto"/>
        <w:rPr>
          <w:rFonts w:cs="Arial"/>
          <w:szCs w:val="24"/>
        </w:rPr>
      </w:pPr>
    </w:p>
    <w:p w14:paraId="6551B726" w14:textId="77777777" w:rsidR="002D6404" w:rsidRDefault="002D6404" w:rsidP="002D6404">
      <w:pPr>
        <w:pStyle w:val="Listenabsatz"/>
        <w:numPr>
          <w:ilvl w:val="0"/>
          <w:numId w:val="13"/>
        </w:numPr>
        <w:spacing w:line="360" w:lineRule="auto"/>
        <w:rPr>
          <w:rFonts w:cs="Arial"/>
          <w:szCs w:val="24"/>
        </w:rPr>
      </w:pPr>
      <w:r>
        <w:rPr>
          <w:rFonts w:cs="Arial"/>
          <w:szCs w:val="24"/>
        </w:rPr>
        <w:t>Über die zwei Buttons in der Statusleiste kann ein neues System hinzugefügt werden oder das aktuell letzte gelöscht werden.</w:t>
      </w:r>
    </w:p>
    <w:p w14:paraId="0AEC0AFE" w14:textId="77777777" w:rsidR="002D6404" w:rsidRDefault="002D6404" w:rsidP="002D6404">
      <w:pPr>
        <w:pStyle w:val="Listenabsatz"/>
        <w:spacing w:line="360" w:lineRule="auto"/>
        <w:rPr>
          <w:rFonts w:cs="Arial"/>
          <w:szCs w:val="24"/>
        </w:rPr>
      </w:pPr>
      <w:r w:rsidRPr="009B52DE">
        <w:rPr>
          <w:rFonts w:cs="Arial"/>
          <w:noProof/>
          <w:szCs w:val="24"/>
        </w:rPr>
        <w:drawing>
          <wp:inline distT="0" distB="0" distL="0" distR="0" wp14:anchorId="76428785" wp14:editId="7155F23F">
            <wp:extent cx="3092450" cy="486938"/>
            <wp:effectExtent l="0" t="0" r="0"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956"/>
                    <a:stretch/>
                  </pic:blipFill>
                  <pic:spPr bwMode="auto">
                    <a:xfrm>
                      <a:off x="0" y="0"/>
                      <a:ext cx="3142415" cy="494806"/>
                    </a:xfrm>
                    <a:prstGeom prst="rect">
                      <a:avLst/>
                    </a:prstGeom>
                    <a:ln>
                      <a:noFill/>
                    </a:ln>
                    <a:extLst>
                      <a:ext uri="{53640926-AAD7-44D8-BBD7-CCE9431645EC}">
                        <a14:shadowObscured xmlns:a14="http://schemas.microsoft.com/office/drawing/2010/main"/>
                      </a:ext>
                    </a:extLst>
                  </pic:spPr>
                </pic:pic>
              </a:graphicData>
            </a:graphic>
          </wp:inline>
        </w:drawing>
      </w:r>
    </w:p>
    <w:p w14:paraId="1C6E721D" w14:textId="77777777" w:rsidR="002D6404" w:rsidRDefault="002D6404" w:rsidP="002D6404">
      <w:pPr>
        <w:pStyle w:val="Listenabsatz"/>
        <w:spacing w:line="360" w:lineRule="auto"/>
        <w:rPr>
          <w:rFonts w:cs="Arial"/>
          <w:szCs w:val="24"/>
        </w:rPr>
      </w:pPr>
      <w:r>
        <w:rPr>
          <w:rFonts w:cs="Arial"/>
          <w:szCs w:val="24"/>
        </w:rPr>
        <w:t>Das Programm erstellt dabei automatisch neue Seiten, zwischen diesen lässt sich über die zwei Pfeile neben der Seiteninformation wechseln.</w:t>
      </w:r>
    </w:p>
    <w:p w14:paraId="541C9315" w14:textId="77777777" w:rsidR="002D6404" w:rsidRPr="00D5788E" w:rsidRDefault="002D6404" w:rsidP="002D6404">
      <w:pPr>
        <w:pStyle w:val="Listenabsatz"/>
        <w:numPr>
          <w:ilvl w:val="0"/>
          <w:numId w:val="13"/>
        </w:numPr>
        <w:spacing w:line="360" w:lineRule="auto"/>
        <w:rPr>
          <w:rFonts w:cs="Arial"/>
          <w:szCs w:val="24"/>
        </w:rPr>
      </w:pPr>
      <w:r>
        <w:rPr>
          <w:rFonts w:cs="Arial"/>
          <w:b/>
          <w:noProof/>
          <w:szCs w:val="24"/>
        </w:rPr>
        <mc:AlternateContent>
          <mc:Choice Requires="wps">
            <w:drawing>
              <wp:anchor distT="0" distB="0" distL="114300" distR="114300" simplePos="0" relativeHeight="251662336" behindDoc="0" locked="0" layoutInCell="1" allowOverlap="1" wp14:anchorId="093B61B0" wp14:editId="461F47B9">
                <wp:simplePos x="0" y="0"/>
                <wp:positionH relativeFrom="margin">
                  <wp:posOffset>4111625</wp:posOffset>
                </wp:positionH>
                <wp:positionV relativeFrom="paragraph">
                  <wp:posOffset>481330</wp:posOffset>
                </wp:positionV>
                <wp:extent cx="387350" cy="920750"/>
                <wp:effectExtent l="38100" t="0" r="31750" b="50800"/>
                <wp:wrapNone/>
                <wp:docPr id="12" name="Gerade Verbindung mit Pfeil 12"/>
                <wp:cNvGraphicFramePr/>
                <a:graphic xmlns:a="http://schemas.openxmlformats.org/drawingml/2006/main">
                  <a:graphicData uri="http://schemas.microsoft.com/office/word/2010/wordprocessingShape">
                    <wps:wsp>
                      <wps:cNvCnPr/>
                      <wps:spPr>
                        <a:xfrm flipH="1">
                          <a:off x="0" y="0"/>
                          <a:ext cx="38735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5BF4C" id="_x0000_t32" coordsize="21600,21600" o:spt="32" o:oned="t" path="m,l21600,21600e" filled="f">
                <v:path arrowok="t" fillok="f" o:connecttype="none"/>
                <o:lock v:ext="edit" shapetype="t"/>
              </v:shapetype>
              <v:shape id="Gerade Verbindung mit Pfeil 12" o:spid="_x0000_s1026" type="#_x0000_t32" style="position:absolute;margin-left:323.75pt;margin-top:37.9pt;width:30.5pt;height:72.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" strokecolor="#4472c4 [3204]" strokeweight=".5pt">
                <v:stroke endarrow="block" joinstyle="miter"/>
                <w10:wrap anchorx="margin"/>
              </v:shape>
            </w:pict>
          </mc:Fallback>
        </mc:AlternateContent>
      </w:r>
      <w:r w:rsidRPr="009B52DE">
        <w:rPr>
          <w:noProof/>
        </w:rPr>
        <w:drawing>
          <wp:anchor distT="0" distB="0" distL="114300" distR="114300" simplePos="0" relativeHeight="251661312" behindDoc="0" locked="0" layoutInCell="1" allowOverlap="1" wp14:anchorId="390F532F" wp14:editId="1BF6F6C9">
            <wp:simplePos x="0" y="0"/>
            <wp:positionH relativeFrom="margin">
              <wp:posOffset>3622675</wp:posOffset>
            </wp:positionH>
            <wp:positionV relativeFrom="paragraph">
              <wp:posOffset>1351280</wp:posOffset>
            </wp:positionV>
            <wp:extent cx="1334770" cy="590550"/>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590550"/>
                    </a:xfrm>
                    <a:prstGeom prst="rect">
                      <a:avLst/>
                    </a:prstGeom>
                  </pic:spPr>
                </pic:pic>
              </a:graphicData>
            </a:graphic>
            <wp14:sizeRelH relativeFrom="margin">
              <wp14:pctWidth>0</wp14:pctWidth>
            </wp14:sizeRelH>
            <wp14:sizeRelV relativeFrom="margin">
              <wp14:pctHeight>0</wp14:pctHeight>
            </wp14:sizeRelV>
          </wp:anchor>
        </w:drawing>
      </w:r>
      <w:r w:rsidRPr="009B52DE">
        <w:rPr>
          <w:noProof/>
        </w:rPr>
        <w:drawing>
          <wp:anchor distT="0" distB="0" distL="114300" distR="114300" simplePos="0" relativeHeight="251660288" behindDoc="0" locked="0" layoutInCell="1" allowOverlap="1" wp14:anchorId="6C664626" wp14:editId="2A9E046F">
            <wp:simplePos x="0" y="0"/>
            <wp:positionH relativeFrom="margin">
              <wp:align>right</wp:align>
            </wp:positionH>
            <wp:positionV relativeFrom="paragraph">
              <wp:posOffset>5080</wp:posOffset>
            </wp:positionV>
            <wp:extent cx="1467485" cy="1174750"/>
            <wp:effectExtent l="0" t="0" r="0" b="635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67485" cy="1174750"/>
                    </a:xfrm>
                    <a:prstGeom prst="rect">
                      <a:avLst/>
                    </a:prstGeom>
                  </pic:spPr>
                </pic:pic>
              </a:graphicData>
            </a:graphic>
            <wp14:sizeRelH relativeFrom="margin">
              <wp14:pctWidth>0</wp14:pctWidth>
            </wp14:sizeRelH>
            <wp14:sizeRelV relativeFrom="margin">
              <wp14:pctHeight>0</wp14:pctHeight>
            </wp14:sizeRelV>
          </wp:anchor>
        </w:drawing>
      </w:r>
      <w:r w:rsidRPr="00427509">
        <w:rPr>
          <w:rFonts w:cs="Arial"/>
          <w:szCs w:val="24"/>
        </w:rPr>
        <w:t>Der Titel, der Untertitel, der Komponist und die Tempoangabe lassen sich mit einem direkten Klick auf das entsprechende Textfeld ändern. Generell, oder in Fällen</w:t>
      </w:r>
      <w:r>
        <w:rPr>
          <w:rFonts w:cs="Arial"/>
          <w:szCs w:val="24"/>
        </w:rPr>
        <w:t>,</w:t>
      </w:r>
      <w:r w:rsidRPr="00427509">
        <w:rPr>
          <w:rFonts w:cs="Arial"/>
          <w:szCs w:val="24"/>
        </w:rPr>
        <w:t xml:space="preserve"> in denen das Textfeld leer und somit schwer zu finden ist, kann auch über die Menüleiste in die Textfelder navigiert werden</w:t>
      </w:r>
      <w:r>
        <w:rPr>
          <w:rFonts w:cs="Arial"/>
          <w:szCs w:val="24"/>
        </w:rPr>
        <w:t>.</w:t>
      </w:r>
    </w:p>
    <w:p w14:paraId="67437095" w14:textId="77777777" w:rsidR="002D6404" w:rsidRPr="00D5788E" w:rsidRDefault="002D6404" w:rsidP="002D6404">
      <w:pPr>
        <w:pStyle w:val="Listenabsatz"/>
        <w:numPr>
          <w:ilvl w:val="0"/>
          <w:numId w:val="13"/>
        </w:numPr>
        <w:spacing w:line="360" w:lineRule="auto"/>
        <w:rPr>
          <w:rFonts w:cs="Arial"/>
          <w:szCs w:val="24"/>
        </w:rPr>
      </w:pPr>
      <w:r w:rsidRPr="00D5788E">
        <w:rPr>
          <w:rFonts w:cs="Arial"/>
          <w:szCs w:val="24"/>
        </w:rPr>
        <w:t xml:space="preserve">Zum Eigentlichen Befüllen der Notenzeilen steht der „Notensatzbaukasten“ zur Verfügung. Dazu wählt man einfach den gewünschten Reiter (hier zum Beispiel „Pausen“) und </w:t>
      </w:r>
      <w:bookmarkStart w:id="4" w:name="_GoBack"/>
      <w:bookmarkEnd w:id="4"/>
      <w:r w:rsidRPr="00D5788E">
        <w:rPr>
          <w:rFonts w:cs="Arial"/>
          <w:szCs w:val="24"/>
        </w:rPr>
        <w:t xml:space="preserve">klickt auf ein Symbol. Bei längerem Verweilen mit der Maus auf </w:t>
      </w:r>
      <w:r w:rsidRPr="00A024E3">
        <w:rPr>
          <w:rFonts w:cs="Arial"/>
          <w:noProof/>
          <w:szCs w:val="24"/>
        </w:rPr>
        <w:drawing>
          <wp:anchor distT="0" distB="0" distL="114300" distR="114300" simplePos="0" relativeHeight="251668480" behindDoc="0" locked="0" layoutInCell="1" allowOverlap="1" wp14:anchorId="0B1CEE12" wp14:editId="6FE5D08C">
            <wp:simplePos x="0" y="0"/>
            <wp:positionH relativeFrom="margin">
              <wp:align>right</wp:align>
            </wp:positionH>
            <wp:positionV relativeFrom="paragraph">
              <wp:posOffset>28</wp:posOffset>
            </wp:positionV>
            <wp:extent cx="2663687" cy="860425"/>
            <wp:effectExtent l="0" t="0" r="381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3145"/>
                    <a:stretch/>
                  </pic:blipFill>
                  <pic:spPr bwMode="auto">
                    <a:xfrm>
                      <a:off x="0" y="0"/>
                      <a:ext cx="2663687" cy="860425"/>
                    </a:xfrm>
                    <a:prstGeom prst="rect">
                      <a:avLst/>
                    </a:prstGeom>
                    <a:ln>
                      <a:noFill/>
                    </a:ln>
                    <a:extLst>
                      <a:ext uri="{53640926-AAD7-44D8-BBD7-CCE9431645EC}">
                        <a14:shadowObscured xmlns:a14="http://schemas.microsoft.com/office/drawing/2010/main"/>
                      </a:ext>
                    </a:extLst>
                  </pic:spPr>
                </pic:pic>
              </a:graphicData>
            </a:graphic>
          </wp:anchor>
        </w:drawing>
      </w:r>
      <w:r w:rsidRPr="00D5788E">
        <w:rPr>
          <w:rFonts w:cs="Arial"/>
          <w:szCs w:val="24"/>
        </w:rPr>
        <w:t>einem Symbol wird eine Erklärung angezeigt, um welches musikalische Symbol es sich handelt.</w:t>
      </w:r>
    </w:p>
    <w:p w14:paraId="2142E9CF" w14:textId="77777777" w:rsidR="002D6404" w:rsidRDefault="002D6404" w:rsidP="002D6404">
      <w:pPr>
        <w:spacing w:line="360" w:lineRule="auto"/>
        <w:ind w:left="705"/>
        <w:rPr>
          <w:rFonts w:cs="Arial"/>
          <w:szCs w:val="24"/>
        </w:rPr>
      </w:pPr>
      <w:r>
        <w:rPr>
          <w:rFonts w:cs="Arial"/>
          <w:szCs w:val="24"/>
        </w:rPr>
        <w:lastRenderedPageBreak/>
        <w:t>Das Programm schlägt nun automatisch freie Positionen für das ausgewählte Symbol vor, wenn man die Maus in die Dokumentansicht bewegt.</w:t>
      </w:r>
    </w:p>
    <w:p w14:paraId="1F107056" w14:textId="77777777" w:rsidR="002D6404" w:rsidRDefault="002D6404" w:rsidP="002D6404">
      <w:pPr>
        <w:spacing w:line="360" w:lineRule="auto"/>
        <w:ind w:left="705"/>
        <w:rPr>
          <w:rFonts w:cs="Arial"/>
          <w:szCs w:val="24"/>
        </w:rPr>
      </w:pPr>
      <w:r>
        <w:rPr>
          <w:rFonts w:cs="Arial"/>
          <w:b/>
          <w:noProof/>
          <w:szCs w:val="24"/>
        </w:rPr>
        <mc:AlternateContent>
          <mc:Choice Requires="wps">
            <w:drawing>
              <wp:anchor distT="0" distB="0" distL="114300" distR="114300" simplePos="0" relativeHeight="251664384" behindDoc="0" locked="0" layoutInCell="1" allowOverlap="1" wp14:anchorId="5E7E8AE9" wp14:editId="37A3F6D2">
                <wp:simplePos x="0" y="0"/>
                <wp:positionH relativeFrom="column">
                  <wp:posOffset>1682308</wp:posOffset>
                </wp:positionH>
                <wp:positionV relativeFrom="paragraph">
                  <wp:posOffset>582543</wp:posOffset>
                </wp:positionV>
                <wp:extent cx="982639" cy="0"/>
                <wp:effectExtent l="0" t="76200" r="27305" b="95250"/>
                <wp:wrapNone/>
                <wp:docPr id="17" name="Gerade Verbindung mit Pfeil 17"/>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68404" id="Gerade Verbindung mit Pfeil 17" o:spid="_x0000_s1026" type="#_x0000_t32" style="position:absolute;margin-left:132.45pt;margin-top:45.85pt;width:7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" strokecolor="#4472c4 [3204]" strokeweight=".5pt">
                <v:stroke endarrow="block" joinstyle="miter"/>
              </v:shape>
            </w:pict>
          </mc:Fallback>
        </mc:AlternateContent>
      </w:r>
      <w:r w:rsidRPr="00A024E3">
        <w:rPr>
          <w:rFonts w:cs="Arial"/>
          <w:noProof/>
          <w:szCs w:val="24"/>
        </w:rPr>
        <w:drawing>
          <wp:anchor distT="0" distB="0" distL="114300" distR="114300" simplePos="0" relativeHeight="251663360" behindDoc="0" locked="0" layoutInCell="1" allowOverlap="1" wp14:anchorId="28409887" wp14:editId="51283C66">
            <wp:simplePos x="0" y="0"/>
            <wp:positionH relativeFrom="column">
              <wp:posOffset>441960</wp:posOffset>
            </wp:positionH>
            <wp:positionV relativeFrom="paragraph">
              <wp:posOffset>3175</wp:posOffset>
            </wp:positionV>
            <wp:extent cx="1629410" cy="1195705"/>
            <wp:effectExtent l="0" t="0" r="8890" b="444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b="14782"/>
                    <a:stretch/>
                  </pic:blipFill>
                  <pic:spPr bwMode="auto">
                    <a:xfrm>
                      <a:off x="0" y="0"/>
                      <a:ext cx="162941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24E3">
        <w:rPr>
          <w:rFonts w:cs="Arial"/>
          <w:noProof/>
          <w:szCs w:val="24"/>
        </w:rPr>
        <w:drawing>
          <wp:inline distT="0" distB="0" distL="0" distR="0" wp14:anchorId="0FA1E83A" wp14:editId="5156C45F">
            <wp:extent cx="1439771" cy="1121134"/>
            <wp:effectExtent l="0" t="0" r="8255"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5989"/>
                    <a:stretch/>
                  </pic:blipFill>
                  <pic:spPr bwMode="auto">
                    <a:xfrm>
                      <a:off x="0" y="0"/>
                      <a:ext cx="1474069" cy="1147842"/>
                    </a:xfrm>
                    <a:prstGeom prst="rect">
                      <a:avLst/>
                    </a:prstGeom>
                    <a:ln>
                      <a:noFill/>
                    </a:ln>
                    <a:extLst>
                      <a:ext uri="{53640926-AAD7-44D8-BBD7-CCE9431645EC}">
                        <a14:shadowObscured xmlns:a14="http://schemas.microsoft.com/office/drawing/2010/main"/>
                      </a:ext>
                    </a:extLst>
                  </pic:spPr>
                </pic:pic>
              </a:graphicData>
            </a:graphic>
          </wp:inline>
        </w:drawing>
      </w:r>
    </w:p>
    <w:p w14:paraId="54B24751" w14:textId="77777777" w:rsidR="002D6404" w:rsidRPr="00A024E3" w:rsidRDefault="002D6404" w:rsidP="002D6404">
      <w:pPr>
        <w:spacing w:line="360" w:lineRule="auto"/>
        <w:ind w:left="705"/>
        <w:rPr>
          <w:rFonts w:cs="Arial"/>
          <w:szCs w:val="24"/>
        </w:rPr>
      </w:pPr>
      <w:r>
        <w:rPr>
          <w:rFonts w:cs="Arial"/>
          <w:szCs w:val="24"/>
        </w:rPr>
        <w:t>Mit einem Linksklick kann das Symbol an der gewählten Position platziert werden.</w:t>
      </w:r>
    </w:p>
    <w:p w14:paraId="5666D17B" w14:textId="77777777" w:rsidR="002D6404" w:rsidRDefault="002D6404" w:rsidP="002D6404">
      <w:pPr>
        <w:pStyle w:val="berschrift3"/>
        <w:numPr>
          <w:ilvl w:val="2"/>
          <w:numId w:val="0"/>
        </w:numPr>
        <w:ind w:left="720" w:hanging="720"/>
      </w:pPr>
      <w:bookmarkStart w:id="5" w:name="_Toc136440040"/>
      <w:bookmarkStart w:id="6" w:name="_Toc136440093"/>
      <w:r>
        <w:t>Löschen / Bewegen</w:t>
      </w:r>
      <w:bookmarkEnd w:id="5"/>
      <w:bookmarkEnd w:id="6"/>
    </w:p>
    <w:p w14:paraId="417F3A78" w14:textId="77777777" w:rsidR="002D6404" w:rsidRPr="00427509" w:rsidRDefault="002D6404" w:rsidP="002D6404">
      <w:pPr>
        <w:pStyle w:val="Listenabsatz"/>
        <w:numPr>
          <w:ilvl w:val="0"/>
          <w:numId w:val="13"/>
        </w:numPr>
        <w:spacing w:line="360" w:lineRule="auto"/>
        <w:rPr>
          <w:rFonts w:cs="Arial"/>
          <w:szCs w:val="24"/>
        </w:rPr>
      </w:pPr>
      <w:r w:rsidRPr="00427509">
        <w:rPr>
          <w:rFonts w:cs="Arial"/>
          <w:szCs w:val="24"/>
        </w:rPr>
        <w:t>Zum Verändern des erstellten Notensatzes können die Optionen unter dem Reiter „Werkzeuge“ genutzt werden.</w:t>
      </w:r>
    </w:p>
    <w:p w14:paraId="48F2DED1" w14:textId="77777777" w:rsidR="002D6404" w:rsidRDefault="002D6404" w:rsidP="002D6404">
      <w:pPr>
        <w:pStyle w:val="Listenabsatz"/>
        <w:spacing w:line="360" w:lineRule="auto"/>
        <w:rPr>
          <w:rFonts w:cs="Arial"/>
          <w:szCs w:val="24"/>
        </w:rPr>
      </w:pPr>
      <w:r w:rsidRPr="00AB3FEE">
        <w:rPr>
          <w:noProof/>
        </w:rPr>
        <w:drawing>
          <wp:inline distT="0" distB="0" distL="0" distR="0" wp14:anchorId="08B85F69" wp14:editId="2430EC07">
            <wp:extent cx="3679545" cy="894635"/>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347" cy="911607"/>
                    </a:xfrm>
                    <a:prstGeom prst="rect">
                      <a:avLst/>
                    </a:prstGeom>
                  </pic:spPr>
                </pic:pic>
              </a:graphicData>
            </a:graphic>
          </wp:inline>
        </w:drawing>
      </w:r>
    </w:p>
    <w:p w14:paraId="285ACDDF" w14:textId="77777777" w:rsidR="002D6404" w:rsidRPr="00DE2F09" w:rsidRDefault="002D6404" w:rsidP="002D6404">
      <w:pPr>
        <w:pStyle w:val="Listenabsatz"/>
        <w:numPr>
          <w:ilvl w:val="0"/>
          <w:numId w:val="13"/>
        </w:numPr>
        <w:spacing w:line="360" w:lineRule="auto"/>
        <w:rPr>
          <w:rFonts w:cs="Arial"/>
          <w:szCs w:val="24"/>
        </w:rPr>
      </w:pPr>
      <w:r>
        <w:rPr>
          <w:rFonts w:cs="Arial"/>
          <w:noProof/>
          <w:szCs w:val="24"/>
        </w:rPr>
        <mc:AlternateContent>
          <mc:Choice Requires="wps">
            <w:drawing>
              <wp:anchor distT="0" distB="0" distL="114300" distR="114300" simplePos="0" relativeHeight="251671552" behindDoc="0" locked="0" layoutInCell="1" allowOverlap="1" wp14:anchorId="03DB9AD1" wp14:editId="1ACF0857">
                <wp:simplePos x="0" y="0"/>
                <wp:positionH relativeFrom="column">
                  <wp:posOffset>4944389</wp:posOffset>
                </wp:positionH>
                <wp:positionV relativeFrom="paragraph">
                  <wp:posOffset>767131</wp:posOffset>
                </wp:positionV>
                <wp:extent cx="7316" cy="468173"/>
                <wp:effectExtent l="38100" t="0" r="69215" b="65405"/>
                <wp:wrapNone/>
                <wp:docPr id="45" name="Gerade Verbindung mit Pfeil 45"/>
                <wp:cNvGraphicFramePr/>
                <a:graphic xmlns:a="http://schemas.openxmlformats.org/drawingml/2006/main">
                  <a:graphicData uri="http://schemas.microsoft.com/office/word/2010/wordprocessingShape">
                    <wps:wsp>
                      <wps:cNvCnPr/>
                      <wps:spPr>
                        <a:xfrm>
                          <a:off x="0" y="0"/>
                          <a:ext cx="7316" cy="468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F4DA2" id="Gerade Verbindung mit Pfeil 45" o:spid="_x0000_s1026" type="#_x0000_t32" style="position:absolute;margin-left:389.3pt;margin-top:60.4pt;width:.6pt;height:36.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" strokecolor="#4472c4 [3204]" strokeweight=".5pt">
                <v:stroke endarrow="block" joinstyle="miter"/>
              </v:shape>
            </w:pict>
          </mc:Fallback>
        </mc:AlternateContent>
      </w:r>
      <w:r w:rsidRPr="00AB3FEE">
        <w:rPr>
          <w:rFonts w:cs="Arial"/>
          <w:noProof/>
          <w:szCs w:val="24"/>
        </w:rPr>
        <w:drawing>
          <wp:anchor distT="0" distB="0" distL="114300" distR="114300" simplePos="0" relativeHeight="251670528" behindDoc="0" locked="0" layoutInCell="1" allowOverlap="1" wp14:anchorId="137F9EDD" wp14:editId="21FE5309">
            <wp:simplePos x="0" y="0"/>
            <wp:positionH relativeFrom="margin">
              <wp:align>right</wp:align>
            </wp:positionH>
            <wp:positionV relativeFrom="paragraph">
              <wp:posOffset>964565</wp:posOffset>
            </wp:positionV>
            <wp:extent cx="1139825" cy="815975"/>
            <wp:effectExtent l="0" t="0" r="3175" b="3175"/>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9825" cy="815975"/>
                    </a:xfrm>
                    <a:prstGeom prst="rect">
                      <a:avLst/>
                    </a:prstGeom>
                  </pic:spPr>
                </pic:pic>
              </a:graphicData>
            </a:graphic>
            <wp14:sizeRelH relativeFrom="margin">
              <wp14:pctWidth>0</wp14:pctWidth>
            </wp14:sizeRelH>
            <wp14:sizeRelV relativeFrom="margin">
              <wp14:pctHeight>0</wp14:pctHeight>
            </wp14:sizeRelV>
          </wp:anchor>
        </w:drawing>
      </w:r>
      <w:r w:rsidRPr="00AB3FEE">
        <w:rPr>
          <w:rFonts w:cs="Arial"/>
          <w:noProof/>
          <w:szCs w:val="24"/>
        </w:rPr>
        <w:drawing>
          <wp:anchor distT="0" distB="0" distL="114300" distR="114300" simplePos="0" relativeHeight="251669504" behindDoc="0" locked="0" layoutInCell="1" allowOverlap="1" wp14:anchorId="34C45670" wp14:editId="6B34DC2E">
            <wp:simplePos x="0" y="0"/>
            <wp:positionH relativeFrom="margin">
              <wp:align>right</wp:align>
            </wp:positionH>
            <wp:positionV relativeFrom="paragraph">
              <wp:posOffset>4445</wp:posOffset>
            </wp:positionV>
            <wp:extent cx="1183005" cy="839470"/>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3005" cy="839470"/>
                    </a:xfrm>
                    <a:prstGeom prst="rect">
                      <a:avLst/>
                    </a:prstGeom>
                  </pic:spPr>
                </pic:pic>
              </a:graphicData>
            </a:graphic>
            <wp14:sizeRelH relativeFrom="margin">
              <wp14:pctWidth>0</wp14:pctWidth>
            </wp14:sizeRelH>
            <wp14:sizeRelV relativeFrom="margin">
              <wp14:pctHeight>0</wp14:pctHeight>
            </wp14:sizeRelV>
          </wp:anchor>
        </w:drawing>
      </w:r>
      <w:r w:rsidRPr="00427509">
        <w:rPr>
          <w:rFonts w:cs="Arial"/>
          <w:szCs w:val="24"/>
        </w:rPr>
        <w:t>Wählt man die Option „Symbol löschen“ und fährt mit der Maus über das gewünschte Objekt, zum Beispiel eine Note, färbt sich dieses dann rosa und kann per Linksklick entfernt werden.</w:t>
      </w:r>
    </w:p>
    <w:p w14:paraId="3E98A49A" w14:textId="77777777" w:rsidR="002D6404" w:rsidRPr="00427509" w:rsidRDefault="002D6404" w:rsidP="002D6404">
      <w:pPr>
        <w:pStyle w:val="Listenabsatz"/>
        <w:numPr>
          <w:ilvl w:val="0"/>
          <w:numId w:val="13"/>
        </w:numPr>
        <w:spacing w:line="360" w:lineRule="auto"/>
        <w:rPr>
          <w:rFonts w:cs="Arial"/>
          <w:szCs w:val="24"/>
        </w:rPr>
      </w:pPr>
      <w:r w:rsidRPr="00427509">
        <w:rPr>
          <w:rFonts w:cs="Arial"/>
          <w:szCs w:val="24"/>
        </w:rPr>
        <w:t>Bei der Option „Symbol bewegen“ färbt sich das gewählte Objekt grün. Dieses wird per Linksklick beweglich und kann dann per erneutem Linksklick auf der neuen Position platziert werden.</w:t>
      </w:r>
    </w:p>
    <w:p w14:paraId="00EF7174" w14:textId="77777777" w:rsidR="002D6404" w:rsidRPr="00B66C09" w:rsidRDefault="002D6404" w:rsidP="002D6404">
      <w:pPr>
        <w:pStyle w:val="Listenabsatz"/>
        <w:spacing w:line="360" w:lineRule="auto"/>
        <w:rPr>
          <w:rFonts w:cs="Arial"/>
          <w:szCs w:val="24"/>
        </w:rPr>
      </w:pPr>
      <w:r>
        <w:rPr>
          <w:rFonts w:cs="Arial"/>
          <w:b/>
          <w:noProof/>
          <w:szCs w:val="24"/>
        </w:rPr>
        <mc:AlternateContent>
          <mc:Choice Requires="wps">
            <w:drawing>
              <wp:anchor distT="0" distB="0" distL="114300" distR="114300" simplePos="0" relativeHeight="251665408" behindDoc="0" locked="0" layoutInCell="1" allowOverlap="1" wp14:anchorId="65EFB437" wp14:editId="37E18436">
                <wp:simplePos x="0" y="0"/>
                <wp:positionH relativeFrom="page">
                  <wp:align>center</wp:align>
                </wp:positionH>
                <wp:positionV relativeFrom="paragraph">
                  <wp:posOffset>266065</wp:posOffset>
                </wp:positionV>
                <wp:extent cx="982639" cy="0"/>
                <wp:effectExtent l="0" t="76200" r="27305" b="95250"/>
                <wp:wrapNone/>
                <wp:docPr id="20" name="Gerade Verbindung mit Pfeil 20"/>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93562" id="Gerade Verbindung mit Pfeil 20" o:spid="_x0000_s1026" type="#_x0000_t32" style="position:absolute;margin-left:0;margin-top:20.95pt;width:77.35pt;height:0;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A3A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" strokecolor="#4472c4 [3204]" strokeweight=".5pt">
                <v:stroke endarrow="block" joinstyle="miter"/>
                <w10:wrap anchorx="page"/>
              </v:shape>
            </w:pict>
          </mc:Fallback>
        </mc:AlternateContent>
      </w:r>
      <w:r w:rsidRPr="000972AC">
        <w:rPr>
          <w:rFonts w:cs="Arial"/>
          <w:noProof/>
          <w:szCs w:val="24"/>
        </w:rPr>
        <w:drawing>
          <wp:inline distT="0" distB="0" distL="0" distR="0" wp14:anchorId="6199EA7A" wp14:editId="68C52282">
            <wp:extent cx="1787900" cy="904875"/>
            <wp:effectExtent l="0" t="0" r="317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2542" cy="937591"/>
                    </a:xfrm>
                    <a:prstGeom prst="rect">
                      <a:avLst/>
                    </a:prstGeom>
                  </pic:spPr>
                </pic:pic>
              </a:graphicData>
            </a:graphic>
          </wp:inline>
        </w:drawing>
      </w:r>
      <w:r w:rsidRPr="000972AC">
        <w:rPr>
          <w:rFonts w:cs="Arial"/>
          <w:noProof/>
          <w:szCs w:val="24"/>
        </w:rPr>
        <w:drawing>
          <wp:inline distT="0" distB="0" distL="0" distR="0" wp14:anchorId="6DC9CD69" wp14:editId="71DA1C78">
            <wp:extent cx="1865269" cy="880110"/>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9194" cy="938583"/>
                    </a:xfrm>
                    <a:prstGeom prst="rect">
                      <a:avLst/>
                    </a:prstGeom>
                  </pic:spPr>
                </pic:pic>
              </a:graphicData>
            </a:graphic>
          </wp:inline>
        </w:drawing>
      </w:r>
    </w:p>
    <w:p w14:paraId="7CE029E2" w14:textId="77777777" w:rsidR="002D6404" w:rsidRPr="000B696C" w:rsidRDefault="002D6404" w:rsidP="002D6404">
      <w:pPr>
        <w:pStyle w:val="berschrift3"/>
        <w:numPr>
          <w:ilvl w:val="2"/>
          <w:numId w:val="0"/>
        </w:numPr>
        <w:spacing w:line="360" w:lineRule="auto"/>
        <w:ind w:left="720" w:hanging="720"/>
      </w:pPr>
      <w:bookmarkStart w:id="7" w:name="_Toc136440041"/>
      <w:bookmarkStart w:id="8" w:name="_Toc136440094"/>
      <w:r w:rsidRPr="000B696C">
        <w:lastRenderedPageBreak/>
        <w:t>Speichern / Öffnen</w:t>
      </w:r>
      <w:bookmarkEnd w:id="7"/>
      <w:bookmarkEnd w:id="8"/>
    </w:p>
    <w:p w14:paraId="3EB3AC87" w14:textId="77777777" w:rsidR="002D6404" w:rsidRPr="002D5259" w:rsidRDefault="002D6404" w:rsidP="002D6404">
      <w:pPr>
        <w:pStyle w:val="Listenabsatz"/>
        <w:numPr>
          <w:ilvl w:val="0"/>
          <w:numId w:val="13"/>
        </w:numPr>
        <w:spacing w:line="360" w:lineRule="auto"/>
        <w:rPr>
          <w:rFonts w:cs="Arial"/>
        </w:rPr>
      </w:pPr>
      <w:r w:rsidRPr="002D5259">
        <w:rPr>
          <w:noProof/>
        </w:rPr>
        <w:drawing>
          <wp:anchor distT="0" distB="0" distL="114300" distR="114300" simplePos="0" relativeHeight="251672576" behindDoc="0" locked="0" layoutInCell="1" allowOverlap="1" wp14:anchorId="57831404" wp14:editId="5AA3B0FF">
            <wp:simplePos x="0" y="0"/>
            <wp:positionH relativeFrom="margin">
              <wp:align>right</wp:align>
            </wp:positionH>
            <wp:positionV relativeFrom="paragraph">
              <wp:posOffset>31115</wp:posOffset>
            </wp:positionV>
            <wp:extent cx="1375410" cy="176022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75410" cy="1760220"/>
                    </a:xfrm>
                    <a:prstGeom prst="rect">
                      <a:avLst/>
                    </a:prstGeom>
                  </pic:spPr>
                </pic:pic>
              </a:graphicData>
            </a:graphic>
            <wp14:sizeRelH relativeFrom="margin">
              <wp14:pctWidth>0</wp14:pctWidth>
            </wp14:sizeRelH>
            <wp14:sizeRelV relativeFrom="margin">
              <wp14:pctHeight>0</wp14:pctHeight>
            </wp14:sizeRelV>
          </wp:anchor>
        </w:drawing>
      </w:r>
      <w:r w:rsidRPr="002D5259">
        <w:rPr>
          <w:rFonts w:cs="Arial"/>
        </w:rPr>
        <w:t>Das erstellte Notensatzdokument kann über die Optionen „Speichern“, „Speichern unter“ und „Exportieren“ unter dem Reiter „Datei“ in der Menüleiste zur Vervielfältigung auf dem Gerät gespeichert werden. Dazu wählt man im sich öffnenden Dialog einfach den entsprechenden Ordner aus. Basierend auf dem Titel und dem Komponisten wird ein Dateiname mit der Dateiendung „nos“ oder „</w:t>
      </w:r>
      <w:proofErr w:type="spellStart"/>
      <w:r w:rsidRPr="002D5259">
        <w:rPr>
          <w:rFonts w:cs="Arial"/>
        </w:rPr>
        <w:t>pdf</w:t>
      </w:r>
      <w:proofErr w:type="spellEnd"/>
      <w:r w:rsidRPr="002D5259">
        <w:rPr>
          <w:rFonts w:cs="Arial"/>
        </w:rPr>
        <w:t>“ erstellt, dieser kann entsprechend angepasst werden.</w:t>
      </w:r>
    </w:p>
    <w:p w14:paraId="0DEE8BF1" w14:textId="77777777" w:rsidR="002D6404" w:rsidRDefault="002D6404" w:rsidP="002D6404">
      <w:pPr>
        <w:pStyle w:val="Listenabsatz"/>
        <w:spacing w:line="360" w:lineRule="auto"/>
        <w:rPr>
          <w:rFonts w:cs="Arial"/>
          <w:szCs w:val="24"/>
        </w:rPr>
      </w:pPr>
      <w:r w:rsidRPr="00C06EF6">
        <w:rPr>
          <w:rFonts w:cs="Arial"/>
          <w:noProof/>
          <w:szCs w:val="24"/>
        </w:rPr>
        <w:t xml:space="preserve"> </w:t>
      </w:r>
    </w:p>
    <w:p w14:paraId="137B4850" w14:textId="77777777" w:rsidR="002D6404" w:rsidRDefault="002D6404" w:rsidP="002D6404">
      <w:pPr>
        <w:pStyle w:val="Listenabsatz"/>
        <w:spacing w:line="360" w:lineRule="auto"/>
        <w:rPr>
          <w:rFonts w:cs="Arial"/>
          <w:szCs w:val="24"/>
        </w:rPr>
      </w:pPr>
      <w:r>
        <w:rPr>
          <w:rFonts w:cs="Arial"/>
          <w:szCs w:val="24"/>
        </w:rPr>
        <w:t>Eine Datei im Format „nos“ kann vom Programm wieder geöffnet werden. Soll das Dokument fertiggestellt und zum Beispiel gedruckt werden, kann die Option „Exportieren“ gewählt werden, die den Inhalt des Dokuments in eine PDF-Datei exportiert. Diese kann nicht mehr vom Programm eingelesen werden.</w:t>
      </w:r>
    </w:p>
    <w:p w14:paraId="7B91DB88" w14:textId="77777777" w:rsidR="002D6404" w:rsidRDefault="002D6404" w:rsidP="002D6404">
      <w:pPr>
        <w:pStyle w:val="Listenabsatz"/>
        <w:spacing w:line="360" w:lineRule="auto"/>
        <w:rPr>
          <w:rFonts w:cs="Arial"/>
          <w:szCs w:val="24"/>
        </w:rPr>
      </w:pPr>
      <w:r>
        <w:rPr>
          <w:rFonts w:cs="Arial"/>
          <w:szCs w:val="24"/>
        </w:rPr>
        <w:t>Ein Druckerdialog steht ebenfalls zur Verfügung.</w:t>
      </w:r>
    </w:p>
    <w:p w14:paraId="259FF2A2" w14:textId="77777777" w:rsidR="002D6404" w:rsidRDefault="002D6404" w:rsidP="002D6404">
      <w:pPr>
        <w:pStyle w:val="Listenabsatz"/>
        <w:spacing w:line="360" w:lineRule="auto"/>
        <w:rPr>
          <w:rFonts w:cs="Arial"/>
          <w:szCs w:val="24"/>
        </w:rPr>
      </w:pPr>
    </w:p>
    <w:p w14:paraId="042BFF01" w14:textId="77777777" w:rsidR="002D6404" w:rsidRDefault="002D6404" w:rsidP="002D6404">
      <w:pPr>
        <w:pStyle w:val="Listenabsatz"/>
        <w:spacing w:line="360" w:lineRule="auto"/>
        <w:rPr>
          <w:rFonts w:cs="Arial"/>
          <w:szCs w:val="24"/>
        </w:rPr>
      </w:pPr>
      <w:r>
        <w:rPr>
          <w:rFonts w:cs="Arial"/>
          <w:szCs w:val="24"/>
        </w:rPr>
        <w:t>Wie in der obigen Abbildung gezeigt, stehen für alle Optionen unter dem Reiter „Datei“ Tastenkombinationen zur Verfügung.</w:t>
      </w:r>
    </w:p>
    <w:p w14:paraId="26E28E26" w14:textId="77777777" w:rsidR="002D6404" w:rsidRPr="007001D6" w:rsidRDefault="002D6404" w:rsidP="002D6404">
      <w:pPr>
        <w:pStyle w:val="Listenabsatz"/>
        <w:spacing w:line="360" w:lineRule="auto"/>
        <w:rPr>
          <w:rFonts w:cs="Arial"/>
          <w:szCs w:val="24"/>
        </w:rPr>
      </w:pPr>
      <w:r>
        <w:rPr>
          <w:rFonts w:cs="Arial"/>
          <w:szCs w:val="24"/>
        </w:rPr>
        <w:t>Eine Datei kann über die Option „Öffnen“ unter dem Reiter „Datei“ oder über den linken Button auf dem bereits vorher beschriebenen Startbildschirm geöffnet werden.</w:t>
      </w:r>
    </w:p>
    <w:p w14:paraId="4C3CAC7A" w14:textId="77777777" w:rsidR="000A2020" w:rsidRPr="00911F54" w:rsidRDefault="000A2020" w:rsidP="00911F54">
      <w:pPr>
        <w:spacing w:line="360" w:lineRule="auto"/>
        <w:rPr>
          <w:rFonts w:cs="Arial"/>
          <w:szCs w:val="24"/>
        </w:rPr>
      </w:pPr>
    </w:p>
    <w:sectPr w:rsidR="000A2020" w:rsidRPr="00911F54" w:rsidSect="007B295D">
      <w:headerReference w:type="default" r:id="rId24"/>
      <w:footerReference w:type="default" r:id="rId25"/>
      <w:headerReference w:type="first" r:id="rId26"/>
      <w:footerReference w:type="first" r:id="rId27"/>
      <w:pgSz w:w="11906" w:h="16838"/>
      <w:pgMar w:top="1134" w:right="1134" w:bottom="1134" w:left="283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07A0A" w14:textId="77777777" w:rsidR="00CC5660" w:rsidRDefault="00CC5660">
      <w:pPr>
        <w:spacing w:after="0" w:line="240" w:lineRule="auto"/>
      </w:pPr>
      <w:r>
        <w:separator/>
      </w:r>
    </w:p>
  </w:endnote>
  <w:endnote w:type="continuationSeparator" w:id="0">
    <w:p w14:paraId="14DF71DF" w14:textId="77777777" w:rsidR="00CC5660" w:rsidRDefault="00CC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F9DB" w14:textId="77777777" w:rsidR="007B295D" w:rsidRPr="007B295D" w:rsidRDefault="000A2020" w:rsidP="007B295D">
    <w:pPr>
      <w:pStyle w:val="Fuzeile"/>
      <w:pBdr>
        <w:top w:val="single" w:sz="4" w:space="1" w:color="auto"/>
      </w:pBdr>
      <w:jc w:val="right"/>
      <w:rPr>
        <w:rFonts w:cs="Arial"/>
        <w:color w:val="000000" w:themeColor="text1"/>
        <w:sz w:val="28"/>
      </w:rPr>
    </w:pPr>
    <w:r w:rsidRPr="007B295D">
      <w:rPr>
        <w:rFonts w:cs="Arial"/>
        <w:color w:val="000000" w:themeColor="text1"/>
        <w:szCs w:val="20"/>
      </w:rPr>
      <w:t xml:space="preserve">S. </w:t>
    </w:r>
    <w:r w:rsidRPr="007B295D">
      <w:rPr>
        <w:rFonts w:cs="Arial"/>
        <w:color w:val="000000" w:themeColor="text1"/>
        <w:szCs w:val="20"/>
      </w:rPr>
      <w:fldChar w:fldCharType="begin"/>
    </w:r>
    <w:r w:rsidRPr="007B295D">
      <w:rPr>
        <w:rFonts w:cs="Arial"/>
        <w:color w:val="000000" w:themeColor="text1"/>
        <w:szCs w:val="20"/>
      </w:rPr>
      <w:instrText>PAGE \* Arabisch</w:instrText>
    </w:r>
    <w:r w:rsidRPr="007B295D">
      <w:rPr>
        <w:rFonts w:cs="Arial"/>
        <w:color w:val="000000" w:themeColor="text1"/>
        <w:szCs w:val="20"/>
      </w:rPr>
      <w:fldChar w:fldCharType="separate"/>
    </w:r>
    <w:r w:rsidRPr="007B295D">
      <w:rPr>
        <w:rFonts w:cs="Arial"/>
        <w:color w:val="000000" w:themeColor="text1"/>
        <w:szCs w:val="20"/>
      </w:rPr>
      <w:t>1</w:t>
    </w:r>
    <w:r w:rsidRPr="007B295D">
      <w:rPr>
        <w:rFonts w:cs="Arial"/>
        <w:color w:val="000000" w:themeColor="text1"/>
        <w:szCs w:val="20"/>
      </w:rPr>
      <w:fldChar w:fldCharType="end"/>
    </w:r>
  </w:p>
  <w:p w14:paraId="20611C21" w14:textId="77777777" w:rsidR="007B295D" w:rsidRDefault="00CC5660" w:rsidP="007B29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8D7EF" w14:textId="77777777" w:rsidR="007B295D" w:rsidRPr="007B295D" w:rsidRDefault="000A2020" w:rsidP="007B295D">
    <w:pPr>
      <w:pStyle w:val="Fuzeile"/>
      <w:pBdr>
        <w:top w:val="single" w:sz="4" w:space="1" w:color="auto"/>
      </w:pBdr>
      <w:jc w:val="right"/>
      <w:rPr>
        <w:rFonts w:cs="Arial"/>
        <w:color w:val="000000" w:themeColor="text1"/>
        <w:sz w:val="28"/>
      </w:rPr>
    </w:pPr>
    <w:r w:rsidRPr="007B295D">
      <w:rPr>
        <w:rFonts w:cs="Arial"/>
        <w:color w:val="000000" w:themeColor="text1"/>
        <w:szCs w:val="20"/>
      </w:rPr>
      <w:t xml:space="preserve">S. </w:t>
    </w:r>
    <w:r w:rsidRPr="007B295D">
      <w:rPr>
        <w:rFonts w:cs="Arial"/>
        <w:color w:val="000000" w:themeColor="text1"/>
        <w:szCs w:val="20"/>
      </w:rPr>
      <w:fldChar w:fldCharType="begin"/>
    </w:r>
    <w:r w:rsidRPr="007B295D">
      <w:rPr>
        <w:rFonts w:cs="Arial"/>
        <w:color w:val="000000" w:themeColor="text1"/>
        <w:szCs w:val="20"/>
      </w:rPr>
      <w:instrText>PAGE \* Arabisch</w:instrText>
    </w:r>
    <w:r w:rsidRPr="007B295D">
      <w:rPr>
        <w:rFonts w:cs="Arial"/>
        <w:color w:val="000000" w:themeColor="text1"/>
        <w:szCs w:val="20"/>
      </w:rPr>
      <w:fldChar w:fldCharType="separate"/>
    </w:r>
    <w:r w:rsidRPr="007B295D">
      <w:rPr>
        <w:rFonts w:cs="Arial"/>
        <w:color w:val="000000" w:themeColor="text1"/>
        <w:szCs w:val="20"/>
      </w:rPr>
      <w:t>1</w:t>
    </w:r>
    <w:r w:rsidRPr="007B295D">
      <w:rPr>
        <w:rFonts w:cs="Arial"/>
        <w:color w:val="000000" w:themeColor="text1"/>
        <w:szCs w:val="20"/>
      </w:rPr>
      <w:fldChar w:fldCharType="end"/>
    </w:r>
  </w:p>
  <w:p w14:paraId="77A0F5C4" w14:textId="77777777" w:rsidR="007B295D" w:rsidRDefault="00CC5660" w:rsidP="007B29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5DA71" w14:textId="77777777" w:rsidR="00CC5660" w:rsidRDefault="00CC5660">
      <w:pPr>
        <w:spacing w:after="0" w:line="240" w:lineRule="auto"/>
      </w:pPr>
      <w:r>
        <w:separator/>
      </w:r>
    </w:p>
  </w:footnote>
  <w:footnote w:type="continuationSeparator" w:id="0">
    <w:p w14:paraId="23274097" w14:textId="77777777" w:rsidR="00CC5660" w:rsidRDefault="00CC5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0DE5" w14:textId="77777777" w:rsidR="007B295D" w:rsidRDefault="00CC5660" w:rsidP="007B295D">
    <w:pPr>
      <w:pStyle w:val="Kopfzeil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B732" w14:textId="77777777" w:rsidR="007B295D" w:rsidRDefault="000A2020" w:rsidP="007B295D">
    <w:pPr>
      <w:pStyle w:val="Kopfzeile"/>
      <w:pBdr>
        <w:bottom w:val="single" w:sz="4" w:space="1" w:color="auto"/>
      </w:pBdr>
    </w:pPr>
    <w:r>
      <w:t>10 / 1</w:t>
    </w:r>
    <w:r>
      <w:tab/>
    </w:r>
    <w:r>
      <w:tab/>
      <w:t>Noah Weiler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213"/>
    <w:multiLevelType w:val="hybridMultilevel"/>
    <w:tmpl w:val="8BDC2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402D8"/>
    <w:multiLevelType w:val="hybridMultilevel"/>
    <w:tmpl w:val="E1922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10000"/>
    <w:multiLevelType w:val="hybridMultilevel"/>
    <w:tmpl w:val="817CD1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7D1ED4"/>
    <w:multiLevelType w:val="hybridMultilevel"/>
    <w:tmpl w:val="193EBC70"/>
    <w:lvl w:ilvl="0" w:tplc="F05EE0D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7D6338"/>
    <w:multiLevelType w:val="hybridMultilevel"/>
    <w:tmpl w:val="06CC4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9456F8"/>
    <w:multiLevelType w:val="hybridMultilevel"/>
    <w:tmpl w:val="D03646F2"/>
    <w:lvl w:ilvl="0" w:tplc="59744350">
      <w:start w:val="1"/>
      <w:numFmt w:val="decimal"/>
      <w:lvlText w:val="%1."/>
      <w:lvlJc w:val="left"/>
      <w:pPr>
        <w:ind w:left="720" w:hanging="360"/>
      </w:pPr>
      <w:rPr>
        <w:rFonts w:hint="default"/>
        <w:b/>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8504A4"/>
    <w:multiLevelType w:val="hybridMultilevel"/>
    <w:tmpl w:val="881883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42F6619"/>
    <w:multiLevelType w:val="hybridMultilevel"/>
    <w:tmpl w:val="18B2E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DC2D89"/>
    <w:multiLevelType w:val="hybridMultilevel"/>
    <w:tmpl w:val="A15AA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7455E88"/>
    <w:multiLevelType w:val="hybridMultilevel"/>
    <w:tmpl w:val="0CC092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A3F0AAF"/>
    <w:multiLevelType w:val="hybridMultilevel"/>
    <w:tmpl w:val="B822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CE64590"/>
    <w:multiLevelType w:val="multilevel"/>
    <w:tmpl w:val="6E8A1A4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E136298"/>
    <w:multiLevelType w:val="hybridMultilevel"/>
    <w:tmpl w:val="7F625696"/>
    <w:lvl w:ilvl="0" w:tplc="9C88A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0"/>
  </w:num>
  <w:num w:numId="5">
    <w:abstractNumId w:val="2"/>
  </w:num>
  <w:num w:numId="6">
    <w:abstractNumId w:val="4"/>
  </w:num>
  <w:num w:numId="7">
    <w:abstractNumId w:val="12"/>
  </w:num>
  <w:num w:numId="8">
    <w:abstractNumId w:val="10"/>
  </w:num>
  <w:num w:numId="9">
    <w:abstractNumId w:val="8"/>
  </w:num>
  <w:num w:numId="10">
    <w:abstractNumId w:val="7"/>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8E"/>
    <w:rsid w:val="00031603"/>
    <w:rsid w:val="000972AC"/>
    <w:rsid w:val="000A2020"/>
    <w:rsid w:val="000B696C"/>
    <w:rsid w:val="000D5462"/>
    <w:rsid w:val="000E6D7A"/>
    <w:rsid w:val="001A0B2E"/>
    <w:rsid w:val="002D6404"/>
    <w:rsid w:val="00306134"/>
    <w:rsid w:val="00336B93"/>
    <w:rsid w:val="00411221"/>
    <w:rsid w:val="0046073E"/>
    <w:rsid w:val="0049545A"/>
    <w:rsid w:val="004E7F10"/>
    <w:rsid w:val="0054017B"/>
    <w:rsid w:val="005A7D6C"/>
    <w:rsid w:val="00664C8A"/>
    <w:rsid w:val="0070475F"/>
    <w:rsid w:val="00911F54"/>
    <w:rsid w:val="00957CD5"/>
    <w:rsid w:val="009B52DE"/>
    <w:rsid w:val="00A024E3"/>
    <w:rsid w:val="00A24C60"/>
    <w:rsid w:val="00A84128"/>
    <w:rsid w:val="00AA6D0A"/>
    <w:rsid w:val="00AB3FEE"/>
    <w:rsid w:val="00AE54AA"/>
    <w:rsid w:val="00C06EF6"/>
    <w:rsid w:val="00C332E3"/>
    <w:rsid w:val="00C4359B"/>
    <w:rsid w:val="00CA7223"/>
    <w:rsid w:val="00CC5660"/>
    <w:rsid w:val="00D4708E"/>
    <w:rsid w:val="00DE05DD"/>
    <w:rsid w:val="00E35CEC"/>
    <w:rsid w:val="00E92B1A"/>
    <w:rsid w:val="00FE4D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AF1A"/>
  <w15:chartTrackingRefBased/>
  <w15:docId w15:val="{A6846D4D-FB64-41A8-AC9D-08B99EF9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11F54"/>
    <w:rPr>
      <w:rFonts w:ascii="Arial" w:hAnsi="Arial"/>
      <w:sz w:val="24"/>
    </w:rPr>
  </w:style>
  <w:style w:type="paragraph" w:styleId="berschrift1">
    <w:name w:val="heading 1"/>
    <w:basedOn w:val="Standard"/>
    <w:next w:val="Standard"/>
    <w:link w:val="berschrift1Zchn"/>
    <w:uiPriority w:val="9"/>
    <w:qFormat/>
    <w:rsid w:val="0003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1F54"/>
    <w:pPr>
      <w:keepNext/>
      <w:keepLines/>
      <w:spacing w:before="160" w:after="120"/>
      <w:ind w:left="576" w:hanging="576"/>
      <w:outlineLvl w:val="1"/>
    </w:pPr>
    <w:rPr>
      <w:rFonts w:eastAsiaTheme="majorEastAsia" w:cs="Arial"/>
      <w:color w:val="000000" w:themeColor="text1"/>
      <w:sz w:val="28"/>
      <w:szCs w:val="26"/>
    </w:rPr>
  </w:style>
  <w:style w:type="paragraph" w:styleId="berschrift3">
    <w:name w:val="heading 3"/>
    <w:basedOn w:val="Standard"/>
    <w:next w:val="Standard"/>
    <w:link w:val="berschrift3Zchn"/>
    <w:uiPriority w:val="9"/>
    <w:unhideWhenUsed/>
    <w:qFormat/>
    <w:rsid w:val="00911F54"/>
    <w:pPr>
      <w:keepNext/>
      <w:keepLines/>
      <w:spacing w:before="160" w:after="120"/>
      <w:ind w:left="720" w:hanging="720"/>
      <w:outlineLvl w:val="2"/>
    </w:pPr>
    <w:rPr>
      <w:rFonts w:eastAsiaTheme="majorEastAsia" w:cstheme="majorBidi"/>
      <w:color w:val="000000" w:themeColor="text1"/>
      <w:sz w:val="26"/>
      <w:szCs w:val="24"/>
    </w:rPr>
  </w:style>
  <w:style w:type="paragraph" w:styleId="berschrift4">
    <w:name w:val="heading 4"/>
    <w:basedOn w:val="Standard"/>
    <w:next w:val="Standard"/>
    <w:link w:val="berschrift4Zchn"/>
    <w:uiPriority w:val="9"/>
    <w:semiHidden/>
    <w:unhideWhenUsed/>
    <w:qFormat/>
    <w:rsid w:val="00911F54"/>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11F54"/>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11F54"/>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11F54"/>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11F54"/>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11F54"/>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20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020"/>
  </w:style>
  <w:style w:type="paragraph" w:styleId="Fuzeile">
    <w:name w:val="footer"/>
    <w:basedOn w:val="Standard"/>
    <w:link w:val="FuzeileZchn"/>
    <w:uiPriority w:val="99"/>
    <w:unhideWhenUsed/>
    <w:rsid w:val="000A20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020"/>
  </w:style>
  <w:style w:type="paragraph" w:styleId="Listenabsatz">
    <w:name w:val="List Paragraph"/>
    <w:basedOn w:val="Standard"/>
    <w:uiPriority w:val="34"/>
    <w:qFormat/>
    <w:rsid w:val="000E6D7A"/>
    <w:pPr>
      <w:ind w:left="720"/>
      <w:contextualSpacing/>
    </w:pPr>
  </w:style>
  <w:style w:type="character" w:customStyle="1" w:styleId="berschrift1Zchn">
    <w:name w:val="Überschrift 1 Zchn"/>
    <w:basedOn w:val="Absatz-Standardschriftart"/>
    <w:link w:val="berschrift1"/>
    <w:uiPriority w:val="9"/>
    <w:rsid w:val="000316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1603"/>
    <w:pPr>
      <w:outlineLvl w:val="9"/>
    </w:pPr>
    <w:rPr>
      <w:lang w:eastAsia="de-DE"/>
    </w:rPr>
  </w:style>
  <w:style w:type="table" w:styleId="Tabellenraster">
    <w:name w:val="Table Grid"/>
    <w:basedOn w:val="NormaleTabelle"/>
    <w:uiPriority w:val="39"/>
    <w:rsid w:val="001A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11F54"/>
    <w:rPr>
      <w:rFonts w:ascii="Arial" w:eastAsiaTheme="majorEastAsia" w:hAnsi="Arial" w:cs="Arial"/>
      <w:color w:val="000000" w:themeColor="text1"/>
      <w:sz w:val="28"/>
      <w:szCs w:val="26"/>
    </w:rPr>
  </w:style>
  <w:style w:type="character" w:customStyle="1" w:styleId="berschrift3Zchn">
    <w:name w:val="Überschrift 3 Zchn"/>
    <w:basedOn w:val="Absatz-Standardschriftart"/>
    <w:link w:val="berschrift3"/>
    <w:uiPriority w:val="9"/>
    <w:rsid w:val="00911F54"/>
    <w:rPr>
      <w:rFonts w:ascii="Arial" w:eastAsiaTheme="majorEastAsia" w:hAnsi="Arial" w:cstheme="majorBidi"/>
      <w:color w:val="000000" w:themeColor="text1"/>
      <w:sz w:val="26"/>
      <w:szCs w:val="24"/>
    </w:rPr>
  </w:style>
  <w:style w:type="character" w:customStyle="1" w:styleId="berschrift4Zchn">
    <w:name w:val="Überschrift 4 Zchn"/>
    <w:basedOn w:val="Absatz-Standardschriftart"/>
    <w:link w:val="berschrift4"/>
    <w:uiPriority w:val="9"/>
    <w:semiHidden/>
    <w:rsid w:val="00911F54"/>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911F54"/>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11F54"/>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11F54"/>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11F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11F54"/>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911F54"/>
    <w:pPr>
      <w:spacing w:after="100"/>
      <w:ind w:left="220"/>
    </w:pPr>
  </w:style>
  <w:style w:type="character" w:styleId="Hyperlink">
    <w:name w:val="Hyperlink"/>
    <w:basedOn w:val="Absatz-Standardschriftart"/>
    <w:uiPriority w:val="99"/>
    <w:unhideWhenUsed/>
    <w:rsid w:val="00911F54"/>
    <w:rPr>
      <w:color w:val="0563C1" w:themeColor="hyperlink"/>
      <w:u w:val="single"/>
    </w:rPr>
  </w:style>
  <w:style w:type="paragraph" w:styleId="Verzeichnis3">
    <w:name w:val="toc 3"/>
    <w:basedOn w:val="Standard"/>
    <w:next w:val="Standard"/>
    <w:autoRedefine/>
    <w:uiPriority w:val="39"/>
    <w:unhideWhenUsed/>
    <w:rsid w:val="002D64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B0104-6D39-4EEB-BCB6-6F2B9DEB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591</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Weiler</dc:creator>
  <cp:keywords/>
  <dc:description/>
  <cp:lastModifiedBy>Noah Weiler</cp:lastModifiedBy>
  <cp:revision>24</cp:revision>
  <cp:lastPrinted>2023-05-31T13:41:00Z</cp:lastPrinted>
  <dcterms:created xsi:type="dcterms:W3CDTF">2023-05-26T08:44:00Z</dcterms:created>
  <dcterms:modified xsi:type="dcterms:W3CDTF">2023-05-31T13:42:00Z</dcterms:modified>
</cp:coreProperties>
</file>