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4662" w14:textId="34C10389" w:rsidR="00F7219C" w:rsidRDefault="00F7219C">
      <w:r>
        <w:t>CNMI Unfished Areas LH Sampling Report</w:t>
      </w:r>
    </w:p>
    <w:p w14:paraId="6BB15DEF" w14:textId="3F99073B" w:rsidR="00F7219C" w:rsidRDefault="00F7219C">
      <w:r>
        <w:t>Notes</w:t>
      </w:r>
    </w:p>
    <w:p w14:paraId="6CB74363" w14:textId="73ABF7CF" w:rsidR="00F7219C" w:rsidRDefault="00F7219C">
      <w:r>
        <w:t>Erin Bohaboy, June/July 2025</w:t>
      </w:r>
    </w:p>
    <w:p w14:paraId="198B97AB" w14:textId="43837BA8" w:rsidR="00F7219C" w:rsidRDefault="00F7219C"/>
    <w:p w14:paraId="262BC0E3" w14:textId="6886D19A" w:rsidR="005448DB" w:rsidRDefault="002955F3">
      <w:r>
        <w:rPr>
          <w:b/>
          <w:bCs/>
        </w:rPr>
        <w:t>S</w:t>
      </w:r>
      <w:r w:rsidR="005448DB" w:rsidRPr="00E41441">
        <w:rPr>
          <w:b/>
          <w:bCs/>
        </w:rPr>
        <w:t>imulate BMUS populations</w:t>
      </w:r>
      <w:r w:rsidR="005448DB">
        <w:t>, save</w:t>
      </w:r>
      <w:r w:rsidR="00CE312F">
        <w:t xml:space="preserve"> as objects in a</w:t>
      </w:r>
      <w:r w:rsidR="005448DB">
        <w:t xml:space="preserve"> .RData</w:t>
      </w:r>
      <w:r w:rsidR="00CE312F">
        <w:t xml:space="preserve"> (create_simulated_pops.R</w:t>
      </w:r>
      <w:r w:rsidR="00E41441">
        <w:t xml:space="preserve">, uses functions from </w:t>
      </w:r>
      <w:r w:rsidR="00E41441" w:rsidRPr="00E41441">
        <w:t>modify_LH_sample_function.R</w:t>
      </w:r>
      <w:r w:rsidR="00CE312F">
        <w:t>)</w:t>
      </w:r>
    </w:p>
    <w:p w14:paraId="08D9B80F" w14:textId="09ED5C31" w:rsidR="00F7219C" w:rsidRPr="005448DB" w:rsidRDefault="002313EF">
      <w:r w:rsidRPr="005448DB">
        <w:t xml:space="preserve">Ensure values are in </w:t>
      </w:r>
      <w:r w:rsidR="00F7219C" w:rsidRPr="005448DB">
        <w:t>BMUS_LH_sim_pop_parameters.xlsx</w:t>
      </w:r>
    </w:p>
    <w:p w14:paraId="6B312728" w14:textId="308FA5F4" w:rsidR="00F7219C" w:rsidRDefault="00F7219C" w:rsidP="002313EF">
      <w:pPr>
        <w:pStyle w:val="ListParagraph"/>
        <w:numPr>
          <w:ilvl w:val="0"/>
          <w:numId w:val="1"/>
        </w:numPr>
      </w:pPr>
      <w:r>
        <w:t>Enter assumed true population values in the column for each BMUS.</w:t>
      </w:r>
    </w:p>
    <w:p w14:paraId="11DE3E43" w14:textId="20A8A59A" w:rsidR="00B61C48" w:rsidRDefault="00B61C48" w:rsidP="002313EF">
      <w:pPr>
        <w:pStyle w:val="ListParagraph"/>
        <w:numPr>
          <w:ilvl w:val="0"/>
          <w:numId w:val="1"/>
        </w:numPr>
      </w:pPr>
      <w:r>
        <w:t xml:space="preserve">Linf, K, (t0), Amax from the </w:t>
      </w:r>
      <w:r w:rsidRPr="00B61C48">
        <w:t>Life History of Bottomfish Management Unit Species of Guam. NMFS-PIFSC-170.</w:t>
      </w:r>
      <w:r>
        <w:t xml:space="preserve"> CV assumed 2.5% for Linf, 5.7% for K,</w:t>
      </w:r>
      <w:r w:rsidR="00F27578">
        <w:t xml:space="preserve"> ranged 10-</w:t>
      </w:r>
      <w:r>
        <w:t>25% for L0</w:t>
      </w:r>
      <w:r w:rsidR="00F27578">
        <w:t xml:space="preserve"> (adjusted to give reasonable L0 spread)</w:t>
      </w:r>
      <w:r>
        <w:t>.</w:t>
      </w:r>
    </w:p>
    <w:p w14:paraId="2D8A8A29" w14:textId="6A45008D" w:rsidR="00B61C48" w:rsidRDefault="00B61C48" w:rsidP="002313EF">
      <w:pPr>
        <w:pStyle w:val="ListParagraph"/>
        <w:numPr>
          <w:ilvl w:val="0"/>
          <w:numId w:val="1"/>
        </w:numPr>
      </w:pPr>
      <w:r>
        <w:t>M calculated from Amax following Then et al. 2015 M = 4.899*Amax^-0.916</w:t>
      </w:r>
    </w:p>
    <w:p w14:paraId="1C8F887C" w14:textId="71F8ACA8" w:rsidR="00F7219C" w:rsidRDefault="00F7219C" w:rsidP="002313EF">
      <w:pPr>
        <w:pStyle w:val="ListParagraph"/>
        <w:numPr>
          <w:ilvl w:val="0"/>
          <w:numId w:val="1"/>
        </w:numPr>
      </w:pPr>
      <w:r>
        <w:t>F should be zero</w:t>
      </w:r>
    </w:p>
    <w:p w14:paraId="296E4688" w14:textId="19140451" w:rsidR="00F7219C" w:rsidRDefault="00F7219C" w:rsidP="002313EF">
      <w:pPr>
        <w:pStyle w:val="ListParagraph"/>
        <w:numPr>
          <w:ilvl w:val="0"/>
          <w:numId w:val="1"/>
        </w:numPr>
      </w:pPr>
      <w:r>
        <w:t>mincat, catsd, maxcat, maxcatsd should be reasonable values to avoid errors, but don’t matter if F = 0.</w:t>
      </w:r>
    </w:p>
    <w:p w14:paraId="2FF6613B" w14:textId="4299C1BE" w:rsidR="00F7219C" w:rsidRDefault="00F7219C" w:rsidP="002313EF">
      <w:pPr>
        <w:pStyle w:val="ListParagraph"/>
        <w:numPr>
          <w:ilvl w:val="0"/>
          <w:numId w:val="1"/>
        </w:numPr>
      </w:pPr>
      <w:r>
        <w:t>Reminder: age_max is not a plus group in the population dynamics, it is simply the summary age to calculate population variance at a defined “old age”.</w:t>
      </w:r>
    </w:p>
    <w:p w14:paraId="1FAA5DE2" w14:textId="3E540A8F" w:rsidR="00F7219C" w:rsidRDefault="00F7219C" w:rsidP="002313EF">
      <w:pPr>
        <w:pStyle w:val="ListParagraph"/>
        <w:numPr>
          <w:ilvl w:val="0"/>
          <w:numId w:val="1"/>
        </w:numPr>
      </w:pPr>
      <w:r>
        <w:t>N can be as large as possible, but will increase run time</w:t>
      </w:r>
      <w:r w:rsidR="005448DB">
        <w:t xml:space="preserve">. for Amax = 55, each 100k takes about 3 minutes to run. </w:t>
      </w:r>
    </w:p>
    <w:p w14:paraId="6C9903A0" w14:textId="3257FC82" w:rsidR="00F7219C" w:rsidRDefault="00F7219C" w:rsidP="003B1232">
      <w:pPr>
        <w:pStyle w:val="ListParagraph"/>
        <w:numPr>
          <w:ilvl w:val="0"/>
          <w:numId w:val="1"/>
        </w:numPr>
      </w:pPr>
      <w:r>
        <w:t>Linf_k_cor_TF is a TRUE or FALSE value that determines whether Linf and k are sampled independently from each other</w:t>
      </w:r>
      <w:r w:rsidR="002313EF">
        <w:t xml:space="preserve"> (false)</w:t>
      </w:r>
      <w:r>
        <w:t>, or if Linf = f(k)</w:t>
      </w:r>
      <w:r w:rsidR="002313EF">
        <w:t xml:space="preserve"> (true)</w:t>
      </w:r>
      <w:r>
        <w:t>. If Linf_k_cor_TF = TRUE</w:t>
      </w:r>
      <w:r w:rsidR="003B1232">
        <w:t xml:space="preserve"> then the Jensen 1997 Eq. 4 theoretical expected relationship between Linf and K (Linf = C1*k^(-1/LW_beta)) is used where LW_beta is the theoretical allometric W-L scalar, assume = 3 here and C1 is calculated from the mean population values of Linf and k. If Linf_k_cor_TF = TRUE, </w:t>
      </w:r>
      <w:r>
        <w:t xml:space="preserve">it may be necessary to reduce the Linf or k marginal variability (Linf_sd and k_sd parameters) to limit variance on the combined distribution of the two parameters. The output of the </w:t>
      </w:r>
      <w:r w:rsidRPr="00F7219C">
        <w:t>simulate_population_harvest</w:t>
      </w:r>
      <w:r>
        <w:t xml:space="preserve"> </w:t>
      </w:r>
      <w:r w:rsidR="002313EF">
        <w:t>$</w:t>
      </w:r>
      <w:r>
        <w:t xml:space="preserve">parameters$k_Linf_cor_value will provide an idea of what the correlation coefficient is (I think -0.5 or so is </w:t>
      </w:r>
      <w:r w:rsidR="002313EF">
        <w:t>reasonable).</w:t>
      </w:r>
    </w:p>
    <w:p w14:paraId="7A62D42D" w14:textId="3C72C3C0" w:rsidR="002313EF" w:rsidRDefault="002313EF"/>
    <w:p w14:paraId="289C1E62" w14:textId="1723EDF8" w:rsidR="00E41441" w:rsidRDefault="00E41441" w:rsidP="00E41441">
      <w:r>
        <w:rPr>
          <w:b/>
          <w:bCs/>
        </w:rPr>
        <w:t>Create figures of the simulated populations</w:t>
      </w:r>
      <w:r>
        <w:t xml:space="preserve"> with parameters listed, consider carefully to ensure we are satisfied with our assumptions about the true growth and variability in the population. </w:t>
      </w:r>
    </w:p>
    <w:p w14:paraId="00DFE9C1" w14:textId="7B5731C7" w:rsidR="002955F3" w:rsidRDefault="002955F3" w:rsidP="002955F3">
      <w:pPr>
        <w:pStyle w:val="ListParagraph"/>
        <w:numPr>
          <w:ilvl w:val="0"/>
          <w:numId w:val="2"/>
        </w:numPr>
      </w:pPr>
      <w:r>
        <w:t>Run the R Markdown file Simulated_Pops_Summary.Rmd.</w:t>
      </w:r>
    </w:p>
    <w:p w14:paraId="016DBB41" w14:textId="77777777" w:rsidR="00E41441" w:rsidRDefault="00E41441" w:rsidP="00E41441"/>
    <w:p w14:paraId="6CCA0AD9" w14:textId="604A2580" w:rsidR="00D575B2" w:rsidRDefault="002955F3" w:rsidP="00E41441">
      <w:r>
        <w:t>Read-in updated file of all LH samples collected, calculate expected relative error based on simulated populations and length distribution of samples</w:t>
      </w:r>
    </w:p>
    <w:p w14:paraId="178D8854" w14:textId="2BB3B66A" w:rsidR="002955F3" w:rsidRDefault="002955F3" w:rsidP="00E41441"/>
    <w:p w14:paraId="2869C751" w14:textId="7B375B38" w:rsidR="002955F3" w:rsidRDefault="002955F3" w:rsidP="00E41441">
      <w:r>
        <w:t>Make figures: 1) hist of samples at length (colors for existing and during survey) 2) boxplots of relative error.</w:t>
      </w:r>
    </w:p>
    <w:p w14:paraId="70A2BA50" w14:textId="2DD293C3" w:rsidR="00E41441" w:rsidRDefault="00E41441" w:rsidP="00E41441"/>
    <w:p w14:paraId="027B6DB2" w14:textId="77777777" w:rsidR="00E41441" w:rsidRDefault="00E41441" w:rsidP="00E41441"/>
    <w:p w14:paraId="0115337F" w14:textId="25653A86" w:rsidR="00C62460" w:rsidRDefault="00C62460"/>
    <w:p w14:paraId="3782E0AD" w14:textId="32F22274" w:rsidR="00C62460" w:rsidRDefault="00C62460"/>
    <w:p w14:paraId="0E2096F5" w14:textId="67D467E4" w:rsidR="00C62460" w:rsidRDefault="00C62460">
      <w:r>
        <w:t>3. run with every update:</w:t>
      </w:r>
    </w:p>
    <w:p w14:paraId="5AA29667" w14:textId="172606E2" w:rsidR="00C62460" w:rsidRDefault="00C62460">
      <w:r>
        <w:t>Add a color code to show added samples in the hist during survey</w:t>
      </w:r>
    </w:p>
    <w:p w14:paraId="28E2D96E" w14:textId="72F2E1D9" w:rsidR="00C62460" w:rsidRDefault="001A47C8">
      <w:r>
        <w:lastRenderedPageBreak/>
        <w:t>show fig with units, provide calculated relative error as a number</w:t>
      </w:r>
    </w:p>
    <w:sectPr w:rsidR="00C6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46FBE"/>
    <w:multiLevelType w:val="hybridMultilevel"/>
    <w:tmpl w:val="4614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C19B3"/>
    <w:multiLevelType w:val="hybridMultilevel"/>
    <w:tmpl w:val="24B4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71"/>
    <w:rsid w:val="001A47C8"/>
    <w:rsid w:val="002313EF"/>
    <w:rsid w:val="002955F3"/>
    <w:rsid w:val="00312A4C"/>
    <w:rsid w:val="003B1232"/>
    <w:rsid w:val="004E4DA2"/>
    <w:rsid w:val="005448DB"/>
    <w:rsid w:val="005F0A2B"/>
    <w:rsid w:val="00846FCF"/>
    <w:rsid w:val="00AD01FE"/>
    <w:rsid w:val="00B61C48"/>
    <w:rsid w:val="00C62460"/>
    <w:rsid w:val="00CE312F"/>
    <w:rsid w:val="00D575B2"/>
    <w:rsid w:val="00D62571"/>
    <w:rsid w:val="00E41441"/>
    <w:rsid w:val="00F27578"/>
    <w:rsid w:val="00F7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69B3"/>
  <w15:chartTrackingRefBased/>
  <w15:docId w15:val="{8F32D713-A476-402E-AEFA-A38A79D2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Bohaboy</dc:creator>
  <cp:keywords/>
  <dc:description/>
  <cp:lastModifiedBy>Erin Bohaboy</cp:lastModifiedBy>
  <cp:revision>11</cp:revision>
  <dcterms:created xsi:type="dcterms:W3CDTF">2025-06-18T20:41:00Z</dcterms:created>
  <dcterms:modified xsi:type="dcterms:W3CDTF">2025-07-01T01:09:00Z</dcterms:modified>
</cp:coreProperties>
</file>