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6957" w14:textId="77777777" w:rsidR="0088122A" w:rsidRDefault="00EE3B32">
      <w:pPr>
        <w:pStyle w:val="Heading2"/>
      </w:pPr>
      <w:bookmarkStart w:id="0" w:name="aphareus-rutilans-apru-lehi"/>
      <w:r>
        <w:rPr>
          <w:i/>
          <w:iCs/>
        </w:rPr>
        <w:t>Aphareus rutilans</w:t>
      </w:r>
      <w:r>
        <w:t xml:space="preserve"> / APRU / Lehi</w:t>
      </w:r>
    </w:p>
    <w:p w14:paraId="44570D77" w14:textId="75747B79" w:rsidR="0088122A" w:rsidRDefault="00EE3B32">
      <w:r>
        <w:rPr>
          <w:noProof/>
        </w:rPr>
        <w:drawing>
          <wp:inline distT="0" distB="0" distL="0" distR="0" wp14:anchorId="71C3CBC7" wp14:editId="7F6D8162">
            <wp:extent cx="5943600" cy="2743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LH_Progress_Summary_barcharts_only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B1B956" w14:textId="25C85909" w:rsidR="00D574A9" w:rsidRDefault="00D574A9"/>
    <w:p w14:paraId="120C6F16" w14:textId="77777777" w:rsidR="00D574A9" w:rsidRDefault="00D574A9"/>
    <w:p w14:paraId="22E20F0F" w14:textId="77777777" w:rsidR="0088122A" w:rsidRDefault="00EE3B32">
      <w:pPr>
        <w:pStyle w:val="Heading2"/>
      </w:pPr>
      <w:bookmarkStart w:id="1" w:name="caranx-lugubris-calu-black-jack"/>
      <w:bookmarkEnd w:id="0"/>
      <w:r>
        <w:rPr>
          <w:i/>
          <w:iCs/>
        </w:rPr>
        <w:t>Caranx lugubris</w:t>
      </w:r>
      <w:r>
        <w:t xml:space="preserve"> / CALU / Black Jack</w:t>
      </w:r>
    </w:p>
    <w:p w14:paraId="55687369" w14:textId="77777777" w:rsidR="0088122A" w:rsidRDefault="00EE3B32">
      <w:r>
        <w:rPr>
          <w:noProof/>
        </w:rPr>
        <w:drawing>
          <wp:inline distT="0" distB="0" distL="0" distR="0" wp14:anchorId="2709829E" wp14:editId="32E49E2C">
            <wp:extent cx="5943600" cy="27432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LH_Progress_Summary_barcharts_only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06F7E" w14:textId="77777777" w:rsidR="0088122A" w:rsidRDefault="00EE3B32">
      <w:r>
        <w:br w:type="page"/>
      </w:r>
    </w:p>
    <w:p w14:paraId="2E620147" w14:textId="77777777" w:rsidR="0088122A" w:rsidRDefault="00EE3B32">
      <w:pPr>
        <w:pStyle w:val="Heading2"/>
      </w:pPr>
      <w:bookmarkStart w:id="2" w:name="etelis-carbunculus-etca-ehu"/>
      <w:bookmarkEnd w:id="1"/>
      <w:r>
        <w:rPr>
          <w:i/>
          <w:iCs/>
        </w:rPr>
        <w:lastRenderedPageBreak/>
        <w:t>Etelis carbunculus</w:t>
      </w:r>
      <w:r>
        <w:t xml:space="preserve"> / ETCA / Ehu</w:t>
      </w:r>
    </w:p>
    <w:p w14:paraId="00D7C5BB" w14:textId="77777777" w:rsidR="0088122A" w:rsidRDefault="00EE3B32">
      <w:r>
        <w:rPr>
          <w:noProof/>
        </w:rPr>
        <w:drawing>
          <wp:inline distT="0" distB="0" distL="0" distR="0" wp14:anchorId="0794CF5C" wp14:editId="72E3B9EF">
            <wp:extent cx="5943600" cy="27432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LH_Progress_Summary_barcharts_only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C94E9A" w14:textId="7DCD9CB6" w:rsidR="0088122A" w:rsidRDefault="0088122A"/>
    <w:p w14:paraId="54020041" w14:textId="77777777" w:rsidR="00D574A9" w:rsidRDefault="00D574A9"/>
    <w:p w14:paraId="75D96893" w14:textId="77777777" w:rsidR="0088122A" w:rsidRDefault="00EE3B32">
      <w:pPr>
        <w:pStyle w:val="Heading2"/>
      </w:pPr>
      <w:bookmarkStart w:id="3" w:name="etelis-coruscans-etco-onaga"/>
      <w:bookmarkEnd w:id="2"/>
      <w:r>
        <w:rPr>
          <w:i/>
          <w:iCs/>
        </w:rPr>
        <w:t>Etelis coruscans</w:t>
      </w:r>
      <w:r>
        <w:t xml:space="preserve"> / ETCO / Onaga</w:t>
      </w:r>
    </w:p>
    <w:p w14:paraId="308DB3BC" w14:textId="77777777" w:rsidR="0088122A" w:rsidRDefault="00EE3B32">
      <w:r>
        <w:rPr>
          <w:noProof/>
        </w:rPr>
        <w:drawing>
          <wp:inline distT="0" distB="0" distL="0" distR="0" wp14:anchorId="25610AE6" wp14:editId="16EBE3D0">
            <wp:extent cx="5943600" cy="2743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LH_Progress_Summary_barcharts_only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C7FD1E" w14:textId="77777777" w:rsidR="0088122A" w:rsidRDefault="00EE3B32">
      <w:r>
        <w:br w:type="page"/>
      </w:r>
    </w:p>
    <w:p w14:paraId="17464018" w14:textId="77777777" w:rsidR="0088122A" w:rsidRDefault="00EE3B32">
      <w:pPr>
        <w:pStyle w:val="Heading2"/>
      </w:pPr>
      <w:bookmarkStart w:id="4" w:name="pristipomoides-auricilla-prau-kalekale"/>
      <w:bookmarkEnd w:id="3"/>
      <w:r>
        <w:rPr>
          <w:i/>
          <w:iCs/>
        </w:rPr>
        <w:lastRenderedPageBreak/>
        <w:t>Pristipomoides auricilla</w:t>
      </w:r>
      <w:r>
        <w:t xml:space="preserve"> / PRAU / Kalekale</w:t>
      </w:r>
    </w:p>
    <w:p w14:paraId="7D15842C" w14:textId="77777777" w:rsidR="0088122A" w:rsidRDefault="00EE3B32">
      <w:r>
        <w:rPr>
          <w:noProof/>
        </w:rPr>
        <w:drawing>
          <wp:inline distT="0" distB="0" distL="0" distR="0" wp14:anchorId="728F5643" wp14:editId="7FED2EEA">
            <wp:extent cx="5943600" cy="27432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LH_Progress_Summary_barcharts_only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D22B15" w14:textId="77777777" w:rsidR="00D574A9" w:rsidRDefault="00D574A9">
      <w:pPr>
        <w:pStyle w:val="Heading2"/>
        <w:rPr>
          <w:i/>
          <w:iCs/>
        </w:rPr>
      </w:pPr>
      <w:bookmarkStart w:id="5" w:name="X500dae0088c4937f86a4274c4ad41b8f6584a12"/>
      <w:bookmarkEnd w:id="4"/>
    </w:p>
    <w:p w14:paraId="702047E7" w14:textId="4654DDEA" w:rsidR="0088122A" w:rsidRDefault="00EE3B32">
      <w:pPr>
        <w:pStyle w:val="Heading2"/>
      </w:pPr>
      <w:r>
        <w:rPr>
          <w:i/>
          <w:iCs/>
        </w:rPr>
        <w:t>Pristipomoides filamentosus</w:t>
      </w:r>
      <w:r>
        <w:t xml:space="preserve"> / PRFI / Opakapaka / Brown paka</w:t>
      </w:r>
    </w:p>
    <w:p w14:paraId="217362C1" w14:textId="77777777" w:rsidR="0088122A" w:rsidRDefault="00EE3B32">
      <w:r>
        <w:rPr>
          <w:noProof/>
        </w:rPr>
        <w:drawing>
          <wp:inline distT="0" distB="0" distL="0" distR="0" wp14:anchorId="492DBA79" wp14:editId="7A578A59">
            <wp:extent cx="5943600" cy="27432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LH_Progress_Summary_barcharts_only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DF120B" w14:textId="77777777" w:rsidR="00D574A9" w:rsidRDefault="00D574A9"/>
    <w:p w14:paraId="39D39040" w14:textId="59CB8CA2" w:rsidR="0088122A" w:rsidRDefault="00EE3B32">
      <w:r>
        <w:br w:type="page"/>
      </w:r>
    </w:p>
    <w:p w14:paraId="0451B3C1" w14:textId="77777777" w:rsidR="0088122A" w:rsidRDefault="00EE3B32">
      <w:pPr>
        <w:pStyle w:val="Heading2"/>
      </w:pPr>
      <w:bookmarkStart w:id="6" w:name="X17e5dd8defbef0514a7ae74f941f0339e3269a1"/>
      <w:bookmarkEnd w:id="5"/>
      <w:r>
        <w:rPr>
          <w:i/>
          <w:iCs/>
        </w:rPr>
        <w:lastRenderedPageBreak/>
        <w:t>Pristipomoides flavipinnis</w:t>
      </w:r>
      <w:r>
        <w:t xml:space="preserve"> / PRFL / Yellow-</w:t>
      </w:r>
      <w:r>
        <w:t>eye paka</w:t>
      </w:r>
    </w:p>
    <w:p w14:paraId="4D69B80C" w14:textId="77777777" w:rsidR="0088122A" w:rsidRDefault="00EE3B32">
      <w:r>
        <w:rPr>
          <w:noProof/>
        </w:rPr>
        <w:drawing>
          <wp:inline distT="0" distB="0" distL="0" distR="0" wp14:anchorId="0B6362BC" wp14:editId="7ECF7712">
            <wp:extent cx="5943600" cy="27432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LH_Progress_Summary_barcharts_only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EA83C2" w14:textId="77777777" w:rsidR="00D574A9" w:rsidRDefault="00D574A9">
      <w:pPr>
        <w:pStyle w:val="Heading2"/>
        <w:rPr>
          <w:i/>
          <w:iCs/>
        </w:rPr>
      </w:pPr>
      <w:bookmarkStart w:id="7" w:name="pristipomoides-zonatus-przo-gindai"/>
      <w:bookmarkEnd w:id="6"/>
    </w:p>
    <w:p w14:paraId="398534F5" w14:textId="38C41F1E" w:rsidR="0088122A" w:rsidRDefault="00EE3B32">
      <w:pPr>
        <w:pStyle w:val="Heading2"/>
      </w:pPr>
      <w:r>
        <w:rPr>
          <w:i/>
          <w:iCs/>
        </w:rPr>
        <w:t>Pristipomoides zonatus</w:t>
      </w:r>
      <w:r>
        <w:t xml:space="preserve"> / PRZO / Gindai</w:t>
      </w:r>
    </w:p>
    <w:p w14:paraId="2465D5B2" w14:textId="37C6F6E3" w:rsidR="0088122A" w:rsidRDefault="00EE3B32">
      <w:r>
        <w:rPr>
          <w:noProof/>
        </w:rPr>
        <w:drawing>
          <wp:inline distT="0" distB="0" distL="0" distR="0" wp14:anchorId="7817F741" wp14:editId="4A75736C">
            <wp:extent cx="5943600" cy="2743200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LH_Progress_Summary_barcharts_only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sectPr w:rsidR="0088122A"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0987A" w14:textId="77777777" w:rsidR="00EE3B32" w:rsidRDefault="00EE3B32">
      <w:pPr>
        <w:spacing w:after="0" w:line="240" w:lineRule="auto"/>
      </w:pPr>
      <w:r>
        <w:separator/>
      </w:r>
    </w:p>
  </w:endnote>
  <w:endnote w:type="continuationSeparator" w:id="0">
    <w:p w14:paraId="1AF7B72B" w14:textId="77777777" w:rsidR="00EE3B32" w:rsidRDefault="00EE3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7098507"/>
      <w:docPartObj>
        <w:docPartGallery w:val="Page Numbers (Bottom of Page)"/>
        <w:docPartUnique/>
      </w:docPartObj>
    </w:sdtPr>
    <w:sdtEndPr>
      <w:rPr>
        <w:noProof/>
        <w:color w:val="003087"/>
      </w:rPr>
    </w:sdtEndPr>
    <w:sdtContent>
      <w:p w14:paraId="25C91E93" w14:textId="77777777" w:rsidR="005B140F" w:rsidRPr="007B1F61" w:rsidRDefault="00EE3B32" w:rsidP="007B1F61">
        <w:pPr>
          <w:pStyle w:val="Footer"/>
          <w:jc w:val="right"/>
          <w:rPr>
            <w:color w:val="003087"/>
          </w:rPr>
        </w:pPr>
        <w:r>
          <w:rPr>
            <w:color w:val="000000"/>
            <w:sz w:val="20"/>
            <w:szCs w:val="20"/>
          </w:rPr>
          <w:t xml:space="preserve">U.S. Department of Commerce | National Oceanographic and Atmospheric </w:t>
        </w:r>
        <w:r>
          <w:rPr>
            <w:color w:val="000000"/>
            <w:sz w:val="20"/>
            <w:szCs w:val="20"/>
          </w:rPr>
          <w:t>Administration</w:t>
        </w:r>
        <w:r>
          <w:rPr>
            <w:color w:val="003087"/>
          </w:rPr>
          <w:tab/>
        </w:r>
        <w:r w:rsidRPr="007B1F61">
          <w:rPr>
            <w:color w:val="003087"/>
            <w:sz w:val="20"/>
            <w:szCs w:val="20"/>
          </w:rPr>
          <w:fldChar w:fldCharType="begin"/>
        </w:r>
        <w:r w:rsidRPr="007B1F61">
          <w:rPr>
            <w:color w:val="003087"/>
            <w:sz w:val="20"/>
            <w:szCs w:val="20"/>
          </w:rPr>
          <w:instrText xml:space="preserve"> PAGE   \* MERGEFORMAT </w:instrText>
        </w:r>
        <w:r w:rsidRPr="007B1F61">
          <w:rPr>
            <w:color w:val="003087"/>
            <w:sz w:val="20"/>
            <w:szCs w:val="20"/>
          </w:rPr>
          <w:fldChar w:fldCharType="separate"/>
        </w:r>
        <w:r w:rsidRPr="007B1F61">
          <w:rPr>
            <w:noProof/>
            <w:color w:val="003087"/>
            <w:sz w:val="20"/>
            <w:szCs w:val="20"/>
          </w:rPr>
          <w:t>2</w:t>
        </w:r>
        <w:r w:rsidRPr="007B1F61">
          <w:rPr>
            <w:noProof/>
            <w:color w:val="003087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64281" w14:textId="77777777" w:rsidR="00EE3B32" w:rsidRDefault="00EE3B32">
      <w:r>
        <w:separator/>
      </w:r>
    </w:p>
  </w:footnote>
  <w:footnote w:type="continuationSeparator" w:id="0">
    <w:p w14:paraId="1A8B30CF" w14:textId="77777777" w:rsidR="00EE3B32" w:rsidRDefault="00EE3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E202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90AC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7AFE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A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623B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946C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1E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08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00C9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5086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2F30AF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22A"/>
    <w:rsid w:val="0088122A"/>
    <w:rsid w:val="00D574A9"/>
    <w:rsid w:val="00EE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F367"/>
  <w15:docId w15:val="{022A09A3-6ACB-4F4D-A99D-6A5C8958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62626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D32"/>
  </w:style>
  <w:style w:type="paragraph" w:styleId="Heading1">
    <w:name w:val="heading 1"/>
    <w:basedOn w:val="Normal"/>
    <w:next w:val="Normal"/>
    <w:uiPriority w:val="9"/>
    <w:qFormat/>
    <w:rsid w:val="00704160"/>
    <w:pPr>
      <w:keepNext/>
      <w:pageBreakBefore/>
      <w:spacing w:before="240" w:after="240"/>
      <w:outlineLvl w:val="0"/>
    </w:pPr>
    <w:rPr>
      <w:b/>
      <w:color w:val="003087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704160"/>
    <w:pPr>
      <w:keepNext/>
      <w:spacing w:before="240" w:after="240"/>
      <w:outlineLvl w:val="1"/>
    </w:pPr>
    <w:rPr>
      <w:b/>
      <w:color w:val="0085CA"/>
    </w:rPr>
  </w:style>
  <w:style w:type="paragraph" w:styleId="Heading3">
    <w:name w:val="heading 3"/>
    <w:basedOn w:val="Normal"/>
    <w:next w:val="Normal"/>
    <w:uiPriority w:val="9"/>
    <w:unhideWhenUsed/>
    <w:qFormat/>
    <w:rsid w:val="00704160"/>
    <w:pPr>
      <w:keepNext/>
      <w:spacing w:before="240" w:after="240"/>
      <w:outlineLvl w:val="2"/>
    </w:pPr>
    <w:rPr>
      <w:i/>
      <w:color w:val="008DA8"/>
    </w:rPr>
  </w:style>
  <w:style w:type="paragraph" w:styleId="Heading4">
    <w:name w:val="heading 4"/>
    <w:basedOn w:val="Normal"/>
    <w:next w:val="Normal"/>
    <w:uiPriority w:val="9"/>
    <w:unhideWhenUsed/>
    <w:qFormat/>
    <w:rsid w:val="00704160"/>
    <w:pPr>
      <w:keepNext/>
      <w:keepLines/>
      <w:spacing w:before="240" w:after="240"/>
      <w:outlineLvl w:val="3"/>
    </w:pPr>
    <w:rPr>
      <w:i/>
      <w:color w:val="5761C0"/>
    </w:rPr>
  </w:style>
  <w:style w:type="paragraph" w:styleId="Heading5">
    <w:name w:val="heading 5"/>
    <w:basedOn w:val="Normal"/>
    <w:next w:val="Normal"/>
    <w:uiPriority w:val="9"/>
    <w:semiHidden/>
    <w:unhideWhenUsed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04160"/>
    <w:pPr>
      <w:spacing w:after="0" w:line="275" w:lineRule="auto"/>
      <w:textDirection w:val="btLr"/>
    </w:pPr>
    <w:rPr>
      <w:rFonts w:ascii="Arial Narrow" w:eastAsia="Arial Narrow" w:hAnsi="Arial Narrow" w:cs="Arial Narrow"/>
      <w:b/>
      <w:sz w:val="52"/>
    </w:rPr>
  </w:style>
  <w:style w:type="paragraph" w:styleId="Subtitle">
    <w:name w:val="Subtitle"/>
    <w:basedOn w:val="Normal"/>
    <w:next w:val="Normal"/>
    <w:uiPriority w:val="11"/>
    <w:qFormat/>
    <w:rsid w:val="00704160"/>
    <w:pPr>
      <w:spacing w:after="80" w:line="275" w:lineRule="auto"/>
      <w:textDirection w:val="btLr"/>
    </w:pPr>
  </w:style>
  <w:style w:type="table" w:customStyle="1" w:styleId="a">
    <w:basedOn w:val="TableNormal"/>
    <w:pPr>
      <w:keepNext/>
      <w:keepLines/>
      <w:jc w:val="right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0">
    <w:basedOn w:val="TableNormal"/>
    <w:pPr>
      <w:keepNext/>
      <w:keepLines/>
      <w:jc w:val="right"/>
    </w:pPr>
    <w:tblPr>
      <w:tblStyleRowBandSize w:val="1"/>
      <w:tblStyleColBandSize w:val="1"/>
      <w:tblCellMar>
        <w:left w:w="72" w:type="dxa"/>
        <w:right w:w="43" w:type="dxa"/>
      </w:tblCellMar>
    </w:tblPr>
    <w:tcPr>
      <w:shd w:val="clear" w:color="auto" w:fill="auto"/>
      <w:vAlign w:val="center"/>
    </w:tcPr>
    <w:tblStylePr w:type="firstRow">
      <w:pPr>
        <w:jc w:val="center"/>
      </w:pPr>
      <w:rPr>
        <w:rFonts w:ascii="Arial" w:eastAsia="Arial" w:hAnsi="Arial" w:cs="Arial"/>
        <w:b/>
        <w:sz w:val="20"/>
        <w:szCs w:val="20"/>
      </w:rPr>
      <w:tblPr/>
      <w:tcPr>
        <w:tcBorders>
          <w:top w:val="single" w:sz="4" w:space="0" w:color="000000"/>
          <w:bottom w:val="single" w:sz="4" w:space="0" w:color="000000"/>
        </w:tcBorders>
        <w:vAlign w:val="bottom"/>
      </w:tcPr>
    </w:tblStylePr>
    <w:tblStylePr w:type="lastRow">
      <w:rPr>
        <w:rFonts w:ascii="Arial" w:eastAsia="Arial" w:hAnsi="Arial" w:cs="Arial"/>
        <w:b/>
        <w:i w:val="0"/>
        <w:sz w:val="20"/>
        <w:szCs w:val="20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</w:tcBorders>
        <w:shd w:val="clear" w:color="auto" w:fill="auto"/>
      </w:tcPr>
    </w:tblStylePr>
    <w:tblStylePr w:type="firstCol">
      <w:pPr>
        <w:jc w:val="left"/>
      </w:pPr>
      <w:rPr>
        <w:rFonts w:ascii="Arial" w:eastAsia="Arial" w:hAnsi="Arial" w:cs="Arial"/>
        <w:b w:val="0"/>
        <w:sz w:val="20"/>
        <w:szCs w:val="20"/>
      </w:rPr>
    </w:tblStylePr>
    <w:tblStylePr w:type="lastCol">
      <w:rPr>
        <w:rFonts w:ascii="Arial" w:eastAsia="Arial" w:hAnsi="Arial" w:cs="Arial"/>
        <w:b/>
        <w:sz w:val="20"/>
        <w:szCs w:val="20"/>
      </w:rPr>
    </w:tblStylePr>
  </w:style>
  <w:style w:type="paragraph" w:styleId="Header">
    <w:name w:val="header"/>
    <w:basedOn w:val="Normal"/>
    <w:link w:val="HeaderChar"/>
    <w:uiPriority w:val="99"/>
    <w:unhideWhenUsed/>
    <w:rsid w:val="002E5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0DA"/>
  </w:style>
  <w:style w:type="paragraph" w:styleId="Footer">
    <w:name w:val="footer"/>
    <w:basedOn w:val="Normal"/>
    <w:link w:val="FooterChar"/>
    <w:uiPriority w:val="99"/>
    <w:unhideWhenUsed/>
    <w:rsid w:val="002E5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0DA"/>
  </w:style>
  <w:style w:type="character" w:styleId="SubtleEmphasis">
    <w:name w:val="Subtle Emphasis"/>
    <w:aliases w:val="Non-heading emphasis"/>
    <w:uiPriority w:val="19"/>
    <w:rsid w:val="00AA4484"/>
    <w:rPr>
      <w:i/>
      <w:iCs/>
      <w:color w:val="DB6015"/>
    </w:rPr>
  </w:style>
  <w:style w:type="character" w:styleId="Emphasis">
    <w:name w:val="Emphasis"/>
    <w:aliases w:val="Non-heading Emphasis Two"/>
    <w:uiPriority w:val="20"/>
    <w:rsid w:val="00AA4484"/>
    <w:rPr>
      <w:i/>
      <w:iCs/>
      <w:color w:val="4B8320"/>
    </w:rPr>
  </w:style>
  <w:style w:type="paragraph" w:styleId="Quote">
    <w:name w:val="Quote"/>
    <w:aliases w:val="Block Quote"/>
    <w:basedOn w:val="Normal"/>
    <w:next w:val="Normal"/>
    <w:link w:val="QuoteChar"/>
    <w:uiPriority w:val="29"/>
    <w:qFormat/>
    <w:rsid w:val="00D366B7"/>
    <w:pPr>
      <w:spacing w:before="240" w:after="240"/>
      <w:ind w:left="720" w:right="907"/>
    </w:pPr>
    <w:rPr>
      <w:sz w:val="22"/>
      <w:szCs w:val="22"/>
    </w:rPr>
  </w:style>
  <w:style w:type="character" w:customStyle="1" w:styleId="QuoteChar">
    <w:name w:val="Quote Char"/>
    <w:aliases w:val="Block Quote Char"/>
    <w:basedOn w:val="DefaultParagraphFont"/>
    <w:link w:val="Quote"/>
    <w:uiPriority w:val="29"/>
    <w:rsid w:val="00D366B7"/>
    <w:rPr>
      <w:sz w:val="22"/>
      <w:szCs w:val="22"/>
    </w:rPr>
  </w:style>
  <w:style w:type="paragraph" w:customStyle="1" w:styleId="Emphasis1">
    <w:name w:val="Emphasis 1"/>
    <w:basedOn w:val="Normal"/>
    <w:next w:val="Normal"/>
    <w:link w:val="Emphasis1Char"/>
    <w:qFormat/>
    <w:rsid w:val="00D366B7"/>
    <w:rPr>
      <w:i/>
      <w:color w:val="DB6015"/>
    </w:rPr>
  </w:style>
  <w:style w:type="paragraph" w:customStyle="1" w:styleId="EmphasisTwo">
    <w:name w:val="Emphasis Two"/>
    <w:basedOn w:val="Normal"/>
    <w:next w:val="Normal"/>
    <w:link w:val="EmphasisTwoChar"/>
    <w:qFormat/>
    <w:rsid w:val="00D366B7"/>
    <w:rPr>
      <w:i/>
      <w:color w:val="4B8320"/>
    </w:rPr>
  </w:style>
  <w:style w:type="character" w:customStyle="1" w:styleId="Emphasis1Char">
    <w:name w:val="Emphasis 1 Char"/>
    <w:basedOn w:val="DefaultParagraphFont"/>
    <w:link w:val="Emphasis1"/>
    <w:rsid w:val="00D366B7"/>
    <w:rPr>
      <w:i/>
      <w:color w:val="DB6015"/>
    </w:rPr>
  </w:style>
  <w:style w:type="character" w:styleId="Hyperlink">
    <w:name w:val="Hyperlink"/>
    <w:basedOn w:val="DefaultParagraphFont"/>
    <w:uiPriority w:val="99"/>
    <w:unhideWhenUsed/>
    <w:rsid w:val="00D72F76"/>
    <w:rPr>
      <w:color w:val="0000FF" w:themeColor="hyperlink"/>
      <w:u w:val="single"/>
    </w:rPr>
  </w:style>
  <w:style w:type="character" w:customStyle="1" w:styleId="EmphasisTwoChar">
    <w:name w:val="Emphasis Two Char"/>
    <w:basedOn w:val="DefaultParagraphFont"/>
    <w:link w:val="EmphasisTwo"/>
    <w:rsid w:val="00D366B7"/>
    <w:rPr>
      <w:i/>
      <w:color w:val="4B8320"/>
    </w:rPr>
  </w:style>
  <w:style w:type="character" w:styleId="UnresolvedMention">
    <w:name w:val="Unresolved Mention"/>
    <w:basedOn w:val="DefaultParagraphFont"/>
    <w:uiPriority w:val="99"/>
    <w:semiHidden/>
    <w:unhideWhenUsed/>
    <w:rsid w:val="00D72F76"/>
    <w:rPr>
      <w:color w:val="605E5C"/>
      <w:shd w:val="clear" w:color="auto" w:fill="E1DFDD"/>
    </w:rPr>
  </w:style>
  <w:style w:type="paragraph" w:styleId="IntenseQuote">
    <w:name w:val="Intense Quote"/>
    <w:aliases w:val="Short Quote"/>
    <w:basedOn w:val="Normal"/>
    <w:next w:val="Normal"/>
    <w:link w:val="IntenseQuoteChar"/>
    <w:uiPriority w:val="30"/>
    <w:qFormat/>
    <w:rsid w:val="00AF260E"/>
    <w:pPr>
      <w:spacing w:before="240" w:after="240"/>
    </w:pPr>
    <w:rPr>
      <w:i/>
      <w:iCs/>
    </w:rPr>
  </w:style>
  <w:style w:type="character" w:customStyle="1" w:styleId="IntenseQuoteChar">
    <w:name w:val="Intense Quote Char"/>
    <w:aliases w:val="Short Quote Char"/>
    <w:basedOn w:val="DefaultParagraphFont"/>
    <w:link w:val="IntenseQuote"/>
    <w:uiPriority w:val="30"/>
    <w:rsid w:val="00AF260E"/>
    <w:rPr>
      <w:i/>
      <w:iCs/>
    </w:rPr>
  </w:style>
  <w:style w:type="table" w:styleId="TableGrid">
    <w:name w:val="Table Grid"/>
    <w:basedOn w:val="TableNormal"/>
    <w:uiPriority w:val="39"/>
    <w:rsid w:val="007D5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0096E"/>
    <w:rPr>
      <w:iCs/>
      <w:color w:val="0D0D0D" w:themeColor="text1" w:themeTint="F2"/>
      <w:sz w:val="22"/>
      <w:szCs w:val="18"/>
    </w:rPr>
  </w:style>
  <w:style w:type="paragraph" w:customStyle="1" w:styleId="Tables">
    <w:name w:val="Tables"/>
    <w:basedOn w:val="Normal"/>
    <w:link w:val="TablesChar"/>
    <w:qFormat/>
    <w:rsid w:val="00A14528"/>
    <w:pPr>
      <w:widowControl w:val="0"/>
      <w:spacing w:after="0"/>
    </w:pPr>
  </w:style>
  <w:style w:type="paragraph" w:customStyle="1" w:styleId="TableDescriptiveText">
    <w:name w:val="Table Descriptive Text"/>
    <w:basedOn w:val="Normal"/>
    <w:link w:val="TableDescriptiveTextChar"/>
    <w:qFormat/>
    <w:rsid w:val="009A4E25"/>
    <w:pPr>
      <w:pBdr>
        <w:top w:val="nil"/>
        <w:left w:val="nil"/>
        <w:bottom w:val="nil"/>
        <w:right w:val="nil"/>
        <w:between w:val="nil"/>
      </w:pBdr>
      <w:spacing w:before="120"/>
    </w:pPr>
    <w:rPr>
      <w:sz w:val="22"/>
      <w:szCs w:val="22"/>
    </w:rPr>
  </w:style>
  <w:style w:type="character" w:customStyle="1" w:styleId="TablesChar">
    <w:name w:val="Tables Char"/>
    <w:basedOn w:val="DefaultParagraphFont"/>
    <w:link w:val="Tables"/>
    <w:rsid w:val="00A14528"/>
  </w:style>
  <w:style w:type="paragraph" w:customStyle="1" w:styleId="Appendix">
    <w:name w:val="Appendix"/>
    <w:basedOn w:val="Normal"/>
    <w:link w:val="AppendixChar"/>
    <w:qFormat/>
    <w:rsid w:val="00562D32"/>
    <w:pPr>
      <w:keepNext/>
      <w:pageBreakBefore/>
      <w:pBdr>
        <w:top w:val="nil"/>
        <w:left w:val="nil"/>
        <w:bottom w:val="nil"/>
        <w:right w:val="nil"/>
        <w:between w:val="nil"/>
      </w:pBdr>
      <w:spacing w:before="240" w:after="240"/>
    </w:pPr>
    <w:rPr>
      <w:b/>
      <w:color w:val="0054A4"/>
      <w:sz w:val="28"/>
      <w:szCs w:val="28"/>
    </w:rPr>
  </w:style>
  <w:style w:type="character" w:customStyle="1" w:styleId="TableDescriptiveTextChar">
    <w:name w:val="Table Descriptive Text Char"/>
    <w:basedOn w:val="DefaultParagraphFont"/>
    <w:link w:val="TableDescriptiveText"/>
    <w:rsid w:val="009A4E25"/>
    <w:rPr>
      <w:sz w:val="22"/>
      <w:szCs w:val="22"/>
    </w:rPr>
  </w:style>
  <w:style w:type="paragraph" w:customStyle="1" w:styleId="Literature">
    <w:name w:val="Literature"/>
    <w:basedOn w:val="Normal"/>
    <w:link w:val="LiteratureChar"/>
    <w:qFormat/>
    <w:rsid w:val="00F2234B"/>
    <w:pPr>
      <w:pBdr>
        <w:top w:val="nil"/>
        <w:left w:val="nil"/>
        <w:bottom w:val="nil"/>
        <w:right w:val="nil"/>
        <w:between w:val="nil"/>
      </w:pBdr>
      <w:ind w:left="720" w:hanging="720"/>
    </w:pPr>
  </w:style>
  <w:style w:type="character" w:customStyle="1" w:styleId="AppendixChar">
    <w:name w:val="Appendix Char"/>
    <w:basedOn w:val="DefaultParagraphFont"/>
    <w:link w:val="Appendix"/>
    <w:rsid w:val="00562D32"/>
    <w:rPr>
      <w:b/>
      <w:color w:val="0054A4"/>
      <w:sz w:val="28"/>
      <w:szCs w:val="28"/>
    </w:rPr>
  </w:style>
  <w:style w:type="character" w:customStyle="1" w:styleId="LiteratureChar">
    <w:name w:val="Literature Char"/>
    <w:basedOn w:val="DefaultParagraphFont"/>
    <w:link w:val="Literature"/>
    <w:rsid w:val="00F2234B"/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Erin Bohaboy</dc:creator>
  <cp:keywords/>
  <cp:lastModifiedBy>Erin Bohaboy</cp:lastModifiedBy>
  <cp:revision>2</cp:revision>
  <dcterms:created xsi:type="dcterms:W3CDTF">2025-07-16T07:06:00Z</dcterms:created>
  <dcterms:modified xsi:type="dcterms:W3CDTF">2025-07-16T07:06:00Z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