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6AB" w:rsidRDefault="0056143E" w:rsidP="0056143E">
      <w:pPr>
        <w:ind w:right="2332"/>
        <w:rPr>
          <w:rFonts w:ascii="Times New Roman" w:hAnsi="Times New Roman" w:cs="Times New Roman"/>
          <w:sz w:val="24"/>
          <w:szCs w:val="24"/>
        </w:rPr>
      </w:pPr>
      <w:r w:rsidRPr="0056143E">
        <w:rPr>
          <w:rFonts w:ascii="Times New Roman" w:hAnsi="Times New Roman" w:cs="Times New Roman"/>
          <w:sz w:val="24"/>
          <w:szCs w:val="24"/>
        </w:rPr>
        <w:t xml:space="preserve">Iridium </w:t>
      </w:r>
      <w:r w:rsidR="00786840" w:rsidRPr="0056143E">
        <w:rPr>
          <w:rFonts w:ascii="Times New Roman" w:hAnsi="Times New Roman" w:cs="Times New Roman"/>
          <w:sz w:val="24"/>
          <w:szCs w:val="24"/>
        </w:rPr>
        <w:t>9</w:t>
      </w:r>
      <w:r w:rsidRPr="0056143E">
        <w:rPr>
          <w:rFonts w:ascii="Times New Roman" w:hAnsi="Times New Roman" w:cs="Times New Roman"/>
          <w:sz w:val="24"/>
          <w:szCs w:val="24"/>
        </w:rPr>
        <w:t>52</w:t>
      </w:r>
      <w:r w:rsidR="00786840" w:rsidRPr="0056143E">
        <w:rPr>
          <w:rFonts w:ascii="Times New Roman" w:hAnsi="Times New Roman" w:cs="Times New Roman"/>
          <w:sz w:val="24"/>
          <w:szCs w:val="24"/>
        </w:rPr>
        <w:t>3</w:t>
      </w:r>
      <w:r w:rsidRPr="0056143E">
        <w:rPr>
          <w:rFonts w:ascii="Times New Roman" w:hAnsi="Times New Roman" w:cs="Times New Roman"/>
          <w:sz w:val="24"/>
          <w:szCs w:val="24"/>
        </w:rPr>
        <w:t xml:space="preserve"> RF</w:t>
      </w:r>
      <w:r w:rsidR="00786840" w:rsidRPr="0056143E">
        <w:rPr>
          <w:rFonts w:ascii="Times New Roman" w:hAnsi="Times New Roman" w:cs="Times New Roman"/>
          <w:sz w:val="24"/>
          <w:szCs w:val="24"/>
        </w:rPr>
        <w:t xml:space="preserve"> modem</w:t>
      </w:r>
      <w:r w:rsidRPr="0056143E">
        <w:rPr>
          <w:rFonts w:ascii="Times New Roman" w:hAnsi="Times New Roman" w:cs="Times New Roman"/>
          <w:sz w:val="24"/>
          <w:szCs w:val="24"/>
        </w:rPr>
        <w:t xml:space="preserve"> </w:t>
      </w:r>
      <w:r w:rsidR="000E66AB">
        <w:rPr>
          <w:rFonts w:ascii="Times New Roman" w:hAnsi="Times New Roman" w:cs="Times New Roman"/>
          <w:sz w:val="24"/>
          <w:szCs w:val="24"/>
        </w:rPr>
        <w:t xml:space="preserve">satellite </w:t>
      </w:r>
      <w:r w:rsidR="000E66AB" w:rsidRPr="0056143E">
        <w:rPr>
          <w:rFonts w:ascii="Times New Roman" w:hAnsi="Times New Roman" w:cs="Times New Roman"/>
          <w:sz w:val="24"/>
          <w:szCs w:val="24"/>
        </w:rPr>
        <w:t>transceiver</w:t>
      </w:r>
      <w:r w:rsidR="009208E0" w:rsidRPr="0056143E">
        <w:rPr>
          <w:rFonts w:ascii="Times New Roman" w:hAnsi="Times New Roman" w:cs="Times New Roman"/>
          <w:sz w:val="24"/>
          <w:szCs w:val="24"/>
        </w:rPr>
        <w:t xml:space="preserve"> </w:t>
      </w:r>
      <w:r w:rsidR="000E66AB">
        <w:rPr>
          <w:rFonts w:ascii="Times New Roman" w:hAnsi="Times New Roman" w:cs="Times New Roman"/>
          <w:sz w:val="24"/>
          <w:szCs w:val="24"/>
        </w:rPr>
        <w:t xml:space="preserve">module </w:t>
      </w:r>
    </w:p>
    <w:p w:rsidR="00681758" w:rsidRPr="0056143E" w:rsidRDefault="000B7492" w:rsidP="0056143E">
      <w:pPr>
        <w:ind w:right="2332"/>
        <w:rPr>
          <w:rFonts w:ascii="Times New Roman" w:hAnsi="Times New Roman" w:cs="Times New Roman"/>
          <w:sz w:val="24"/>
          <w:szCs w:val="24"/>
        </w:rPr>
      </w:pPr>
      <w:r w:rsidRPr="0056143E">
        <w:rPr>
          <w:rFonts w:ascii="Times New Roman" w:hAnsi="Times New Roman" w:cs="Times New Roman"/>
          <w:sz w:val="24"/>
          <w:szCs w:val="24"/>
        </w:rPr>
        <w:t>Specifications Sheet</w:t>
      </w:r>
    </w:p>
    <w:p w:rsidR="00DC2C4A" w:rsidRPr="0056143E" w:rsidRDefault="00DC2C4A" w:rsidP="0056143E">
      <w:pPr>
        <w:ind w:right="2332"/>
        <w:rPr>
          <w:rFonts w:ascii="Times New Roman" w:hAnsi="Times New Roman" w:cs="Times New Roman"/>
          <w:sz w:val="24"/>
          <w:szCs w:val="24"/>
        </w:rPr>
      </w:pPr>
    </w:p>
    <w:p w:rsidR="0056143E" w:rsidRPr="000E66AB" w:rsidRDefault="0056143E" w:rsidP="0056143E">
      <w:pPr>
        <w:ind w:right="2332"/>
        <w:rPr>
          <w:rFonts w:ascii="Times New Roman" w:hAnsi="Times New Roman" w:cs="Times New Roman"/>
          <w:sz w:val="24"/>
          <w:szCs w:val="24"/>
        </w:rPr>
      </w:pPr>
      <w:r w:rsidRPr="000E66AB">
        <w:rPr>
          <w:rFonts w:ascii="Times New Roman" w:hAnsi="Times New Roman" w:cs="Times New Roman"/>
          <w:sz w:val="24"/>
          <w:szCs w:val="24"/>
        </w:rPr>
        <w:t>Dimensions 70.44 mm X 36.04 mm (L x W)</w:t>
      </w:r>
    </w:p>
    <w:p w:rsidR="0056143E" w:rsidRPr="000E66AB" w:rsidRDefault="0056143E" w:rsidP="0056143E">
      <w:pPr>
        <w:ind w:right="2332"/>
        <w:rPr>
          <w:rFonts w:ascii="Times New Roman" w:hAnsi="Times New Roman" w:cs="Times New Roman"/>
          <w:sz w:val="24"/>
          <w:szCs w:val="24"/>
        </w:rPr>
      </w:pPr>
      <w:r w:rsidRPr="000E66AB">
        <w:rPr>
          <w:rFonts w:ascii="Times New Roman" w:hAnsi="Times New Roman" w:cs="Times New Roman"/>
          <w:sz w:val="24"/>
          <w:szCs w:val="24"/>
        </w:rPr>
        <w:t>Reservoir Capacitors</w:t>
      </w:r>
      <w:r w:rsidRPr="000E66AB">
        <w:rPr>
          <w:rFonts w:ascii="Times New Roman" w:hAnsi="Times New Roman" w:cs="Times New Roman"/>
          <w:sz w:val="24"/>
          <w:szCs w:val="24"/>
        </w:rPr>
        <w:t xml:space="preserve"> 14.6 mm (H)</w:t>
      </w:r>
    </w:p>
    <w:p w:rsidR="0056143E" w:rsidRPr="000E66AB" w:rsidRDefault="0056143E" w:rsidP="0056143E">
      <w:pPr>
        <w:ind w:right="2332"/>
        <w:rPr>
          <w:rFonts w:ascii="Times New Roman" w:hAnsi="Times New Roman" w:cs="Times New Roman"/>
          <w:sz w:val="24"/>
          <w:szCs w:val="24"/>
        </w:rPr>
      </w:pPr>
      <w:r w:rsidRPr="000E66AB">
        <w:rPr>
          <w:rFonts w:ascii="Times New Roman" w:hAnsi="Times New Roman" w:cs="Times New Roman"/>
          <w:sz w:val="24"/>
          <w:szCs w:val="24"/>
        </w:rPr>
        <w:t>Screen Can</w:t>
      </w:r>
      <w:r w:rsidRPr="000E66AB">
        <w:rPr>
          <w:rFonts w:ascii="Times New Roman" w:hAnsi="Times New Roman" w:cs="Times New Roman"/>
          <w:sz w:val="24"/>
          <w:szCs w:val="24"/>
        </w:rPr>
        <w:t xml:space="preserve"> 8.9 mm (H)</w:t>
      </w:r>
    </w:p>
    <w:p w:rsidR="0056143E" w:rsidRDefault="0056143E" w:rsidP="0056143E">
      <w:pPr>
        <w:ind w:right="2332"/>
        <w:rPr>
          <w:rFonts w:ascii="Times New Roman" w:hAnsi="Times New Roman" w:cs="Times New Roman"/>
          <w:sz w:val="24"/>
          <w:szCs w:val="24"/>
        </w:rPr>
      </w:pPr>
      <w:r w:rsidRPr="000E66AB">
        <w:rPr>
          <w:rFonts w:ascii="Times New Roman" w:hAnsi="Times New Roman" w:cs="Times New Roman"/>
          <w:sz w:val="24"/>
          <w:szCs w:val="24"/>
        </w:rPr>
        <w:t>Weight</w:t>
      </w:r>
      <w:r w:rsidRPr="000E66AB">
        <w:rPr>
          <w:rFonts w:ascii="Times New Roman" w:hAnsi="Times New Roman" w:cs="Times New Roman"/>
          <w:sz w:val="24"/>
          <w:szCs w:val="24"/>
        </w:rPr>
        <w:t xml:space="preserve"> </w:t>
      </w:r>
      <w:r w:rsidRPr="000E66AB">
        <w:rPr>
          <w:rFonts w:ascii="Times New Roman" w:hAnsi="Times New Roman" w:cs="Times New Roman"/>
          <w:sz w:val="24"/>
          <w:szCs w:val="24"/>
        </w:rPr>
        <w:t>32.0 g</w:t>
      </w:r>
    </w:p>
    <w:p w:rsidR="000E66AB" w:rsidRPr="000E66AB" w:rsidRDefault="000E66AB" w:rsidP="0056143E">
      <w:pPr>
        <w:ind w:right="2332"/>
        <w:rPr>
          <w:rFonts w:ascii="Times New Roman" w:hAnsi="Times New Roman" w:cs="Times New Roman"/>
          <w:sz w:val="24"/>
          <w:szCs w:val="24"/>
        </w:rPr>
      </w:pPr>
    </w:p>
    <w:p w:rsidR="0056143E" w:rsidRPr="000E66AB" w:rsidRDefault="0056143E" w:rsidP="0056143E">
      <w:pPr>
        <w:ind w:right="2332"/>
        <w:rPr>
          <w:rFonts w:ascii="Times New Roman" w:hAnsi="Times New Roman" w:cs="Times New Roman"/>
          <w:sz w:val="24"/>
          <w:szCs w:val="24"/>
        </w:rPr>
      </w:pPr>
      <w:r w:rsidRPr="000E66AB">
        <w:rPr>
          <w:rFonts w:ascii="Times New Roman" w:hAnsi="Times New Roman" w:cs="Times New Roman"/>
          <w:sz w:val="24"/>
          <w:szCs w:val="24"/>
        </w:rPr>
        <w:t>VBAT Input Nominal Voltage 3.7V</w:t>
      </w:r>
    </w:p>
    <w:p w:rsidR="0056143E" w:rsidRPr="000E66AB" w:rsidRDefault="0056143E" w:rsidP="0056143E">
      <w:pPr>
        <w:ind w:right="2332"/>
        <w:rPr>
          <w:rFonts w:ascii="Times New Roman" w:hAnsi="Times New Roman" w:cs="Times New Roman"/>
          <w:sz w:val="24"/>
          <w:szCs w:val="24"/>
        </w:rPr>
      </w:pPr>
      <w:r w:rsidRPr="000E66AB">
        <w:rPr>
          <w:rFonts w:ascii="Times New Roman" w:hAnsi="Times New Roman" w:cs="Times New Roman"/>
          <w:sz w:val="24"/>
          <w:szCs w:val="24"/>
        </w:rPr>
        <w:t xml:space="preserve">VBAT Input </w:t>
      </w:r>
      <w:proofErr w:type="spellStart"/>
      <w:r w:rsidRPr="000E66AB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0E66AB">
        <w:rPr>
          <w:rFonts w:ascii="Times New Roman" w:hAnsi="Times New Roman" w:cs="Times New Roman"/>
          <w:sz w:val="24"/>
          <w:szCs w:val="24"/>
        </w:rPr>
        <w:t xml:space="preserve"> Specs 3.2V to 6V </w:t>
      </w:r>
    </w:p>
    <w:p w:rsidR="0056143E" w:rsidRPr="000E66AB" w:rsidRDefault="0056143E" w:rsidP="0056143E">
      <w:pPr>
        <w:ind w:right="2332"/>
        <w:rPr>
          <w:rFonts w:ascii="Times New Roman" w:hAnsi="Times New Roman" w:cs="Times New Roman"/>
          <w:sz w:val="24"/>
          <w:szCs w:val="24"/>
        </w:rPr>
      </w:pPr>
      <w:r w:rsidRPr="000E66AB">
        <w:rPr>
          <w:rFonts w:ascii="Times New Roman" w:hAnsi="Times New Roman" w:cs="Times New Roman"/>
          <w:sz w:val="24"/>
          <w:szCs w:val="24"/>
        </w:rPr>
        <w:t>VBAT Input Max Current 500 mA</w:t>
      </w:r>
    </w:p>
    <w:p w:rsidR="0056143E" w:rsidRPr="000E66AB" w:rsidRDefault="0056143E" w:rsidP="0056143E">
      <w:pPr>
        <w:ind w:right="2332"/>
        <w:rPr>
          <w:rFonts w:ascii="Times New Roman" w:hAnsi="Times New Roman" w:cs="Times New Roman"/>
          <w:sz w:val="24"/>
          <w:szCs w:val="24"/>
        </w:rPr>
      </w:pPr>
      <w:r w:rsidRPr="000E66AB">
        <w:rPr>
          <w:rFonts w:ascii="Times New Roman" w:hAnsi="Times New Roman" w:cs="Times New Roman"/>
          <w:sz w:val="24"/>
          <w:szCs w:val="24"/>
        </w:rPr>
        <w:t>VBOOST Input Nominal Voltage 27V</w:t>
      </w:r>
    </w:p>
    <w:p w:rsidR="0056143E" w:rsidRPr="000E66AB" w:rsidRDefault="0056143E" w:rsidP="0056143E">
      <w:pPr>
        <w:ind w:right="2332"/>
        <w:rPr>
          <w:rFonts w:ascii="Times New Roman" w:hAnsi="Times New Roman" w:cs="Times New Roman"/>
          <w:sz w:val="24"/>
          <w:szCs w:val="24"/>
        </w:rPr>
      </w:pPr>
      <w:r w:rsidRPr="000E66AB">
        <w:rPr>
          <w:rFonts w:ascii="Times New Roman" w:hAnsi="Times New Roman" w:cs="Times New Roman"/>
          <w:sz w:val="24"/>
          <w:szCs w:val="24"/>
        </w:rPr>
        <w:t xml:space="preserve">VBOOST Input Max Voltage </w:t>
      </w:r>
      <w:r w:rsidRPr="000E66AB">
        <w:rPr>
          <w:rFonts w:ascii="Times New Roman" w:eastAsiaTheme="minorHAnsi" w:hAnsi="Times New Roman" w:cs="Times New Roman"/>
          <w:sz w:val="24"/>
          <w:szCs w:val="24"/>
        </w:rPr>
        <w:t>35V</w:t>
      </w:r>
    </w:p>
    <w:p w:rsidR="0056143E" w:rsidRPr="000E66AB" w:rsidRDefault="0056143E" w:rsidP="0056143E">
      <w:pPr>
        <w:ind w:right="2332"/>
        <w:rPr>
          <w:rFonts w:ascii="Times New Roman" w:hAnsi="Times New Roman" w:cs="Times New Roman"/>
          <w:sz w:val="24"/>
          <w:szCs w:val="24"/>
        </w:rPr>
      </w:pPr>
      <w:r w:rsidRPr="000E66AB">
        <w:rPr>
          <w:rFonts w:ascii="Times New Roman" w:hAnsi="Times New Roman" w:cs="Times New Roman"/>
          <w:sz w:val="24"/>
          <w:szCs w:val="24"/>
        </w:rPr>
        <w:t xml:space="preserve">VBOOST Input Max Current </w:t>
      </w:r>
      <w:bookmarkStart w:id="0" w:name="_GoBack"/>
      <w:bookmarkEnd w:id="0"/>
      <w:r w:rsidRPr="000E66AB">
        <w:rPr>
          <w:rFonts w:ascii="Times New Roman" w:eastAsiaTheme="minorHAnsi" w:hAnsi="Times New Roman" w:cs="Times New Roman"/>
          <w:sz w:val="24"/>
          <w:szCs w:val="24"/>
        </w:rPr>
        <w:t>1 A</w:t>
      </w:r>
    </w:p>
    <w:p w:rsidR="0056143E" w:rsidRPr="000E66AB" w:rsidRDefault="0056143E" w:rsidP="0056143E">
      <w:pPr>
        <w:ind w:right="2332"/>
        <w:rPr>
          <w:rFonts w:ascii="Times New Roman" w:hAnsi="Times New Roman" w:cs="Times New Roman"/>
          <w:sz w:val="24"/>
          <w:szCs w:val="24"/>
        </w:rPr>
      </w:pPr>
      <w:r w:rsidRPr="000E66AB">
        <w:rPr>
          <w:rFonts w:ascii="Times New Roman" w:hAnsi="Times New Roman" w:cs="Times New Roman"/>
          <w:sz w:val="24"/>
          <w:szCs w:val="24"/>
        </w:rPr>
        <w:t xml:space="preserve">VBOOST Avg. Consumption </w:t>
      </w:r>
      <w:r w:rsidRPr="000E66AB">
        <w:rPr>
          <w:rFonts w:ascii="Times New Roman" w:eastAsiaTheme="minorHAnsi" w:hAnsi="Times New Roman" w:cs="Times New Roman"/>
          <w:sz w:val="24"/>
          <w:szCs w:val="24"/>
        </w:rPr>
        <w:t>2.3 W</w:t>
      </w:r>
    </w:p>
    <w:p w:rsidR="0056143E" w:rsidRDefault="0056143E" w:rsidP="0056143E">
      <w:pPr>
        <w:ind w:right="2332"/>
        <w:rPr>
          <w:rFonts w:ascii="Times New Roman" w:eastAsiaTheme="minorHAnsi" w:hAnsi="Times New Roman" w:cs="Times New Roman"/>
          <w:sz w:val="24"/>
          <w:szCs w:val="24"/>
        </w:rPr>
      </w:pPr>
      <w:r w:rsidRPr="000E66AB">
        <w:rPr>
          <w:rFonts w:ascii="Times New Roman" w:hAnsi="Times New Roman" w:cs="Times New Roman"/>
          <w:sz w:val="24"/>
          <w:szCs w:val="24"/>
        </w:rPr>
        <w:t xml:space="preserve">VBOOST Max Consumption </w:t>
      </w:r>
      <w:r w:rsidRPr="000E66AB">
        <w:rPr>
          <w:rFonts w:ascii="Times New Roman" w:eastAsiaTheme="minorHAnsi" w:hAnsi="Times New Roman" w:cs="Times New Roman"/>
          <w:sz w:val="24"/>
          <w:szCs w:val="24"/>
        </w:rPr>
        <w:t>3.1 W</w:t>
      </w:r>
    </w:p>
    <w:p w:rsidR="000E66AB" w:rsidRPr="000E66AB" w:rsidRDefault="000E66AB" w:rsidP="0056143E">
      <w:pPr>
        <w:ind w:right="2332"/>
        <w:rPr>
          <w:rFonts w:ascii="Times New Roman" w:eastAsiaTheme="minorHAnsi" w:hAnsi="Times New Roman" w:cs="Times New Roman"/>
          <w:sz w:val="24"/>
          <w:szCs w:val="24"/>
        </w:rPr>
      </w:pPr>
    </w:p>
    <w:p w:rsidR="0056143E" w:rsidRPr="000E66AB" w:rsidRDefault="0056143E" w:rsidP="0056143E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</w:rPr>
      </w:pPr>
      <w:r w:rsidRPr="000E66AB">
        <w:rPr>
          <w:rFonts w:ascii="Times New Roman" w:eastAsiaTheme="minorHAnsi" w:hAnsi="Times New Roman" w:cs="Times New Roman"/>
          <w:bCs/>
          <w:sz w:val="24"/>
          <w:szCs w:val="24"/>
        </w:rPr>
        <w:t>Frequency Range</w:t>
      </w:r>
      <w:r w:rsidRPr="000E66AB">
        <w:rPr>
          <w:rFonts w:ascii="Times New Roman" w:eastAsiaTheme="minorHAnsi" w:hAnsi="Times New Roman" w:cs="Times New Roman"/>
          <w:bCs/>
          <w:sz w:val="24"/>
          <w:szCs w:val="24"/>
        </w:rPr>
        <w:t xml:space="preserve"> </w:t>
      </w:r>
      <w:r w:rsidRPr="000E66AB">
        <w:rPr>
          <w:rFonts w:ascii="Times New Roman" w:eastAsiaTheme="minorHAnsi" w:hAnsi="Times New Roman" w:cs="Times New Roman"/>
          <w:sz w:val="24"/>
          <w:szCs w:val="24"/>
        </w:rPr>
        <w:t>1616 to 1626.5 MHz</w:t>
      </w:r>
    </w:p>
    <w:p w:rsidR="0056143E" w:rsidRPr="000E66AB" w:rsidRDefault="0056143E" w:rsidP="0056143E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</w:rPr>
      </w:pPr>
      <w:r w:rsidRPr="000E66AB">
        <w:rPr>
          <w:rFonts w:ascii="Times New Roman" w:eastAsiaTheme="minorHAnsi" w:hAnsi="Times New Roman" w:cs="Times New Roman"/>
          <w:bCs/>
          <w:sz w:val="24"/>
          <w:szCs w:val="24"/>
        </w:rPr>
        <w:t>Duplexing Method</w:t>
      </w:r>
      <w:r w:rsidRPr="000E66AB">
        <w:rPr>
          <w:rFonts w:ascii="Times New Roman" w:eastAsiaTheme="minorHAnsi" w:hAnsi="Times New Roman" w:cs="Times New Roman"/>
          <w:bCs/>
          <w:sz w:val="24"/>
          <w:szCs w:val="24"/>
        </w:rPr>
        <w:t xml:space="preserve"> </w:t>
      </w:r>
      <w:r w:rsidRPr="000E66AB">
        <w:rPr>
          <w:rFonts w:ascii="Times New Roman" w:eastAsiaTheme="minorHAnsi" w:hAnsi="Times New Roman" w:cs="Times New Roman"/>
          <w:sz w:val="24"/>
          <w:szCs w:val="24"/>
        </w:rPr>
        <w:t>TDD (Time Domain Duplex)</w:t>
      </w:r>
    </w:p>
    <w:p w:rsidR="0056143E" w:rsidRPr="000E66AB" w:rsidRDefault="0056143E" w:rsidP="0056143E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</w:rPr>
      </w:pPr>
      <w:proofErr w:type="spellStart"/>
      <w:r w:rsidRPr="000E66AB">
        <w:rPr>
          <w:rFonts w:ascii="Times New Roman" w:eastAsiaTheme="minorHAnsi" w:hAnsi="Times New Roman" w:cs="Times New Roman"/>
          <w:bCs/>
          <w:sz w:val="24"/>
          <w:szCs w:val="24"/>
        </w:rPr>
        <w:t>Input/Output</w:t>
      </w:r>
      <w:proofErr w:type="spellEnd"/>
      <w:r w:rsidRPr="000E66AB">
        <w:rPr>
          <w:rFonts w:ascii="Times New Roman" w:eastAsiaTheme="minorHAnsi" w:hAnsi="Times New Roman" w:cs="Times New Roman"/>
          <w:bCs/>
          <w:sz w:val="24"/>
          <w:szCs w:val="24"/>
        </w:rPr>
        <w:t xml:space="preserve"> Impedance</w:t>
      </w:r>
      <w:r w:rsidRPr="000E66AB">
        <w:rPr>
          <w:rFonts w:ascii="Times New Roman" w:eastAsiaTheme="minorHAnsi" w:hAnsi="Times New Roman" w:cs="Times New Roman"/>
          <w:bCs/>
          <w:sz w:val="24"/>
          <w:szCs w:val="24"/>
        </w:rPr>
        <w:t xml:space="preserve"> </w:t>
      </w:r>
      <w:r w:rsidRPr="000E66AB">
        <w:rPr>
          <w:rFonts w:ascii="Times New Roman" w:eastAsiaTheme="minorHAnsi" w:hAnsi="Times New Roman" w:cs="Times New Roman"/>
          <w:sz w:val="24"/>
          <w:szCs w:val="24"/>
        </w:rPr>
        <w:t>50Ω</w:t>
      </w:r>
    </w:p>
    <w:p w:rsidR="0056143E" w:rsidRDefault="0056143E" w:rsidP="0056143E">
      <w:pPr>
        <w:ind w:right="2332"/>
        <w:rPr>
          <w:rFonts w:ascii="Times New Roman" w:eastAsiaTheme="minorHAnsi" w:hAnsi="Times New Roman" w:cs="Times New Roman"/>
          <w:sz w:val="24"/>
          <w:szCs w:val="24"/>
        </w:rPr>
      </w:pPr>
      <w:r w:rsidRPr="000E66AB">
        <w:rPr>
          <w:rFonts w:ascii="Times New Roman" w:eastAsiaTheme="minorHAnsi" w:hAnsi="Times New Roman" w:cs="Times New Roman"/>
          <w:bCs/>
          <w:sz w:val="24"/>
          <w:szCs w:val="24"/>
        </w:rPr>
        <w:t>Multiplexing Method</w:t>
      </w:r>
      <w:r w:rsidRPr="000E66AB">
        <w:rPr>
          <w:rFonts w:ascii="Times New Roman" w:eastAsiaTheme="minorHAnsi" w:hAnsi="Times New Roman" w:cs="Times New Roman"/>
          <w:bCs/>
          <w:sz w:val="24"/>
          <w:szCs w:val="24"/>
        </w:rPr>
        <w:t xml:space="preserve"> </w:t>
      </w:r>
      <w:r w:rsidRPr="000E66AB">
        <w:rPr>
          <w:rFonts w:ascii="Times New Roman" w:eastAsiaTheme="minorHAnsi" w:hAnsi="Times New Roman" w:cs="Times New Roman"/>
          <w:sz w:val="24"/>
          <w:szCs w:val="24"/>
        </w:rPr>
        <w:t>TDMA/FDMA</w:t>
      </w:r>
    </w:p>
    <w:p w:rsidR="000E66AB" w:rsidRPr="000E66AB" w:rsidRDefault="000E66AB" w:rsidP="0056143E">
      <w:pPr>
        <w:ind w:right="2332"/>
        <w:rPr>
          <w:rFonts w:ascii="Times New Roman" w:eastAsiaTheme="minorHAnsi" w:hAnsi="Times New Roman" w:cs="Times New Roman"/>
          <w:sz w:val="24"/>
          <w:szCs w:val="24"/>
        </w:rPr>
      </w:pPr>
    </w:p>
    <w:p w:rsidR="0056143E" w:rsidRPr="000E66AB" w:rsidRDefault="0056143E" w:rsidP="0056143E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</w:rPr>
      </w:pPr>
      <w:r w:rsidRPr="000E66AB">
        <w:rPr>
          <w:rFonts w:ascii="Times New Roman" w:eastAsiaTheme="minorHAnsi" w:hAnsi="Times New Roman" w:cs="Times New Roman"/>
          <w:bCs/>
          <w:sz w:val="24"/>
          <w:szCs w:val="24"/>
        </w:rPr>
        <w:t>Operating Temperature</w:t>
      </w:r>
      <w:r w:rsidRPr="000E66AB">
        <w:rPr>
          <w:rFonts w:ascii="Times New Roman" w:eastAsiaTheme="minorHAnsi" w:hAnsi="Times New Roman" w:cs="Times New Roman"/>
          <w:bCs/>
          <w:sz w:val="24"/>
          <w:szCs w:val="24"/>
        </w:rPr>
        <w:t xml:space="preserve"> </w:t>
      </w:r>
      <w:r w:rsidRPr="000E66AB">
        <w:rPr>
          <w:rFonts w:ascii="Times New Roman" w:eastAsiaTheme="minorHAnsi" w:hAnsi="Times New Roman" w:cs="Times New Roman"/>
          <w:sz w:val="24"/>
          <w:szCs w:val="24"/>
        </w:rPr>
        <w:t>- 30C to + 70C</w:t>
      </w:r>
    </w:p>
    <w:p w:rsidR="0056143E" w:rsidRPr="000E66AB" w:rsidRDefault="0056143E" w:rsidP="0056143E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</w:rPr>
      </w:pPr>
      <w:r w:rsidRPr="000E66AB">
        <w:rPr>
          <w:rFonts w:ascii="Times New Roman" w:eastAsiaTheme="minorHAnsi" w:hAnsi="Times New Roman" w:cs="Times New Roman"/>
          <w:bCs/>
          <w:sz w:val="24"/>
          <w:szCs w:val="24"/>
        </w:rPr>
        <w:t>Operational Humidity</w:t>
      </w:r>
      <w:r w:rsidRPr="000E66AB">
        <w:rPr>
          <w:rFonts w:ascii="Times New Roman" w:eastAsiaTheme="minorHAnsi" w:hAnsi="Times New Roman" w:cs="Times New Roman"/>
          <w:bCs/>
          <w:sz w:val="24"/>
          <w:szCs w:val="24"/>
        </w:rPr>
        <w:t xml:space="preserve"> </w:t>
      </w:r>
      <w:r w:rsidRPr="000E66AB">
        <w:rPr>
          <w:rFonts w:ascii="Times New Roman" w:eastAsiaTheme="minorHAnsi" w:hAnsi="Times New Roman" w:cs="Times New Roman"/>
          <w:sz w:val="24"/>
          <w:szCs w:val="24"/>
        </w:rPr>
        <w:t>≤ 75% RH</w:t>
      </w:r>
    </w:p>
    <w:p w:rsidR="0056143E" w:rsidRPr="000E66AB" w:rsidRDefault="0056143E" w:rsidP="0056143E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</w:rPr>
      </w:pPr>
      <w:r w:rsidRPr="000E66AB">
        <w:rPr>
          <w:rFonts w:ascii="Times New Roman" w:eastAsiaTheme="minorHAnsi" w:hAnsi="Times New Roman" w:cs="Times New Roman"/>
          <w:bCs/>
          <w:sz w:val="24"/>
          <w:szCs w:val="24"/>
        </w:rPr>
        <w:t>Storage Temperature</w:t>
      </w:r>
      <w:r w:rsidRPr="000E66AB">
        <w:rPr>
          <w:rFonts w:ascii="Times New Roman" w:eastAsiaTheme="minorHAnsi" w:hAnsi="Times New Roman" w:cs="Times New Roman"/>
          <w:bCs/>
          <w:sz w:val="24"/>
          <w:szCs w:val="24"/>
        </w:rPr>
        <w:t xml:space="preserve"> </w:t>
      </w:r>
      <w:r w:rsidRPr="000E66AB">
        <w:rPr>
          <w:rFonts w:ascii="Times New Roman" w:eastAsiaTheme="minorHAnsi" w:hAnsi="Times New Roman" w:cs="Times New Roman"/>
          <w:sz w:val="24"/>
          <w:szCs w:val="24"/>
        </w:rPr>
        <w:t>- 40C to + 85C</w:t>
      </w:r>
    </w:p>
    <w:p w:rsidR="0056143E" w:rsidRPr="000E66AB" w:rsidRDefault="0056143E" w:rsidP="0056143E">
      <w:pPr>
        <w:ind w:right="2332"/>
        <w:rPr>
          <w:rFonts w:ascii="Times New Roman" w:eastAsiaTheme="minorHAnsi" w:hAnsi="Times New Roman" w:cs="Times New Roman"/>
          <w:sz w:val="24"/>
          <w:szCs w:val="24"/>
        </w:rPr>
      </w:pPr>
      <w:r w:rsidRPr="000E66AB">
        <w:rPr>
          <w:rFonts w:ascii="Times New Roman" w:eastAsiaTheme="minorHAnsi" w:hAnsi="Times New Roman" w:cs="Times New Roman"/>
          <w:bCs/>
          <w:sz w:val="24"/>
          <w:szCs w:val="24"/>
        </w:rPr>
        <w:t>Storage Humidity</w:t>
      </w:r>
      <w:r w:rsidRPr="000E66AB">
        <w:rPr>
          <w:rFonts w:ascii="Times New Roman" w:eastAsiaTheme="minorHAnsi" w:hAnsi="Times New Roman" w:cs="Times New Roman"/>
          <w:bCs/>
          <w:sz w:val="24"/>
          <w:szCs w:val="24"/>
        </w:rPr>
        <w:t xml:space="preserve"> </w:t>
      </w:r>
      <w:r w:rsidRPr="000E66AB">
        <w:rPr>
          <w:rFonts w:ascii="Times New Roman" w:eastAsiaTheme="minorHAnsi" w:hAnsi="Times New Roman" w:cs="Times New Roman"/>
          <w:sz w:val="24"/>
          <w:szCs w:val="24"/>
        </w:rPr>
        <w:t>≤ 93% RH</w:t>
      </w:r>
    </w:p>
    <w:p w:rsidR="0056143E" w:rsidRDefault="0056143E" w:rsidP="0056143E">
      <w:pPr>
        <w:ind w:right="2332"/>
        <w:rPr>
          <w:rFonts w:ascii="Times New Roman" w:eastAsiaTheme="minorHAnsi" w:hAnsi="Times New Roman" w:cs="Times New Roman"/>
          <w:sz w:val="24"/>
          <w:szCs w:val="24"/>
        </w:rPr>
      </w:pPr>
      <w:r w:rsidRPr="000E66AB">
        <w:rPr>
          <w:rFonts w:ascii="Times New Roman" w:eastAsiaTheme="minorHAnsi" w:hAnsi="Times New Roman" w:cs="Times New Roman"/>
          <w:sz w:val="24"/>
          <w:szCs w:val="24"/>
        </w:rPr>
        <w:t xml:space="preserve">Regulatory Standards and Compliance </w:t>
      </w:r>
      <w:r w:rsidRPr="000E66AB">
        <w:rPr>
          <w:rFonts w:ascii="Times New Roman" w:eastAsiaTheme="minorHAnsi" w:hAnsi="Times New Roman" w:cs="Times New Roman"/>
          <w:sz w:val="24"/>
          <w:szCs w:val="24"/>
        </w:rPr>
        <w:t>US (FCC), EU (CE Mark)</w:t>
      </w:r>
    </w:p>
    <w:p w:rsidR="000E66AB" w:rsidRPr="000E66AB" w:rsidRDefault="000E66AB" w:rsidP="0056143E">
      <w:pPr>
        <w:ind w:right="2332"/>
        <w:rPr>
          <w:rFonts w:ascii="Times New Roman" w:eastAsiaTheme="minorHAnsi" w:hAnsi="Times New Roman" w:cs="Times New Roman"/>
          <w:sz w:val="24"/>
          <w:szCs w:val="24"/>
        </w:rPr>
      </w:pPr>
    </w:p>
    <w:p w:rsidR="000E66AB" w:rsidRPr="000E66AB" w:rsidRDefault="000E66AB" w:rsidP="000E66AB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</w:rPr>
      </w:pPr>
      <w:r w:rsidRPr="000E66AB">
        <w:rPr>
          <w:rFonts w:ascii="Times New Roman" w:eastAsiaTheme="minorHAnsi" w:hAnsi="Times New Roman" w:cs="Times New Roman"/>
          <w:sz w:val="24"/>
          <w:szCs w:val="24"/>
        </w:rPr>
        <w:t>Single board transceiver</w:t>
      </w:r>
    </w:p>
    <w:p w:rsidR="000E66AB" w:rsidRPr="000E66AB" w:rsidRDefault="000E66AB" w:rsidP="000E66AB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</w:rPr>
      </w:pPr>
      <w:r w:rsidRPr="000E66AB">
        <w:rPr>
          <w:rFonts w:ascii="Times New Roman" w:eastAsiaTheme="minorHAnsi" w:hAnsi="Times New Roman" w:cs="Times New Roman"/>
          <w:sz w:val="24"/>
          <w:szCs w:val="24"/>
        </w:rPr>
        <w:t>Direct PCB Integration</w:t>
      </w:r>
    </w:p>
    <w:p w:rsidR="000E66AB" w:rsidRPr="000E66AB" w:rsidRDefault="000E66AB" w:rsidP="000E66AB">
      <w:pPr>
        <w:widowControl/>
        <w:adjustRightInd w:val="0"/>
        <w:rPr>
          <w:rFonts w:ascii="Times New Roman" w:eastAsiaTheme="minorHAnsi" w:hAnsi="Times New Roman" w:cs="Times New Roman"/>
          <w:color w:val="333333"/>
          <w:sz w:val="24"/>
          <w:szCs w:val="24"/>
        </w:rPr>
      </w:pPr>
      <w:r w:rsidRPr="000E66AB">
        <w:rPr>
          <w:rFonts w:ascii="Times New Roman" w:eastAsiaTheme="minorHAnsi" w:hAnsi="Times New Roman" w:cs="Times New Roman"/>
          <w:color w:val="333333"/>
          <w:sz w:val="24"/>
          <w:szCs w:val="24"/>
        </w:rPr>
        <w:t>Mobile originated SBD message size 1960</w:t>
      </w:r>
    </w:p>
    <w:p w:rsidR="000E66AB" w:rsidRPr="000E66AB" w:rsidRDefault="000E66AB" w:rsidP="000E66AB">
      <w:pPr>
        <w:widowControl/>
        <w:adjustRightInd w:val="0"/>
        <w:rPr>
          <w:rFonts w:ascii="Times New Roman" w:eastAsiaTheme="minorHAnsi" w:hAnsi="Times New Roman" w:cs="Times New Roman"/>
          <w:color w:val="333333"/>
          <w:sz w:val="24"/>
          <w:szCs w:val="24"/>
        </w:rPr>
      </w:pPr>
      <w:r w:rsidRPr="000E66AB">
        <w:rPr>
          <w:rFonts w:ascii="Times New Roman" w:eastAsiaTheme="minorHAnsi" w:hAnsi="Times New Roman" w:cs="Times New Roman"/>
          <w:color w:val="333333"/>
          <w:sz w:val="24"/>
          <w:szCs w:val="24"/>
        </w:rPr>
        <w:t>Mobile terminated SBD message size 1890</w:t>
      </w:r>
      <w:r w:rsidRPr="000E66AB">
        <w:rPr>
          <w:rFonts w:ascii="Times New Roman" w:eastAsiaTheme="minorHAnsi" w:hAnsi="Times New Roman" w:cs="Times New Roman"/>
          <w:color w:val="333333"/>
          <w:sz w:val="24"/>
          <w:szCs w:val="24"/>
        </w:rPr>
        <w:t xml:space="preserve">, </w:t>
      </w:r>
    </w:p>
    <w:p w:rsidR="000E66AB" w:rsidRPr="000E66AB" w:rsidRDefault="000E66AB" w:rsidP="000E66AB">
      <w:pPr>
        <w:widowControl/>
        <w:adjustRightInd w:val="0"/>
        <w:rPr>
          <w:rFonts w:ascii="Times New Roman" w:eastAsiaTheme="minorHAnsi" w:hAnsi="Times New Roman" w:cs="Times New Roman"/>
          <w:color w:val="333333"/>
          <w:sz w:val="24"/>
          <w:szCs w:val="24"/>
        </w:rPr>
      </w:pPr>
      <w:r w:rsidRPr="000E66AB">
        <w:rPr>
          <w:rFonts w:ascii="Times New Roman" w:eastAsiaTheme="minorHAnsi" w:hAnsi="Times New Roman" w:cs="Times New Roman"/>
          <w:color w:val="333333"/>
          <w:sz w:val="24"/>
          <w:szCs w:val="24"/>
        </w:rPr>
        <w:t>Iridium Voice</w:t>
      </w:r>
    </w:p>
    <w:p w:rsidR="000E66AB" w:rsidRPr="000E66AB" w:rsidRDefault="000E66AB" w:rsidP="000E66AB">
      <w:pPr>
        <w:widowControl/>
        <w:adjustRightInd w:val="0"/>
        <w:rPr>
          <w:rFonts w:ascii="Times New Roman" w:eastAsiaTheme="minorHAnsi" w:hAnsi="Times New Roman" w:cs="Times New Roman"/>
          <w:color w:val="333333"/>
          <w:sz w:val="24"/>
          <w:szCs w:val="24"/>
        </w:rPr>
      </w:pPr>
      <w:r w:rsidRPr="000E66AB">
        <w:rPr>
          <w:rFonts w:ascii="Times New Roman" w:eastAsiaTheme="minorHAnsi" w:hAnsi="Times New Roman" w:cs="Times New Roman"/>
          <w:color w:val="333333"/>
          <w:sz w:val="24"/>
          <w:szCs w:val="24"/>
        </w:rPr>
        <w:t>Iridium Push-to-Talk</w:t>
      </w:r>
    </w:p>
    <w:p w:rsidR="0056143E" w:rsidRPr="000E66AB" w:rsidRDefault="000E66AB" w:rsidP="000E66AB">
      <w:pPr>
        <w:ind w:right="2332"/>
        <w:rPr>
          <w:rFonts w:ascii="Times New Roman" w:hAnsi="Times New Roman" w:cs="Times New Roman"/>
          <w:sz w:val="24"/>
          <w:szCs w:val="24"/>
        </w:rPr>
      </w:pPr>
      <w:r w:rsidRPr="000E66AB">
        <w:rPr>
          <w:rFonts w:ascii="Times New Roman" w:eastAsiaTheme="minorHAnsi" w:hAnsi="Times New Roman" w:cs="Times New Roman"/>
          <w:color w:val="333333"/>
          <w:sz w:val="24"/>
          <w:szCs w:val="24"/>
        </w:rPr>
        <w:t>Circuit Switched Data</w:t>
      </w:r>
    </w:p>
    <w:p w:rsidR="0056143E" w:rsidRDefault="0056143E" w:rsidP="0056143E">
      <w:pPr>
        <w:widowControl/>
        <w:adjustRightInd w:val="0"/>
        <w:rPr>
          <w:rFonts w:ascii="AktivGrotesk-Bold" w:eastAsiaTheme="minorHAnsi" w:hAnsi="AktivGrotesk-Bold" w:cs="AktivGrotesk-Bold"/>
          <w:b/>
          <w:bCs/>
        </w:rPr>
      </w:pPr>
    </w:p>
    <w:p w:rsidR="0056143E" w:rsidRPr="0056143E" w:rsidRDefault="0056143E" w:rsidP="0056143E">
      <w:pPr>
        <w:widowControl/>
        <w:adjustRightInd w:val="0"/>
        <w:rPr>
          <w:rFonts w:ascii="Times New Roman" w:eastAsiaTheme="minorHAnsi" w:hAnsi="Times New Roman" w:cs="Times New Roman"/>
          <w:bCs/>
          <w:sz w:val="24"/>
          <w:szCs w:val="24"/>
        </w:rPr>
      </w:pPr>
    </w:p>
    <w:p w:rsidR="0056143E" w:rsidRPr="0056143E" w:rsidRDefault="0056143E" w:rsidP="0056143E">
      <w:pPr>
        <w:ind w:right="2332"/>
        <w:rPr>
          <w:rFonts w:ascii="Times New Roman" w:hAnsi="Times New Roman" w:cs="Times New Roman"/>
          <w:sz w:val="24"/>
          <w:szCs w:val="24"/>
        </w:rPr>
      </w:pPr>
    </w:p>
    <w:sectPr w:rsidR="0056143E" w:rsidRPr="0056143E" w:rsidSect="000B7492">
      <w:headerReference w:type="default" r:id="rId7"/>
      <w:footerReference w:type="default" r:id="rId8"/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6D14" w:rsidRDefault="00DC6D14" w:rsidP="001D65F5">
      <w:r>
        <w:separator/>
      </w:r>
    </w:p>
  </w:endnote>
  <w:endnote w:type="continuationSeparator" w:id="0">
    <w:p w:rsidR="00DC6D14" w:rsidRDefault="00DC6D14" w:rsidP="001D65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ktivGrotesk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939971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81758" w:rsidRDefault="0068175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66A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81758" w:rsidRDefault="006817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6D14" w:rsidRDefault="00DC6D14" w:rsidP="001D65F5">
      <w:r>
        <w:separator/>
      </w:r>
    </w:p>
  </w:footnote>
  <w:footnote w:type="continuationSeparator" w:id="0">
    <w:p w:rsidR="00DC6D14" w:rsidRDefault="00DC6D14" w:rsidP="001D65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65F5" w:rsidRDefault="001D65F5" w:rsidP="001D65F5">
    <w:pPr>
      <w:pStyle w:val="BodyText"/>
      <w:spacing w:before="6"/>
      <w:rPr>
        <w:rFonts w:ascii="Times New Roman"/>
        <w:sz w:val="13"/>
      </w:rPr>
    </w:pPr>
  </w:p>
  <w:p w:rsidR="001D65F5" w:rsidRDefault="001D65F5" w:rsidP="001D65F5">
    <w:pPr>
      <w:pStyle w:val="BodyText"/>
      <w:spacing w:before="99" w:line="281" w:lineRule="exact"/>
      <w:ind w:left="5046"/>
    </w:pPr>
    <w:r>
      <w:rPr>
        <w:noProof/>
      </w:rPr>
      <w:drawing>
        <wp:anchor distT="0" distB="0" distL="0" distR="0" simplePos="0" relativeHeight="251659264" behindDoc="0" locked="0" layoutInCell="1" allowOverlap="1" wp14:anchorId="5A1AF18D" wp14:editId="56B18417">
          <wp:simplePos x="0" y="0"/>
          <wp:positionH relativeFrom="page">
            <wp:posOffset>2688346</wp:posOffset>
          </wp:positionH>
          <wp:positionV relativeFrom="paragraph">
            <wp:posOffset>-88444</wp:posOffset>
          </wp:positionV>
          <wp:extent cx="679687" cy="672073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79687" cy="6720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3254656" wp14:editId="7808453A">
              <wp:simplePos x="0" y="0"/>
              <wp:positionH relativeFrom="page">
                <wp:posOffset>3481705</wp:posOffset>
              </wp:positionH>
              <wp:positionV relativeFrom="paragraph">
                <wp:posOffset>-99060</wp:posOffset>
              </wp:positionV>
              <wp:extent cx="0" cy="915670"/>
              <wp:effectExtent l="14605" t="8890" r="13970" b="8890"/>
              <wp:wrapNone/>
              <wp:docPr id="4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15670"/>
                      </a:xfrm>
                      <a:prstGeom prst="line">
                        <a:avLst/>
                      </a:prstGeom>
                      <a:noFill/>
                      <a:ln w="13716">
                        <a:solidFill>
                          <a:srgbClr val="003B82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0C9A91" id="Line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4.15pt,-7.8pt" to="274.15pt,6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" strokecolor="#003b82" strokeweight="1.08pt">
              <w10:wrap anchorx="page"/>
            </v:line>
          </w:pict>
        </mc:Fallback>
      </mc:AlternateContent>
    </w:r>
    <w:r>
      <w:rPr>
        <w:color w:val="003B82"/>
      </w:rPr>
      <w:t>UNITED STATES DEPARTMENT OF COMMERCE</w:t>
    </w:r>
  </w:p>
  <w:p w:rsidR="001D65F5" w:rsidRDefault="001D65F5" w:rsidP="001D65F5">
    <w:pPr>
      <w:pStyle w:val="BodyText"/>
      <w:spacing w:line="281" w:lineRule="exact"/>
      <w:ind w:left="5046"/>
    </w:pPr>
    <w:r>
      <w:rPr>
        <w:color w:val="003B82"/>
      </w:rPr>
      <w:t>National Oceanic and Atmospheric Administration</w:t>
    </w:r>
  </w:p>
  <w:p w:rsidR="001D65F5" w:rsidRDefault="001D65F5" w:rsidP="001D65F5">
    <w:pPr>
      <w:spacing w:before="36"/>
      <w:ind w:left="4320" w:firstLine="720"/>
      <w:rPr>
        <w:color w:val="003D82"/>
        <w:sz w:val="24"/>
      </w:rPr>
    </w:pPr>
    <w:r>
      <w:rPr>
        <w:color w:val="003D82"/>
        <w:sz w:val="24"/>
      </w:rPr>
      <w:t xml:space="preserve">Pacific Marine Environmental Lab | </w:t>
    </w:r>
    <w:proofErr w:type="spellStart"/>
    <w:r>
      <w:rPr>
        <w:color w:val="003D82"/>
        <w:sz w:val="24"/>
      </w:rPr>
      <w:t>EcoFOCI</w:t>
    </w:r>
    <w:proofErr w:type="spellEnd"/>
  </w:p>
  <w:p w:rsidR="001D65F5" w:rsidRDefault="001D65F5" w:rsidP="001D65F5">
    <w:pPr>
      <w:pStyle w:val="Header"/>
    </w:pPr>
    <w:r>
      <w:rPr>
        <w:color w:val="003D82"/>
      </w:rPr>
      <w:fldChar w:fldCharType="begin"/>
    </w:r>
    <w:r>
      <w:rPr>
        <w:color w:val="003D82"/>
      </w:rPr>
      <w:instrText xml:space="preserve"> DATE \@ "MMMM d, yyyy" </w:instrText>
    </w:r>
    <w:r>
      <w:rPr>
        <w:color w:val="003D82"/>
      </w:rPr>
      <w:fldChar w:fldCharType="separate"/>
    </w:r>
    <w:r w:rsidR="00786840">
      <w:rPr>
        <w:noProof/>
        <w:color w:val="003D82"/>
      </w:rPr>
      <w:t>January 19, 2021</w:t>
    </w:r>
    <w:r>
      <w:rPr>
        <w:color w:val="003D82"/>
      </w:rPr>
      <w:fldChar w:fldCharType="end"/>
    </w:r>
    <w:r>
      <w:rPr>
        <w:color w:val="003D82"/>
      </w:rPr>
      <w:tab/>
    </w:r>
    <w:r>
      <w:rPr>
        <w:color w:val="003D82"/>
      </w:rPr>
      <w:tab/>
      <w:t xml:space="preserve">      7600 Sand Point Way NE, Seattle, WA 98115</w:t>
    </w:r>
  </w:p>
  <w:p w:rsidR="001D65F5" w:rsidRDefault="001D65F5" w:rsidP="001D65F5">
    <w:pPr>
      <w:spacing w:before="36"/>
      <w:ind w:left="5053"/>
      <w:rPr>
        <w:sz w:val="24"/>
      </w:rPr>
    </w:pPr>
  </w:p>
  <w:p w:rsidR="001D65F5" w:rsidRDefault="001D65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ED756C"/>
    <w:multiLevelType w:val="hybridMultilevel"/>
    <w:tmpl w:val="9F3EB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33750F"/>
    <w:multiLevelType w:val="hybridMultilevel"/>
    <w:tmpl w:val="0442A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A9231F"/>
    <w:multiLevelType w:val="hybridMultilevel"/>
    <w:tmpl w:val="2A92B0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E5955"/>
    <w:multiLevelType w:val="hybridMultilevel"/>
    <w:tmpl w:val="97180B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ED7C27"/>
    <w:multiLevelType w:val="hybridMultilevel"/>
    <w:tmpl w:val="6806137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41C6428"/>
    <w:multiLevelType w:val="hybridMultilevel"/>
    <w:tmpl w:val="5922F7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9F0E2A"/>
    <w:multiLevelType w:val="hybridMultilevel"/>
    <w:tmpl w:val="25D01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66E"/>
    <w:rsid w:val="000B7492"/>
    <w:rsid w:val="000C1FB5"/>
    <w:rsid w:val="000E66AB"/>
    <w:rsid w:val="00120740"/>
    <w:rsid w:val="00161BE1"/>
    <w:rsid w:val="001D65F5"/>
    <w:rsid w:val="00262ED8"/>
    <w:rsid w:val="002F2F1F"/>
    <w:rsid w:val="003A5889"/>
    <w:rsid w:val="004C3A8F"/>
    <w:rsid w:val="0056143E"/>
    <w:rsid w:val="0060772D"/>
    <w:rsid w:val="00681758"/>
    <w:rsid w:val="006B70C6"/>
    <w:rsid w:val="00786840"/>
    <w:rsid w:val="007D474C"/>
    <w:rsid w:val="00885646"/>
    <w:rsid w:val="008E3ED3"/>
    <w:rsid w:val="009208E0"/>
    <w:rsid w:val="00AD5206"/>
    <w:rsid w:val="00BB3A3F"/>
    <w:rsid w:val="00C02AA8"/>
    <w:rsid w:val="00DC2C4A"/>
    <w:rsid w:val="00DC6D14"/>
    <w:rsid w:val="00FF5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F035F"/>
  <w15:docId w15:val="{2D1DD8FD-C275-42B5-B20E-654C5AA5A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D65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5F5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1D65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5F5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Commerce</vt:lpstr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Commerce</dc:title>
  <dc:creator>swine</dc:creator>
  <cp:lastModifiedBy>Sarah Donohoe</cp:lastModifiedBy>
  <cp:revision>2</cp:revision>
  <dcterms:created xsi:type="dcterms:W3CDTF">2021-01-19T21:53:00Z</dcterms:created>
  <dcterms:modified xsi:type="dcterms:W3CDTF">2021-01-19T21:53:00Z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2000-10-05T00:00:00Z</vt:filetime>
  </property>
  <property fmtid="{D5CDD505-2E9C-101B-9397-08002B2CF9AE}" pid="3" name="Creator">
    <vt:lpwstr>Dept of Commerce</vt:lpwstr>
  </property>
  <property fmtid="{D5CDD505-2E9C-101B-9397-08002B2CF9AE}" pid="4" name="LastSaved">
    <vt:filetime>2019-02-25T00:00:00Z</vt:filetime>
  </property>
</Properties>
</file>