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30645543"/>
        <w:docPartObj>
          <w:docPartGallery w:val="Cover Pages"/>
          <w:docPartUnique/>
        </w:docPartObj>
      </w:sdtPr>
      <w:sdtContent>
        <w:p w:rsidR="00F15583" w:rsidRDefault="00F15583"/>
        <w:p w:rsidR="00B77C23" w:rsidRDefault="00B77C23">
          <w:pPr>
            <w:rPr>
              <w:sz w:val="22"/>
              <w:szCs w:val="22"/>
            </w:rPr>
          </w:pPr>
        </w:p>
        <w:p w:rsidR="00F15583" w:rsidRDefault="00F15583">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1966" w:rsidRDefault="00561966" w:rsidP="006617CD">
                                <w:pPr>
                                  <w:pStyle w:val="NoSpacing"/>
                                  <w:spacing w:before="40" w:after="560" w:line="216" w:lineRule="auto"/>
                                  <w:jc w:val="center"/>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Rain Gauge v4.1.1</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561966" w:rsidRDefault="00561966">
                                    <w:pPr>
                                      <w:pStyle w:val="NoSpacing"/>
                                      <w:spacing w:before="40" w:after="40"/>
                                      <w:rPr>
                                        <w:caps/>
                                        <w:color w:val="1F3864" w:themeColor="accent5" w:themeShade="80"/>
                                        <w:sz w:val="28"/>
                                        <w:szCs w:val="28"/>
                                      </w:rPr>
                                    </w:pPr>
                                    <w:r>
                                      <w:rPr>
                                        <w:caps/>
                                        <w:color w:val="1F3864" w:themeColor="accent5" w:themeShade="80"/>
                                        <w:sz w:val="28"/>
                                        <w:szCs w:val="28"/>
                                      </w:rPr>
                                      <w:t>Operating procedures and theory of operation</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561966" w:rsidRDefault="00561966">
                                    <w:pPr>
                                      <w:pStyle w:val="NoSpacing"/>
                                      <w:spacing w:before="80" w:after="40"/>
                                      <w:rPr>
                                        <w:caps/>
                                        <w:color w:val="4472C4" w:themeColor="accent5"/>
                                        <w:sz w:val="24"/>
                                        <w:szCs w:val="24"/>
                                      </w:rPr>
                                    </w:pPr>
                                    <w:r>
                                      <w:rPr>
                                        <w:caps/>
                                        <w:color w:val="4472C4" w:themeColor="accent5"/>
                                        <w:sz w:val="24"/>
                                        <w:szCs w:val="24"/>
                                      </w:rPr>
                                      <w:t>Matthew Casari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561966" w:rsidRDefault="00561966" w:rsidP="006617CD">
                          <w:pPr>
                            <w:pStyle w:val="NoSpacing"/>
                            <w:spacing w:before="40" w:after="560" w:line="216" w:lineRule="auto"/>
                            <w:jc w:val="center"/>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Rain Gauge v4.1.1</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561966" w:rsidRDefault="00561966">
                              <w:pPr>
                                <w:pStyle w:val="NoSpacing"/>
                                <w:spacing w:before="40" w:after="40"/>
                                <w:rPr>
                                  <w:caps/>
                                  <w:color w:val="1F3864" w:themeColor="accent5" w:themeShade="80"/>
                                  <w:sz w:val="28"/>
                                  <w:szCs w:val="28"/>
                                </w:rPr>
                              </w:pPr>
                              <w:r>
                                <w:rPr>
                                  <w:caps/>
                                  <w:color w:val="1F3864" w:themeColor="accent5" w:themeShade="80"/>
                                  <w:sz w:val="28"/>
                                  <w:szCs w:val="28"/>
                                </w:rPr>
                                <w:t>Operating procedures and theory of operation</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561966" w:rsidRDefault="00561966">
                              <w:pPr>
                                <w:pStyle w:val="NoSpacing"/>
                                <w:spacing w:before="80" w:after="40"/>
                                <w:rPr>
                                  <w:caps/>
                                  <w:color w:val="4472C4" w:themeColor="accent5"/>
                                  <w:sz w:val="24"/>
                                  <w:szCs w:val="24"/>
                                </w:rPr>
                              </w:pPr>
                              <w:r>
                                <w:rPr>
                                  <w:caps/>
                                  <w:color w:val="4472C4" w:themeColor="accent5"/>
                                  <w:sz w:val="24"/>
                                  <w:szCs w:val="24"/>
                                </w:rPr>
                                <w:t>Matthew Casari</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3-07T00:00:00Z">
                                    <w:dateFormat w:val="yyyy"/>
                                    <w:lid w:val="en-US"/>
                                    <w:storeMappedDataAs w:val="dateTime"/>
                                    <w:calendar w:val="gregorian"/>
                                  </w:date>
                                </w:sdtPr>
                                <w:sdtContent>
                                  <w:p w:rsidR="00561966" w:rsidRDefault="00561966">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3-07T00:00:00Z">
                              <w:dateFormat w:val="yyyy"/>
                              <w:lid w:val="en-US"/>
                              <w:storeMappedDataAs w:val="dateTime"/>
                              <w:calendar w:val="gregorian"/>
                            </w:date>
                          </w:sdtPr>
                          <w:sdtContent>
                            <w:p w:rsidR="00561966" w:rsidRDefault="00561966">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sz w:val="22"/>
              <w:szCs w:val="22"/>
            </w:rPr>
            <w:br w:type="page"/>
          </w:r>
        </w:p>
      </w:sdtContent>
    </w:sdt>
    <w:bookmarkStart w:id="0" w:name="_Toc445107252" w:displacedByCustomXml="next"/>
    <w:sdt>
      <w:sdtPr>
        <w:rPr>
          <w:rFonts w:asciiTheme="minorHAnsi" w:eastAsiaTheme="minorEastAsia" w:hAnsiTheme="minorHAnsi" w:cstheme="minorBidi"/>
          <w:color w:val="auto"/>
          <w:sz w:val="21"/>
          <w:szCs w:val="21"/>
        </w:rPr>
        <w:id w:val="-638345460"/>
        <w:docPartObj>
          <w:docPartGallery w:val="Table of Contents"/>
          <w:docPartUnique/>
        </w:docPartObj>
      </w:sdtPr>
      <w:sdtEndPr>
        <w:rPr>
          <w:b/>
          <w:bCs/>
          <w:noProof/>
        </w:rPr>
      </w:sdtEndPr>
      <w:sdtContent>
        <w:p w:rsidR="00EB1B97" w:rsidRDefault="00EB1B97">
          <w:pPr>
            <w:pStyle w:val="TOCHeading"/>
          </w:pPr>
          <w:r>
            <w:t>Table of Contents</w:t>
          </w:r>
        </w:p>
        <w:p w:rsidR="00A85617" w:rsidRDefault="00EB1B97">
          <w:pPr>
            <w:pStyle w:val="TOC1"/>
            <w:tabs>
              <w:tab w:val="left" w:pos="420"/>
              <w:tab w:val="right" w:leader="dot" w:pos="9350"/>
            </w:tabs>
            <w:rPr>
              <w:noProof/>
              <w:sz w:val="22"/>
              <w:szCs w:val="22"/>
            </w:rPr>
          </w:pPr>
          <w:r>
            <w:fldChar w:fldCharType="begin"/>
          </w:r>
          <w:r>
            <w:instrText xml:space="preserve"> TOC \o "1-3" \h \z \u </w:instrText>
          </w:r>
          <w:r>
            <w:fldChar w:fldCharType="separate"/>
          </w:r>
          <w:hyperlink w:anchor="_Toc446660961" w:history="1">
            <w:r w:rsidR="00A85617" w:rsidRPr="00571AD8">
              <w:rPr>
                <w:rStyle w:val="Hyperlink"/>
                <w:noProof/>
              </w:rPr>
              <w:t>1.</w:t>
            </w:r>
            <w:r w:rsidR="00A85617">
              <w:rPr>
                <w:noProof/>
                <w:sz w:val="22"/>
                <w:szCs w:val="22"/>
              </w:rPr>
              <w:tab/>
            </w:r>
            <w:r w:rsidR="00A85617" w:rsidRPr="00571AD8">
              <w:rPr>
                <w:rStyle w:val="Hyperlink"/>
                <w:noProof/>
              </w:rPr>
              <w:t>Introduction</w:t>
            </w:r>
            <w:r w:rsidR="00A85617">
              <w:rPr>
                <w:noProof/>
                <w:webHidden/>
              </w:rPr>
              <w:tab/>
            </w:r>
            <w:r w:rsidR="00A85617">
              <w:rPr>
                <w:noProof/>
                <w:webHidden/>
              </w:rPr>
              <w:fldChar w:fldCharType="begin"/>
            </w:r>
            <w:r w:rsidR="00A85617">
              <w:rPr>
                <w:noProof/>
                <w:webHidden/>
              </w:rPr>
              <w:instrText xml:space="preserve"> PAGEREF _Toc446660961 \h </w:instrText>
            </w:r>
            <w:r w:rsidR="00A85617">
              <w:rPr>
                <w:noProof/>
                <w:webHidden/>
              </w:rPr>
            </w:r>
            <w:r w:rsidR="00A85617">
              <w:rPr>
                <w:noProof/>
                <w:webHidden/>
              </w:rPr>
              <w:fldChar w:fldCharType="separate"/>
            </w:r>
            <w:r w:rsidR="00A85617">
              <w:rPr>
                <w:noProof/>
                <w:webHidden/>
              </w:rPr>
              <w:t>2</w:t>
            </w:r>
            <w:r w:rsidR="00A85617">
              <w:rPr>
                <w:noProof/>
                <w:webHidden/>
              </w:rPr>
              <w:fldChar w:fldCharType="end"/>
            </w:r>
          </w:hyperlink>
        </w:p>
        <w:p w:rsidR="00A85617" w:rsidRDefault="00A85617">
          <w:pPr>
            <w:pStyle w:val="TOC1"/>
            <w:tabs>
              <w:tab w:val="left" w:pos="420"/>
              <w:tab w:val="right" w:leader="dot" w:pos="9350"/>
            </w:tabs>
            <w:rPr>
              <w:noProof/>
              <w:sz w:val="22"/>
              <w:szCs w:val="22"/>
            </w:rPr>
          </w:pPr>
          <w:hyperlink w:anchor="_Toc446660962" w:history="1">
            <w:r w:rsidRPr="00571AD8">
              <w:rPr>
                <w:rStyle w:val="Hyperlink"/>
                <w:noProof/>
              </w:rPr>
              <w:t>2.</w:t>
            </w:r>
            <w:r>
              <w:rPr>
                <w:noProof/>
                <w:sz w:val="22"/>
                <w:szCs w:val="22"/>
              </w:rPr>
              <w:tab/>
            </w:r>
            <w:r w:rsidRPr="00571AD8">
              <w:rPr>
                <w:rStyle w:val="Hyperlink"/>
                <w:noProof/>
              </w:rPr>
              <w:t>Theory of Operation</w:t>
            </w:r>
            <w:r>
              <w:rPr>
                <w:noProof/>
                <w:webHidden/>
              </w:rPr>
              <w:tab/>
            </w:r>
            <w:r>
              <w:rPr>
                <w:noProof/>
                <w:webHidden/>
              </w:rPr>
              <w:fldChar w:fldCharType="begin"/>
            </w:r>
            <w:r>
              <w:rPr>
                <w:noProof/>
                <w:webHidden/>
              </w:rPr>
              <w:instrText xml:space="preserve"> PAGEREF _Toc446660962 \h </w:instrText>
            </w:r>
            <w:r>
              <w:rPr>
                <w:noProof/>
                <w:webHidden/>
              </w:rPr>
            </w:r>
            <w:r>
              <w:rPr>
                <w:noProof/>
                <w:webHidden/>
              </w:rPr>
              <w:fldChar w:fldCharType="separate"/>
            </w:r>
            <w:r>
              <w:rPr>
                <w:noProof/>
                <w:webHidden/>
              </w:rPr>
              <w:t>2</w:t>
            </w:r>
            <w:r>
              <w:rPr>
                <w:noProof/>
                <w:webHidden/>
              </w:rPr>
              <w:fldChar w:fldCharType="end"/>
            </w:r>
          </w:hyperlink>
        </w:p>
        <w:p w:rsidR="00A85617" w:rsidRDefault="00A85617">
          <w:pPr>
            <w:pStyle w:val="TOC1"/>
            <w:tabs>
              <w:tab w:val="left" w:pos="420"/>
              <w:tab w:val="right" w:leader="dot" w:pos="9350"/>
            </w:tabs>
            <w:rPr>
              <w:noProof/>
              <w:sz w:val="22"/>
              <w:szCs w:val="22"/>
            </w:rPr>
          </w:pPr>
          <w:hyperlink w:anchor="_Toc446660963" w:history="1">
            <w:r w:rsidRPr="00571AD8">
              <w:rPr>
                <w:rStyle w:val="Hyperlink"/>
                <w:noProof/>
              </w:rPr>
              <w:t>3.</w:t>
            </w:r>
            <w:r>
              <w:rPr>
                <w:noProof/>
                <w:sz w:val="22"/>
                <w:szCs w:val="22"/>
              </w:rPr>
              <w:tab/>
            </w:r>
            <w:r w:rsidRPr="00571AD8">
              <w:rPr>
                <w:rStyle w:val="Hyperlink"/>
                <w:noProof/>
              </w:rPr>
              <w:t>Operating Procedures</w:t>
            </w:r>
            <w:r>
              <w:rPr>
                <w:noProof/>
                <w:webHidden/>
              </w:rPr>
              <w:tab/>
            </w:r>
            <w:r>
              <w:rPr>
                <w:noProof/>
                <w:webHidden/>
              </w:rPr>
              <w:fldChar w:fldCharType="begin"/>
            </w:r>
            <w:r>
              <w:rPr>
                <w:noProof/>
                <w:webHidden/>
              </w:rPr>
              <w:instrText xml:space="preserve"> PAGEREF _Toc446660963 \h </w:instrText>
            </w:r>
            <w:r>
              <w:rPr>
                <w:noProof/>
                <w:webHidden/>
              </w:rPr>
            </w:r>
            <w:r>
              <w:rPr>
                <w:noProof/>
                <w:webHidden/>
              </w:rPr>
              <w:fldChar w:fldCharType="separate"/>
            </w:r>
            <w:r>
              <w:rPr>
                <w:noProof/>
                <w:webHidden/>
              </w:rPr>
              <w:t>3</w:t>
            </w:r>
            <w:r>
              <w:rPr>
                <w:noProof/>
                <w:webHidden/>
              </w:rPr>
              <w:fldChar w:fldCharType="end"/>
            </w:r>
          </w:hyperlink>
        </w:p>
        <w:p w:rsidR="00A85617" w:rsidRDefault="00A85617">
          <w:pPr>
            <w:pStyle w:val="TOC2"/>
            <w:tabs>
              <w:tab w:val="left" w:pos="880"/>
              <w:tab w:val="right" w:leader="dot" w:pos="9350"/>
            </w:tabs>
            <w:rPr>
              <w:noProof/>
              <w:sz w:val="22"/>
              <w:szCs w:val="22"/>
            </w:rPr>
          </w:pPr>
          <w:hyperlink w:anchor="_Toc446660964" w:history="1">
            <w:r w:rsidRPr="00571AD8">
              <w:rPr>
                <w:rStyle w:val="Hyperlink"/>
                <w:noProof/>
              </w:rPr>
              <w:t>3.1.</w:t>
            </w:r>
            <w:r>
              <w:rPr>
                <w:noProof/>
                <w:sz w:val="22"/>
                <w:szCs w:val="22"/>
              </w:rPr>
              <w:tab/>
            </w:r>
            <w:r w:rsidRPr="00571AD8">
              <w:rPr>
                <w:rStyle w:val="Hyperlink"/>
                <w:noProof/>
              </w:rPr>
              <w:t>Electrical Characteristics</w:t>
            </w:r>
            <w:r>
              <w:rPr>
                <w:noProof/>
                <w:webHidden/>
              </w:rPr>
              <w:tab/>
            </w:r>
            <w:r>
              <w:rPr>
                <w:noProof/>
                <w:webHidden/>
              </w:rPr>
              <w:fldChar w:fldCharType="begin"/>
            </w:r>
            <w:r>
              <w:rPr>
                <w:noProof/>
                <w:webHidden/>
              </w:rPr>
              <w:instrText xml:space="preserve"> PAGEREF _Toc446660964 \h </w:instrText>
            </w:r>
            <w:r>
              <w:rPr>
                <w:noProof/>
                <w:webHidden/>
              </w:rPr>
            </w:r>
            <w:r>
              <w:rPr>
                <w:noProof/>
                <w:webHidden/>
              </w:rPr>
              <w:fldChar w:fldCharType="separate"/>
            </w:r>
            <w:r>
              <w:rPr>
                <w:noProof/>
                <w:webHidden/>
              </w:rPr>
              <w:t>3</w:t>
            </w:r>
            <w:r>
              <w:rPr>
                <w:noProof/>
                <w:webHidden/>
              </w:rPr>
              <w:fldChar w:fldCharType="end"/>
            </w:r>
          </w:hyperlink>
        </w:p>
        <w:p w:rsidR="00A85617" w:rsidRDefault="00A85617">
          <w:pPr>
            <w:pStyle w:val="TOC2"/>
            <w:tabs>
              <w:tab w:val="left" w:pos="880"/>
              <w:tab w:val="right" w:leader="dot" w:pos="9350"/>
            </w:tabs>
            <w:rPr>
              <w:noProof/>
              <w:sz w:val="22"/>
              <w:szCs w:val="22"/>
            </w:rPr>
          </w:pPr>
          <w:hyperlink w:anchor="_Toc446660965" w:history="1">
            <w:r w:rsidRPr="00571AD8">
              <w:rPr>
                <w:rStyle w:val="Hyperlink"/>
                <w:noProof/>
              </w:rPr>
              <w:t>3.2.</w:t>
            </w:r>
            <w:r>
              <w:rPr>
                <w:noProof/>
                <w:sz w:val="22"/>
                <w:szCs w:val="22"/>
              </w:rPr>
              <w:tab/>
            </w:r>
            <w:r w:rsidRPr="00571AD8">
              <w:rPr>
                <w:rStyle w:val="Hyperlink"/>
                <w:noProof/>
              </w:rPr>
              <w:t>Physical and Serial Connections</w:t>
            </w:r>
            <w:r>
              <w:rPr>
                <w:noProof/>
                <w:webHidden/>
              </w:rPr>
              <w:tab/>
            </w:r>
            <w:r>
              <w:rPr>
                <w:noProof/>
                <w:webHidden/>
              </w:rPr>
              <w:fldChar w:fldCharType="begin"/>
            </w:r>
            <w:r>
              <w:rPr>
                <w:noProof/>
                <w:webHidden/>
              </w:rPr>
              <w:instrText xml:space="preserve"> PAGEREF _Toc446660965 \h </w:instrText>
            </w:r>
            <w:r>
              <w:rPr>
                <w:noProof/>
                <w:webHidden/>
              </w:rPr>
            </w:r>
            <w:r>
              <w:rPr>
                <w:noProof/>
                <w:webHidden/>
              </w:rPr>
              <w:fldChar w:fldCharType="separate"/>
            </w:r>
            <w:r>
              <w:rPr>
                <w:noProof/>
                <w:webHidden/>
              </w:rPr>
              <w:t>3</w:t>
            </w:r>
            <w:r>
              <w:rPr>
                <w:noProof/>
                <w:webHidden/>
              </w:rPr>
              <w:fldChar w:fldCharType="end"/>
            </w:r>
          </w:hyperlink>
        </w:p>
        <w:p w:rsidR="00A85617" w:rsidRDefault="00A85617">
          <w:pPr>
            <w:pStyle w:val="TOC2"/>
            <w:tabs>
              <w:tab w:val="left" w:pos="880"/>
              <w:tab w:val="right" w:leader="dot" w:pos="9350"/>
            </w:tabs>
            <w:rPr>
              <w:noProof/>
              <w:sz w:val="22"/>
              <w:szCs w:val="22"/>
            </w:rPr>
          </w:pPr>
          <w:hyperlink w:anchor="_Toc446660966" w:history="1">
            <w:r w:rsidRPr="00571AD8">
              <w:rPr>
                <w:rStyle w:val="Hyperlink"/>
                <w:noProof/>
              </w:rPr>
              <w:t>3.3.</w:t>
            </w:r>
            <w:r>
              <w:rPr>
                <w:noProof/>
                <w:sz w:val="22"/>
                <w:szCs w:val="22"/>
              </w:rPr>
              <w:tab/>
            </w:r>
            <w:r w:rsidRPr="00571AD8">
              <w:rPr>
                <w:rStyle w:val="Hyperlink"/>
                <w:noProof/>
              </w:rPr>
              <w:t>User Interface</w:t>
            </w:r>
            <w:r>
              <w:rPr>
                <w:noProof/>
                <w:webHidden/>
              </w:rPr>
              <w:tab/>
            </w:r>
            <w:r>
              <w:rPr>
                <w:noProof/>
                <w:webHidden/>
              </w:rPr>
              <w:fldChar w:fldCharType="begin"/>
            </w:r>
            <w:r>
              <w:rPr>
                <w:noProof/>
                <w:webHidden/>
              </w:rPr>
              <w:instrText xml:space="preserve"> PAGEREF _Toc446660966 \h </w:instrText>
            </w:r>
            <w:r>
              <w:rPr>
                <w:noProof/>
                <w:webHidden/>
              </w:rPr>
            </w:r>
            <w:r>
              <w:rPr>
                <w:noProof/>
                <w:webHidden/>
              </w:rPr>
              <w:fldChar w:fldCharType="separate"/>
            </w:r>
            <w:r>
              <w:rPr>
                <w:noProof/>
                <w:webHidden/>
              </w:rPr>
              <w:t>5</w:t>
            </w:r>
            <w:r>
              <w:rPr>
                <w:noProof/>
                <w:webHidden/>
              </w:rPr>
              <w:fldChar w:fldCharType="end"/>
            </w:r>
          </w:hyperlink>
        </w:p>
        <w:p w:rsidR="00A85617" w:rsidRDefault="00A85617">
          <w:pPr>
            <w:pStyle w:val="TOC3"/>
            <w:tabs>
              <w:tab w:val="left" w:pos="1320"/>
              <w:tab w:val="right" w:leader="dot" w:pos="9350"/>
            </w:tabs>
            <w:rPr>
              <w:noProof/>
              <w:sz w:val="22"/>
              <w:szCs w:val="22"/>
            </w:rPr>
          </w:pPr>
          <w:hyperlink w:anchor="_Toc446660967" w:history="1">
            <w:r w:rsidRPr="00571AD8">
              <w:rPr>
                <w:rStyle w:val="Hyperlink"/>
                <w:noProof/>
              </w:rPr>
              <w:t>3.3.1.</w:t>
            </w:r>
            <w:r>
              <w:rPr>
                <w:noProof/>
                <w:sz w:val="22"/>
                <w:szCs w:val="22"/>
              </w:rPr>
              <w:tab/>
            </w:r>
            <w:r w:rsidRPr="00571AD8">
              <w:rPr>
                <w:rStyle w:val="Hyperlink"/>
                <w:noProof/>
              </w:rPr>
              <w:t>Data Retrieval – Direct Measurement Mode</w:t>
            </w:r>
            <w:r>
              <w:rPr>
                <w:noProof/>
                <w:webHidden/>
              </w:rPr>
              <w:tab/>
            </w:r>
            <w:r>
              <w:rPr>
                <w:noProof/>
                <w:webHidden/>
              </w:rPr>
              <w:fldChar w:fldCharType="begin"/>
            </w:r>
            <w:r>
              <w:rPr>
                <w:noProof/>
                <w:webHidden/>
              </w:rPr>
              <w:instrText xml:space="preserve"> PAGEREF _Toc446660967 \h </w:instrText>
            </w:r>
            <w:r>
              <w:rPr>
                <w:noProof/>
                <w:webHidden/>
              </w:rPr>
            </w:r>
            <w:r>
              <w:rPr>
                <w:noProof/>
                <w:webHidden/>
              </w:rPr>
              <w:fldChar w:fldCharType="separate"/>
            </w:r>
            <w:r>
              <w:rPr>
                <w:noProof/>
                <w:webHidden/>
              </w:rPr>
              <w:t>5</w:t>
            </w:r>
            <w:r>
              <w:rPr>
                <w:noProof/>
                <w:webHidden/>
              </w:rPr>
              <w:fldChar w:fldCharType="end"/>
            </w:r>
          </w:hyperlink>
        </w:p>
        <w:p w:rsidR="00A85617" w:rsidRDefault="00A85617">
          <w:pPr>
            <w:pStyle w:val="TOC3"/>
            <w:tabs>
              <w:tab w:val="left" w:pos="1320"/>
              <w:tab w:val="right" w:leader="dot" w:pos="9350"/>
            </w:tabs>
            <w:rPr>
              <w:noProof/>
              <w:sz w:val="22"/>
              <w:szCs w:val="22"/>
            </w:rPr>
          </w:pPr>
          <w:hyperlink w:anchor="_Toc446660968" w:history="1">
            <w:r w:rsidRPr="00571AD8">
              <w:rPr>
                <w:rStyle w:val="Hyperlink"/>
                <w:noProof/>
              </w:rPr>
              <w:t>3.3.2.</w:t>
            </w:r>
            <w:r>
              <w:rPr>
                <w:noProof/>
                <w:sz w:val="22"/>
                <w:szCs w:val="22"/>
              </w:rPr>
              <w:tab/>
            </w:r>
            <w:r w:rsidRPr="00571AD8">
              <w:rPr>
                <w:rStyle w:val="Hyperlink"/>
                <w:noProof/>
              </w:rPr>
              <w:t>Input Console</w:t>
            </w:r>
            <w:r>
              <w:rPr>
                <w:noProof/>
                <w:webHidden/>
              </w:rPr>
              <w:tab/>
            </w:r>
            <w:r>
              <w:rPr>
                <w:noProof/>
                <w:webHidden/>
              </w:rPr>
              <w:fldChar w:fldCharType="begin"/>
            </w:r>
            <w:r>
              <w:rPr>
                <w:noProof/>
                <w:webHidden/>
              </w:rPr>
              <w:instrText xml:space="preserve"> PAGEREF _Toc446660968 \h </w:instrText>
            </w:r>
            <w:r>
              <w:rPr>
                <w:noProof/>
                <w:webHidden/>
              </w:rPr>
            </w:r>
            <w:r>
              <w:rPr>
                <w:noProof/>
                <w:webHidden/>
              </w:rPr>
              <w:fldChar w:fldCharType="separate"/>
            </w:r>
            <w:r>
              <w:rPr>
                <w:noProof/>
                <w:webHidden/>
              </w:rPr>
              <w:t>5</w:t>
            </w:r>
            <w:r>
              <w:rPr>
                <w:noProof/>
                <w:webHidden/>
              </w:rPr>
              <w:fldChar w:fldCharType="end"/>
            </w:r>
          </w:hyperlink>
        </w:p>
        <w:p w:rsidR="00A85617" w:rsidRDefault="00A85617">
          <w:pPr>
            <w:pStyle w:val="TOC1"/>
            <w:tabs>
              <w:tab w:val="right" w:leader="dot" w:pos="9350"/>
            </w:tabs>
            <w:rPr>
              <w:noProof/>
              <w:sz w:val="22"/>
              <w:szCs w:val="22"/>
            </w:rPr>
          </w:pPr>
          <w:hyperlink w:anchor="_Toc446660969" w:history="1">
            <w:r w:rsidRPr="00571AD8">
              <w:rPr>
                <w:rStyle w:val="Hyperlink"/>
                <w:noProof/>
              </w:rPr>
              <w:t>Appendix A: Console Commands</w:t>
            </w:r>
            <w:r>
              <w:rPr>
                <w:noProof/>
                <w:webHidden/>
              </w:rPr>
              <w:tab/>
            </w:r>
            <w:r>
              <w:rPr>
                <w:noProof/>
                <w:webHidden/>
              </w:rPr>
              <w:fldChar w:fldCharType="begin"/>
            </w:r>
            <w:r>
              <w:rPr>
                <w:noProof/>
                <w:webHidden/>
              </w:rPr>
              <w:instrText xml:space="preserve"> PAGEREF _Toc446660969 \h </w:instrText>
            </w:r>
            <w:r>
              <w:rPr>
                <w:noProof/>
                <w:webHidden/>
              </w:rPr>
            </w:r>
            <w:r>
              <w:rPr>
                <w:noProof/>
                <w:webHidden/>
              </w:rPr>
              <w:fldChar w:fldCharType="separate"/>
            </w:r>
            <w:r>
              <w:rPr>
                <w:noProof/>
                <w:webHidden/>
              </w:rPr>
              <w:t>6</w:t>
            </w:r>
            <w:r>
              <w:rPr>
                <w:noProof/>
                <w:webHidden/>
              </w:rPr>
              <w:fldChar w:fldCharType="end"/>
            </w:r>
          </w:hyperlink>
        </w:p>
        <w:p w:rsidR="00A85617" w:rsidRDefault="00A85617">
          <w:pPr>
            <w:pStyle w:val="TOC1"/>
            <w:tabs>
              <w:tab w:val="right" w:leader="dot" w:pos="9350"/>
            </w:tabs>
            <w:rPr>
              <w:noProof/>
              <w:sz w:val="22"/>
              <w:szCs w:val="22"/>
            </w:rPr>
          </w:pPr>
          <w:hyperlink w:anchor="_Toc446660970" w:history="1">
            <w:r w:rsidRPr="00571AD8">
              <w:rPr>
                <w:rStyle w:val="Hyperlink"/>
                <w:noProof/>
              </w:rPr>
              <w:t>Appendix B: List of Acronyms</w:t>
            </w:r>
            <w:r>
              <w:rPr>
                <w:noProof/>
                <w:webHidden/>
              </w:rPr>
              <w:tab/>
            </w:r>
            <w:r>
              <w:rPr>
                <w:noProof/>
                <w:webHidden/>
              </w:rPr>
              <w:fldChar w:fldCharType="begin"/>
            </w:r>
            <w:r>
              <w:rPr>
                <w:noProof/>
                <w:webHidden/>
              </w:rPr>
              <w:instrText xml:space="preserve"> PAGEREF _Toc446660970 \h </w:instrText>
            </w:r>
            <w:r>
              <w:rPr>
                <w:noProof/>
                <w:webHidden/>
              </w:rPr>
            </w:r>
            <w:r>
              <w:rPr>
                <w:noProof/>
                <w:webHidden/>
              </w:rPr>
              <w:fldChar w:fldCharType="separate"/>
            </w:r>
            <w:r>
              <w:rPr>
                <w:noProof/>
                <w:webHidden/>
              </w:rPr>
              <w:t>7</w:t>
            </w:r>
            <w:r>
              <w:rPr>
                <w:noProof/>
                <w:webHidden/>
              </w:rPr>
              <w:fldChar w:fldCharType="end"/>
            </w:r>
          </w:hyperlink>
        </w:p>
        <w:p w:rsidR="00A85617" w:rsidRDefault="00A85617">
          <w:pPr>
            <w:pStyle w:val="TOC1"/>
            <w:tabs>
              <w:tab w:val="right" w:leader="dot" w:pos="9350"/>
            </w:tabs>
            <w:rPr>
              <w:noProof/>
              <w:sz w:val="22"/>
              <w:szCs w:val="22"/>
            </w:rPr>
          </w:pPr>
          <w:hyperlink w:anchor="_Toc446660971" w:history="1">
            <w:r w:rsidRPr="00571AD8">
              <w:rPr>
                <w:rStyle w:val="Hyperlink"/>
                <w:noProof/>
              </w:rPr>
              <w:t>Appendix C: Mathematical References</w:t>
            </w:r>
            <w:r>
              <w:rPr>
                <w:noProof/>
                <w:webHidden/>
              </w:rPr>
              <w:tab/>
            </w:r>
            <w:r>
              <w:rPr>
                <w:noProof/>
                <w:webHidden/>
              </w:rPr>
              <w:fldChar w:fldCharType="begin"/>
            </w:r>
            <w:r>
              <w:rPr>
                <w:noProof/>
                <w:webHidden/>
              </w:rPr>
              <w:instrText xml:space="preserve"> PAGEREF _Toc446660971 \h </w:instrText>
            </w:r>
            <w:r>
              <w:rPr>
                <w:noProof/>
                <w:webHidden/>
              </w:rPr>
            </w:r>
            <w:r>
              <w:rPr>
                <w:noProof/>
                <w:webHidden/>
              </w:rPr>
              <w:fldChar w:fldCharType="separate"/>
            </w:r>
            <w:r>
              <w:rPr>
                <w:noProof/>
                <w:webHidden/>
              </w:rPr>
              <w:t>7</w:t>
            </w:r>
            <w:r>
              <w:rPr>
                <w:noProof/>
                <w:webHidden/>
              </w:rPr>
              <w:fldChar w:fldCharType="end"/>
            </w:r>
          </w:hyperlink>
        </w:p>
        <w:p w:rsidR="00A85617" w:rsidRDefault="00A85617">
          <w:pPr>
            <w:pStyle w:val="TOC2"/>
            <w:tabs>
              <w:tab w:val="right" w:leader="dot" w:pos="9350"/>
            </w:tabs>
            <w:rPr>
              <w:noProof/>
              <w:sz w:val="22"/>
              <w:szCs w:val="22"/>
            </w:rPr>
          </w:pPr>
          <w:hyperlink w:anchor="_Toc446660972" w:history="1">
            <w:r w:rsidRPr="00571AD8">
              <w:rPr>
                <w:rStyle w:val="Hyperlink"/>
                <w:noProof/>
              </w:rPr>
              <w:t>Statistical Data Pseudo-Code:</w:t>
            </w:r>
            <w:r>
              <w:rPr>
                <w:noProof/>
                <w:webHidden/>
              </w:rPr>
              <w:tab/>
            </w:r>
            <w:r>
              <w:rPr>
                <w:noProof/>
                <w:webHidden/>
              </w:rPr>
              <w:fldChar w:fldCharType="begin"/>
            </w:r>
            <w:r>
              <w:rPr>
                <w:noProof/>
                <w:webHidden/>
              </w:rPr>
              <w:instrText xml:space="preserve"> PAGEREF _Toc446660972 \h </w:instrText>
            </w:r>
            <w:r>
              <w:rPr>
                <w:noProof/>
                <w:webHidden/>
              </w:rPr>
            </w:r>
            <w:r>
              <w:rPr>
                <w:noProof/>
                <w:webHidden/>
              </w:rPr>
              <w:fldChar w:fldCharType="separate"/>
            </w:r>
            <w:r>
              <w:rPr>
                <w:noProof/>
                <w:webHidden/>
              </w:rPr>
              <w:t>7</w:t>
            </w:r>
            <w:r>
              <w:rPr>
                <w:noProof/>
                <w:webHidden/>
              </w:rPr>
              <w:fldChar w:fldCharType="end"/>
            </w:r>
          </w:hyperlink>
        </w:p>
        <w:p w:rsidR="00A85617" w:rsidRDefault="00A85617">
          <w:pPr>
            <w:pStyle w:val="TOC3"/>
            <w:tabs>
              <w:tab w:val="right" w:leader="dot" w:pos="9350"/>
            </w:tabs>
            <w:rPr>
              <w:noProof/>
              <w:sz w:val="22"/>
              <w:szCs w:val="22"/>
            </w:rPr>
          </w:pPr>
          <w:hyperlink w:anchor="_Toc446660973" w:history="1">
            <w:r w:rsidRPr="00571AD8">
              <w:rPr>
                <w:rStyle w:val="Hyperlink"/>
                <w:noProof/>
              </w:rPr>
              <w:t>Mean:</w:t>
            </w:r>
            <w:r>
              <w:rPr>
                <w:noProof/>
                <w:webHidden/>
              </w:rPr>
              <w:tab/>
            </w:r>
            <w:r>
              <w:rPr>
                <w:noProof/>
                <w:webHidden/>
              </w:rPr>
              <w:fldChar w:fldCharType="begin"/>
            </w:r>
            <w:r>
              <w:rPr>
                <w:noProof/>
                <w:webHidden/>
              </w:rPr>
              <w:instrText xml:space="preserve"> PAGEREF _Toc446660973 \h </w:instrText>
            </w:r>
            <w:r>
              <w:rPr>
                <w:noProof/>
                <w:webHidden/>
              </w:rPr>
            </w:r>
            <w:r>
              <w:rPr>
                <w:noProof/>
                <w:webHidden/>
              </w:rPr>
              <w:fldChar w:fldCharType="separate"/>
            </w:r>
            <w:r>
              <w:rPr>
                <w:noProof/>
                <w:webHidden/>
              </w:rPr>
              <w:t>7</w:t>
            </w:r>
            <w:r>
              <w:rPr>
                <w:noProof/>
                <w:webHidden/>
              </w:rPr>
              <w:fldChar w:fldCharType="end"/>
            </w:r>
          </w:hyperlink>
        </w:p>
        <w:p w:rsidR="00A85617" w:rsidRDefault="00A85617">
          <w:pPr>
            <w:pStyle w:val="TOC3"/>
            <w:tabs>
              <w:tab w:val="right" w:leader="dot" w:pos="9350"/>
            </w:tabs>
            <w:rPr>
              <w:noProof/>
              <w:sz w:val="22"/>
              <w:szCs w:val="22"/>
            </w:rPr>
          </w:pPr>
          <w:hyperlink w:anchor="_Toc446660974" w:history="1">
            <w:r w:rsidRPr="00571AD8">
              <w:rPr>
                <w:rStyle w:val="Hyperlink"/>
                <w:noProof/>
              </w:rPr>
              <w:t>Max:</w:t>
            </w:r>
            <w:r>
              <w:rPr>
                <w:noProof/>
                <w:webHidden/>
              </w:rPr>
              <w:tab/>
            </w:r>
            <w:r>
              <w:rPr>
                <w:noProof/>
                <w:webHidden/>
              </w:rPr>
              <w:fldChar w:fldCharType="begin"/>
            </w:r>
            <w:r>
              <w:rPr>
                <w:noProof/>
                <w:webHidden/>
              </w:rPr>
              <w:instrText xml:space="preserve"> PAGEREF _Toc446660974 \h </w:instrText>
            </w:r>
            <w:r>
              <w:rPr>
                <w:noProof/>
                <w:webHidden/>
              </w:rPr>
            </w:r>
            <w:r>
              <w:rPr>
                <w:noProof/>
                <w:webHidden/>
              </w:rPr>
              <w:fldChar w:fldCharType="separate"/>
            </w:r>
            <w:r>
              <w:rPr>
                <w:noProof/>
                <w:webHidden/>
              </w:rPr>
              <w:t>7</w:t>
            </w:r>
            <w:r>
              <w:rPr>
                <w:noProof/>
                <w:webHidden/>
              </w:rPr>
              <w:fldChar w:fldCharType="end"/>
            </w:r>
          </w:hyperlink>
        </w:p>
        <w:p w:rsidR="00A85617" w:rsidRDefault="00A85617">
          <w:pPr>
            <w:pStyle w:val="TOC3"/>
            <w:tabs>
              <w:tab w:val="right" w:leader="dot" w:pos="9350"/>
            </w:tabs>
            <w:rPr>
              <w:noProof/>
              <w:sz w:val="22"/>
              <w:szCs w:val="22"/>
            </w:rPr>
          </w:pPr>
          <w:hyperlink w:anchor="_Toc446660975" w:history="1">
            <w:r w:rsidRPr="00571AD8">
              <w:rPr>
                <w:rStyle w:val="Hyperlink"/>
                <w:noProof/>
              </w:rPr>
              <w:t>Min:</w:t>
            </w:r>
            <w:r>
              <w:rPr>
                <w:noProof/>
                <w:webHidden/>
              </w:rPr>
              <w:tab/>
            </w:r>
            <w:r>
              <w:rPr>
                <w:noProof/>
                <w:webHidden/>
              </w:rPr>
              <w:fldChar w:fldCharType="begin"/>
            </w:r>
            <w:r>
              <w:rPr>
                <w:noProof/>
                <w:webHidden/>
              </w:rPr>
              <w:instrText xml:space="preserve"> PAGEREF _Toc446660975 \h </w:instrText>
            </w:r>
            <w:r>
              <w:rPr>
                <w:noProof/>
                <w:webHidden/>
              </w:rPr>
            </w:r>
            <w:r>
              <w:rPr>
                <w:noProof/>
                <w:webHidden/>
              </w:rPr>
              <w:fldChar w:fldCharType="separate"/>
            </w:r>
            <w:r>
              <w:rPr>
                <w:noProof/>
                <w:webHidden/>
              </w:rPr>
              <w:t>7</w:t>
            </w:r>
            <w:r>
              <w:rPr>
                <w:noProof/>
                <w:webHidden/>
              </w:rPr>
              <w:fldChar w:fldCharType="end"/>
            </w:r>
          </w:hyperlink>
        </w:p>
        <w:p w:rsidR="00A85617" w:rsidRDefault="00A85617">
          <w:pPr>
            <w:pStyle w:val="TOC3"/>
            <w:tabs>
              <w:tab w:val="right" w:leader="dot" w:pos="9350"/>
            </w:tabs>
            <w:rPr>
              <w:noProof/>
              <w:sz w:val="22"/>
              <w:szCs w:val="22"/>
            </w:rPr>
          </w:pPr>
          <w:hyperlink w:anchor="_Toc446660976" w:history="1">
            <w:r w:rsidRPr="00571AD8">
              <w:rPr>
                <w:rStyle w:val="Hyperlink"/>
                <w:noProof/>
              </w:rPr>
              <w:t>STD:</w:t>
            </w:r>
            <w:r>
              <w:rPr>
                <w:noProof/>
                <w:webHidden/>
              </w:rPr>
              <w:tab/>
            </w:r>
            <w:r>
              <w:rPr>
                <w:noProof/>
                <w:webHidden/>
              </w:rPr>
              <w:fldChar w:fldCharType="begin"/>
            </w:r>
            <w:r>
              <w:rPr>
                <w:noProof/>
                <w:webHidden/>
              </w:rPr>
              <w:instrText xml:space="preserve"> PAGEREF _Toc446660976 \h </w:instrText>
            </w:r>
            <w:r>
              <w:rPr>
                <w:noProof/>
                <w:webHidden/>
              </w:rPr>
            </w:r>
            <w:r>
              <w:rPr>
                <w:noProof/>
                <w:webHidden/>
              </w:rPr>
              <w:fldChar w:fldCharType="separate"/>
            </w:r>
            <w:r>
              <w:rPr>
                <w:noProof/>
                <w:webHidden/>
              </w:rPr>
              <w:t>7</w:t>
            </w:r>
            <w:r>
              <w:rPr>
                <w:noProof/>
                <w:webHidden/>
              </w:rPr>
              <w:fldChar w:fldCharType="end"/>
            </w:r>
          </w:hyperlink>
        </w:p>
        <w:p w:rsidR="00A85617" w:rsidRDefault="00A85617">
          <w:pPr>
            <w:pStyle w:val="TOC2"/>
            <w:tabs>
              <w:tab w:val="right" w:leader="dot" w:pos="9350"/>
            </w:tabs>
            <w:rPr>
              <w:noProof/>
              <w:sz w:val="22"/>
              <w:szCs w:val="22"/>
            </w:rPr>
          </w:pPr>
          <w:hyperlink w:anchor="_Toc446660977" w:history="1">
            <w:r w:rsidRPr="00571AD8">
              <w:rPr>
                <w:rStyle w:val="Hyperlink"/>
                <w:noProof/>
              </w:rPr>
              <w:t>Slope &amp; Intercept Calculations Pseudo-Code:</w:t>
            </w:r>
            <w:r>
              <w:rPr>
                <w:noProof/>
                <w:webHidden/>
              </w:rPr>
              <w:tab/>
            </w:r>
            <w:r>
              <w:rPr>
                <w:noProof/>
                <w:webHidden/>
              </w:rPr>
              <w:fldChar w:fldCharType="begin"/>
            </w:r>
            <w:r>
              <w:rPr>
                <w:noProof/>
                <w:webHidden/>
              </w:rPr>
              <w:instrText xml:space="preserve"> PAGEREF _Toc446660977 \h </w:instrText>
            </w:r>
            <w:r>
              <w:rPr>
                <w:noProof/>
                <w:webHidden/>
              </w:rPr>
            </w:r>
            <w:r>
              <w:rPr>
                <w:noProof/>
                <w:webHidden/>
              </w:rPr>
              <w:fldChar w:fldCharType="separate"/>
            </w:r>
            <w:r>
              <w:rPr>
                <w:noProof/>
                <w:webHidden/>
              </w:rPr>
              <w:t>8</w:t>
            </w:r>
            <w:r>
              <w:rPr>
                <w:noProof/>
                <w:webHidden/>
              </w:rPr>
              <w:fldChar w:fldCharType="end"/>
            </w:r>
          </w:hyperlink>
        </w:p>
        <w:p w:rsidR="00EB1B97" w:rsidRDefault="00EB1B97">
          <w:r>
            <w:rPr>
              <w:b/>
              <w:bCs/>
              <w:noProof/>
            </w:rPr>
            <w:fldChar w:fldCharType="end"/>
          </w:r>
        </w:p>
      </w:sdtContent>
    </w:sdt>
    <w:p w:rsidR="00B77C23" w:rsidRDefault="00B77C23" w:rsidP="00B77C23"/>
    <w:p w:rsidR="00BA70F3" w:rsidRDefault="00BA70F3">
      <w:pPr>
        <w:rPr>
          <w:rFonts w:asciiTheme="majorHAnsi" w:eastAsiaTheme="majorEastAsia" w:hAnsiTheme="majorHAnsi" w:cstheme="majorBidi"/>
          <w:color w:val="2E74B5" w:themeColor="accent1" w:themeShade="BF"/>
          <w:sz w:val="36"/>
          <w:szCs w:val="36"/>
        </w:rPr>
      </w:pPr>
      <w:r>
        <w:br w:type="page"/>
      </w:r>
    </w:p>
    <w:p w:rsidR="00AF70F3" w:rsidRDefault="00B77C23" w:rsidP="00AF70F3">
      <w:pPr>
        <w:pStyle w:val="Heading1"/>
        <w:numPr>
          <w:ilvl w:val="0"/>
          <w:numId w:val="32"/>
        </w:numPr>
      </w:pPr>
      <w:bookmarkStart w:id="1" w:name="_Toc446660961"/>
      <w:r>
        <w:lastRenderedPageBreak/>
        <w:t>I</w:t>
      </w:r>
      <w:r w:rsidR="00AF70F3">
        <w:t>ntroduction</w:t>
      </w:r>
      <w:bookmarkEnd w:id="0"/>
      <w:bookmarkEnd w:id="1"/>
    </w:p>
    <w:p w:rsidR="00AF70F3" w:rsidRDefault="005904AF" w:rsidP="00AF70F3">
      <w:r>
        <w:t xml:space="preserve">In the 1990’s, PMEL developed a voltage-to-frequency interface </w:t>
      </w:r>
      <w:r w:rsidR="00E62248">
        <w:t>monitoring the</w:t>
      </w:r>
      <w:r>
        <w:t xml:space="preserve"> R.M. You</w:t>
      </w:r>
      <w:r w:rsidR="00E62248">
        <w:t>ng rain gauge capacitive sensor, providing</w:t>
      </w:r>
      <w:r>
        <w:t xml:space="preserve"> higher resolution </w:t>
      </w:r>
      <w:r w:rsidR="00E62248">
        <w:t xml:space="preserve">rain data.  The existing revision of this interface hardware, Rev 4.1, has a machine controlled interface requiring the operator to use an intermediate controller to retrieve data from the sensor.  The native data is a pulse-width modulated signal which must be decoded to be used.  The existing microcontroller on-board is vintage of the 1990s, and has limited capabilities.  </w:t>
      </w:r>
    </w:p>
    <w:p w:rsidR="00E62248" w:rsidRDefault="00E62248" w:rsidP="00AF70F3">
      <w:r>
        <w:t>As an update to the existing analog hardware</w:t>
      </w:r>
      <w:r w:rsidR="004877F2">
        <w:t xml:space="preserve"> and PWM interface</w:t>
      </w:r>
      <w:r>
        <w:t xml:space="preserve">, PMEL has integrated a new microcontroller to </w:t>
      </w:r>
      <w:r w:rsidR="004877F2">
        <w:t>replace the existing PIC16 microcontroller.  The new microcontroller, the MSP430FR5949, has multiple digital I/O and onboard UART drivers.  It is low power, can run on a 32kHz crystal, has an internal oscillator capable of 16MHz, and an onboard Real-Time Clock with user programmable alarms.</w:t>
      </w:r>
      <w:r w:rsidR="00362F37">
        <w:t xml:space="preserve">  The MSP430FR5949 also has 64KB of non-volatile FRAM, allowing for a large amount of data to be stored on-board even during power outages.</w:t>
      </w:r>
    </w:p>
    <w:p w:rsidR="00E62248" w:rsidRDefault="004877F2" w:rsidP="00AF70F3">
      <w:r>
        <w:t xml:space="preserve">The user now has the ability to read data over an RS-232 connection, as well as set </w:t>
      </w:r>
      <w:r w:rsidR="00290DB5">
        <w:t>metadata values stored in memory which allow for conversion of raw data to v</w:t>
      </w:r>
      <w:r w:rsidR="002A29D2">
        <w:t xml:space="preserve">olumes (mL).  Additional function includes the ability to set a real-time clock to verify that the sensor has not lost power (or drifted over time), as well as the ability to report one minute average data for the past 60 minutes.  </w:t>
      </w:r>
    </w:p>
    <w:p w:rsidR="00AF70F3" w:rsidRDefault="00AF70F3" w:rsidP="00AF70F3"/>
    <w:p w:rsidR="00AF70F3" w:rsidRDefault="00AF70F3" w:rsidP="00AF70F3"/>
    <w:p w:rsidR="00AF70F3" w:rsidRDefault="000E79E1" w:rsidP="00AF70F3">
      <w:pPr>
        <w:pStyle w:val="Heading1"/>
        <w:numPr>
          <w:ilvl w:val="0"/>
          <w:numId w:val="32"/>
        </w:numPr>
      </w:pPr>
      <w:bookmarkStart w:id="2" w:name="_Ref446597459"/>
      <w:bookmarkStart w:id="3" w:name="_Toc446660962"/>
      <w:r>
        <w:t>Theory of Operation</w:t>
      </w:r>
      <w:bookmarkEnd w:id="2"/>
      <w:bookmarkEnd w:id="3"/>
    </w:p>
    <w:p w:rsidR="000E79E1" w:rsidRDefault="000E79E1" w:rsidP="000E79E1"/>
    <w:p w:rsidR="000E79E1" w:rsidRDefault="002A29D2" w:rsidP="000E79E1">
      <w:r>
        <w:t xml:space="preserve">The new microcontroller interfaces directly with the previous circuitry version frequency signal.  The analog circuitry on the previous circuitry converts capacitance measurements </w:t>
      </w:r>
      <w:r w:rsidR="00BA296D">
        <w:t xml:space="preserve">(~5pF to 250pF) </w:t>
      </w:r>
      <w:r>
        <w:t>into a frequency signal (with a range</w:t>
      </w:r>
      <w:r w:rsidR="00C0096C">
        <w:t xml:space="preserve"> of roughly </w:t>
      </w:r>
      <w:r w:rsidR="00FD3BAB">
        <w:t>6</w:t>
      </w:r>
      <w:r w:rsidR="001E245D">
        <w:t>40</w:t>
      </w:r>
      <w:r w:rsidR="00C0096C">
        <w:t xml:space="preserve"> to </w:t>
      </w:r>
      <w:r w:rsidR="00FD3BAB">
        <w:t>890Hz</w:t>
      </w:r>
      <w:r w:rsidR="00C0096C">
        <w:t xml:space="preserve">) at 5V.  The new interface PCB down-converts the 5V signal to a 3.3V signal </w:t>
      </w:r>
      <w:r w:rsidR="00FD3BAB">
        <w:t xml:space="preserve">(through a voltage divider) </w:t>
      </w:r>
      <w:r w:rsidR="00C0096C">
        <w:t>before the input pin to the MSP430FR5949.</w:t>
      </w:r>
      <w:r w:rsidR="00FD3BAB">
        <w:t xml:space="preserve">  </w:t>
      </w:r>
    </w:p>
    <w:p w:rsidR="00DD0C76" w:rsidRDefault="00DD0C76" w:rsidP="000E79E1">
      <w:r>
        <w:t>There are two methods of using the Rain Gauge currently; 60minute report</w:t>
      </w:r>
      <w:r w:rsidR="00677643">
        <w:t xml:space="preserve"> mode and direct measurement mode.</w:t>
      </w:r>
    </w:p>
    <w:p w:rsidR="00DD0C76" w:rsidRDefault="00DD0C76" w:rsidP="000E79E1">
      <w:r>
        <w:t>In the 60 minute report</w:t>
      </w:r>
      <w:r w:rsidR="00677643">
        <w:t xml:space="preserve"> mode</w:t>
      </w:r>
      <w:r>
        <w:t xml:space="preserve">, the number of counts in one second are stored into a 60 second buffer.  </w:t>
      </w:r>
      <w:r w:rsidR="004F7EF4">
        <w:t>On the minute mark (as alarmed by the RTC), the counts are converted to volumes (through metadata values input from the user)and the mean, standard deviation, min and maximum volumes are stored into a buffer that is 60 minutes deep.  The 60 minute buffer is a circular buffer, so at minute 61 it is overwriting minute 1, and therefore always saves the last 60 minutes of data.</w:t>
      </w:r>
    </w:p>
    <w:p w:rsidR="004F7EF4" w:rsidRDefault="004F7EF4" w:rsidP="000E79E1">
      <w:r>
        <w:t>In direct measurement mode, the user can request either the current volume or total number of counts since the last request.  Once requested, the sensor completes its current second of measurement, and computes the volume (if requested) and displays the calculated volume or sum of counts, and the number of seconds elapsed since the last measurement.  This mode is useful for making an instantaneous measurement and for calibration.</w:t>
      </w:r>
    </w:p>
    <w:p w:rsidR="000E79E1" w:rsidRDefault="000E79E1" w:rsidP="000E79E1"/>
    <w:p w:rsidR="000E79E1" w:rsidRDefault="000E79E1" w:rsidP="000E79E1"/>
    <w:p w:rsidR="000E79E1" w:rsidRDefault="000E79E1" w:rsidP="000E79E1">
      <w:pPr>
        <w:pStyle w:val="Heading1"/>
        <w:numPr>
          <w:ilvl w:val="0"/>
          <w:numId w:val="32"/>
        </w:numPr>
      </w:pPr>
      <w:bookmarkStart w:id="4" w:name="_Toc446660963"/>
      <w:r>
        <w:lastRenderedPageBreak/>
        <w:t>Operating Procedures</w:t>
      </w:r>
      <w:bookmarkEnd w:id="4"/>
    </w:p>
    <w:p w:rsidR="000E79E1" w:rsidRPr="000E79E1" w:rsidRDefault="000E79E1" w:rsidP="000E79E1"/>
    <w:p w:rsidR="00564BFE" w:rsidRPr="00564BFE" w:rsidRDefault="004F7EF4" w:rsidP="00564BFE">
      <w:pPr>
        <w:pStyle w:val="Heading2"/>
        <w:numPr>
          <w:ilvl w:val="1"/>
          <w:numId w:val="41"/>
        </w:numPr>
      </w:pPr>
      <w:bookmarkStart w:id="5" w:name="_Toc446660964"/>
      <w:r>
        <w:t>Electrical Characteristics</w:t>
      </w:r>
      <w:bookmarkEnd w:id="5"/>
    </w:p>
    <w:p w:rsidR="004F7EF4" w:rsidRDefault="004337A1" w:rsidP="004F7EF4">
      <w:r>
        <w:fldChar w:fldCharType="begin"/>
      </w:r>
      <w:r>
        <w:instrText xml:space="preserve"> REF _Ref446595579 \h </w:instrText>
      </w:r>
      <w:r>
        <w:fldChar w:fldCharType="separate"/>
      </w:r>
      <w:r>
        <w:t xml:space="preserve">Table </w:t>
      </w:r>
      <w:r>
        <w:rPr>
          <w:noProof/>
        </w:rPr>
        <w:t>1</w:t>
      </w:r>
      <w:r>
        <w:fldChar w:fldCharType="end"/>
      </w:r>
      <w:r>
        <w:t xml:space="preserve"> shows the electrical characteristics of the rain gauge.</w:t>
      </w:r>
    </w:p>
    <w:p w:rsidR="004337A1" w:rsidRDefault="004337A1" w:rsidP="004337A1">
      <w:pPr>
        <w:pStyle w:val="Caption"/>
        <w:keepNext/>
      </w:pPr>
      <w:bookmarkStart w:id="6" w:name="_Ref446595579"/>
      <w:r>
        <w:t xml:space="preserve">Table </w:t>
      </w:r>
      <w:r>
        <w:fldChar w:fldCharType="begin"/>
      </w:r>
      <w:r>
        <w:instrText xml:space="preserve"> SEQ Table \* ARABIC </w:instrText>
      </w:r>
      <w:r>
        <w:fldChar w:fldCharType="separate"/>
      </w:r>
      <w:r w:rsidR="00564BFE">
        <w:rPr>
          <w:noProof/>
        </w:rPr>
        <w:t>1</w:t>
      </w:r>
      <w:r>
        <w:fldChar w:fldCharType="end"/>
      </w:r>
      <w:bookmarkEnd w:id="6"/>
      <w:r>
        <w:t>. System Electrical Characteristics</w:t>
      </w:r>
    </w:p>
    <w:tbl>
      <w:tblPr>
        <w:tblStyle w:val="TableGrid"/>
        <w:tblW w:w="0" w:type="auto"/>
        <w:tblLook w:val="04A0" w:firstRow="1" w:lastRow="0" w:firstColumn="1" w:lastColumn="0" w:noHBand="0" w:noVBand="1"/>
      </w:tblPr>
      <w:tblGrid>
        <w:gridCol w:w="2633"/>
        <w:gridCol w:w="2633"/>
      </w:tblGrid>
      <w:tr w:rsidR="004F7EF4" w:rsidTr="004337A1">
        <w:trPr>
          <w:trHeight w:val="312"/>
        </w:trPr>
        <w:tc>
          <w:tcPr>
            <w:tcW w:w="2633" w:type="dxa"/>
          </w:tcPr>
          <w:p w:rsidR="004F7EF4" w:rsidRDefault="004F7EF4" w:rsidP="004F7EF4">
            <w:pPr>
              <w:jc w:val="center"/>
            </w:pPr>
            <w:r>
              <w:t>Voltage Input</w:t>
            </w:r>
          </w:p>
        </w:tc>
        <w:tc>
          <w:tcPr>
            <w:tcW w:w="2633" w:type="dxa"/>
          </w:tcPr>
          <w:p w:rsidR="004F7EF4" w:rsidRDefault="004F7EF4" w:rsidP="004F7EF4">
            <w:r>
              <w:t>2.5 – 24VDC</w:t>
            </w:r>
          </w:p>
        </w:tc>
      </w:tr>
      <w:tr w:rsidR="004F7EF4" w:rsidTr="004337A1">
        <w:trPr>
          <w:trHeight w:val="312"/>
        </w:trPr>
        <w:tc>
          <w:tcPr>
            <w:tcW w:w="2633" w:type="dxa"/>
          </w:tcPr>
          <w:p w:rsidR="004F7EF4" w:rsidRDefault="004F7EF4" w:rsidP="004F7EF4">
            <w:pPr>
              <w:jc w:val="center"/>
            </w:pPr>
            <w:r>
              <w:t xml:space="preserve">Current Draw </w:t>
            </w:r>
            <w:r w:rsidR="00564BFE">
              <w:t>@12VDC</w:t>
            </w:r>
            <w:r>
              <w:br/>
              <w:t>(RS232 Port Connected)</w:t>
            </w:r>
          </w:p>
        </w:tc>
        <w:tc>
          <w:tcPr>
            <w:tcW w:w="2633" w:type="dxa"/>
          </w:tcPr>
          <w:p w:rsidR="004F7EF4" w:rsidRDefault="004337A1" w:rsidP="004F7EF4">
            <w:r>
              <w:t>4.35mA</w:t>
            </w:r>
          </w:p>
        </w:tc>
      </w:tr>
      <w:tr w:rsidR="004F7EF4" w:rsidTr="004337A1">
        <w:trPr>
          <w:trHeight w:val="312"/>
        </w:trPr>
        <w:tc>
          <w:tcPr>
            <w:tcW w:w="2633" w:type="dxa"/>
          </w:tcPr>
          <w:p w:rsidR="004F7EF4" w:rsidRDefault="004F7EF4" w:rsidP="004F7EF4">
            <w:pPr>
              <w:jc w:val="center"/>
            </w:pPr>
            <w:r>
              <w:t>Current Max</w:t>
            </w:r>
            <w:r w:rsidR="00564BFE">
              <w:t xml:space="preserve"> @12VDC</w:t>
            </w:r>
            <w:r>
              <w:br/>
              <w:t>(RS232 Port Connected)</w:t>
            </w:r>
          </w:p>
        </w:tc>
        <w:tc>
          <w:tcPr>
            <w:tcW w:w="2633" w:type="dxa"/>
          </w:tcPr>
          <w:p w:rsidR="004F7EF4" w:rsidRDefault="004337A1" w:rsidP="004F7EF4">
            <w:r>
              <w:t>5.63mA</w:t>
            </w:r>
          </w:p>
        </w:tc>
      </w:tr>
      <w:tr w:rsidR="004F7EF4" w:rsidTr="004337A1">
        <w:trPr>
          <w:trHeight w:val="312"/>
        </w:trPr>
        <w:tc>
          <w:tcPr>
            <w:tcW w:w="2633" w:type="dxa"/>
          </w:tcPr>
          <w:p w:rsidR="004F7EF4" w:rsidRDefault="004F7EF4" w:rsidP="004F7EF4">
            <w:pPr>
              <w:jc w:val="center"/>
            </w:pPr>
            <w:r>
              <w:t xml:space="preserve">Current Draw </w:t>
            </w:r>
            <w:r w:rsidR="00564BFE">
              <w:t>@12VDC</w:t>
            </w:r>
            <w:r>
              <w:br/>
              <w:t>(RS232 Port Disconnected)</w:t>
            </w:r>
          </w:p>
        </w:tc>
        <w:tc>
          <w:tcPr>
            <w:tcW w:w="2633" w:type="dxa"/>
          </w:tcPr>
          <w:p w:rsidR="004F7EF4" w:rsidRDefault="002F4EE5" w:rsidP="002F4EE5">
            <w:r>
              <w:t>1.21mA</w:t>
            </w:r>
          </w:p>
        </w:tc>
      </w:tr>
      <w:tr w:rsidR="004F7EF4" w:rsidTr="004337A1">
        <w:trPr>
          <w:trHeight w:val="312"/>
        </w:trPr>
        <w:tc>
          <w:tcPr>
            <w:tcW w:w="2633" w:type="dxa"/>
          </w:tcPr>
          <w:p w:rsidR="004F7EF4" w:rsidRDefault="004F7EF4" w:rsidP="004F7EF4">
            <w:pPr>
              <w:jc w:val="center"/>
            </w:pPr>
            <w:r>
              <w:t xml:space="preserve">Current Draw </w:t>
            </w:r>
            <w:r w:rsidR="00564BFE">
              <w:t>@12VDC</w:t>
            </w:r>
            <w:r>
              <w:br/>
              <w:t>(RS232 Port Disconnected)</w:t>
            </w:r>
          </w:p>
        </w:tc>
        <w:tc>
          <w:tcPr>
            <w:tcW w:w="2633" w:type="dxa"/>
          </w:tcPr>
          <w:p w:rsidR="004F7EF4" w:rsidRDefault="002F4EE5" w:rsidP="004F7EF4">
            <w:r>
              <w:t>2.30mA</w:t>
            </w:r>
          </w:p>
        </w:tc>
      </w:tr>
    </w:tbl>
    <w:p w:rsidR="00564BFE" w:rsidRDefault="00564BFE" w:rsidP="00C70F8B"/>
    <w:p w:rsidR="004337A1" w:rsidRDefault="004337A1" w:rsidP="004337A1">
      <w:pPr>
        <w:pStyle w:val="Heading2"/>
        <w:numPr>
          <w:ilvl w:val="1"/>
          <w:numId w:val="41"/>
        </w:numPr>
      </w:pPr>
      <w:bookmarkStart w:id="7" w:name="_Toc446660965"/>
      <w:r>
        <w:t>Physical and Serial Connections</w:t>
      </w:r>
      <w:bookmarkEnd w:id="7"/>
    </w:p>
    <w:p w:rsidR="004337A1" w:rsidRDefault="004337A1" w:rsidP="004337A1">
      <w:r>
        <w:fldChar w:fldCharType="begin"/>
      </w:r>
      <w:r>
        <w:instrText xml:space="preserve"> REF _Ref446596709 \h </w:instrText>
      </w:r>
      <w:r>
        <w:fldChar w:fldCharType="separate"/>
      </w:r>
      <w:r>
        <w:t xml:space="preserve">Figure </w:t>
      </w:r>
      <w:r>
        <w:rPr>
          <w:noProof/>
        </w:rPr>
        <w:t>1</w:t>
      </w:r>
      <w:r>
        <w:fldChar w:fldCharType="end"/>
      </w:r>
      <w:r>
        <w:t xml:space="preserve"> diagrams the connection between the user and the Rain Gauge.</w:t>
      </w:r>
    </w:p>
    <w:p w:rsidR="004337A1" w:rsidRDefault="004337A1" w:rsidP="004337A1"/>
    <w:p w:rsidR="004337A1" w:rsidRDefault="004337A1" w:rsidP="004337A1">
      <w:pPr>
        <w:keepNext/>
        <w:jc w:val="center"/>
      </w:pPr>
      <w:r>
        <w:rPr>
          <w:noProof/>
        </w:rPr>
        <w:drawing>
          <wp:inline distT="0" distB="0" distL="0" distR="0" wp14:anchorId="06A0125C" wp14:editId="45ED0673">
            <wp:extent cx="4932091" cy="29202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bleDiagram.png"/>
                    <pic:cNvPicPr/>
                  </pic:nvPicPr>
                  <pic:blipFill>
                    <a:blip r:embed="rId9">
                      <a:extLst>
                        <a:ext uri="{28A0092B-C50C-407E-A947-70E740481C1C}">
                          <a14:useLocalDpi xmlns:a14="http://schemas.microsoft.com/office/drawing/2010/main" val="0"/>
                        </a:ext>
                      </a:extLst>
                    </a:blip>
                    <a:stretch>
                      <a:fillRect/>
                    </a:stretch>
                  </pic:blipFill>
                  <pic:spPr>
                    <a:xfrm>
                      <a:off x="0" y="0"/>
                      <a:ext cx="4932091" cy="2920237"/>
                    </a:xfrm>
                    <a:prstGeom prst="rect">
                      <a:avLst/>
                    </a:prstGeom>
                  </pic:spPr>
                </pic:pic>
              </a:graphicData>
            </a:graphic>
          </wp:inline>
        </w:drawing>
      </w:r>
    </w:p>
    <w:p w:rsidR="004337A1" w:rsidRDefault="004337A1" w:rsidP="004337A1">
      <w:pPr>
        <w:pStyle w:val="Caption"/>
        <w:jc w:val="center"/>
      </w:pPr>
      <w:bookmarkStart w:id="8" w:name="_Ref446596709"/>
      <w:r>
        <w:t xml:space="preserve">Figure </w:t>
      </w:r>
      <w:r>
        <w:fldChar w:fldCharType="begin"/>
      </w:r>
      <w:r>
        <w:instrText xml:space="preserve"> SEQ Figure \* ARABIC </w:instrText>
      </w:r>
      <w:r>
        <w:fldChar w:fldCharType="separate"/>
      </w:r>
      <w:r w:rsidR="0097206E">
        <w:rPr>
          <w:noProof/>
        </w:rPr>
        <w:t>1</w:t>
      </w:r>
      <w:r>
        <w:fldChar w:fldCharType="end"/>
      </w:r>
      <w:bookmarkEnd w:id="8"/>
      <w:r>
        <w:t>. Rain Gauge Power/Signal Connector</w:t>
      </w:r>
    </w:p>
    <w:p w:rsidR="00564BFE" w:rsidRDefault="00564BFE" w:rsidP="00253A6C"/>
    <w:p w:rsidR="00684BDE" w:rsidRDefault="00684BDE" w:rsidP="00253A6C"/>
    <w:p w:rsidR="00684BDE" w:rsidRDefault="00684BDE" w:rsidP="00253A6C"/>
    <w:p w:rsidR="00684BDE" w:rsidRDefault="00684BDE" w:rsidP="00253A6C"/>
    <w:p w:rsidR="00253A6C" w:rsidRDefault="00253A6C" w:rsidP="00253A6C">
      <w:r>
        <w:lastRenderedPageBreak/>
        <w:t xml:space="preserve">The serial connection parameters for connecting with the rain gauge are documented in </w:t>
      </w:r>
      <w:r w:rsidR="00684BDE">
        <w:fldChar w:fldCharType="begin"/>
      </w:r>
      <w:r w:rsidR="00684BDE">
        <w:instrText xml:space="preserve"> REF _Ref446597383 \h </w:instrText>
      </w:r>
      <w:r w:rsidR="00684BDE">
        <w:fldChar w:fldCharType="separate"/>
      </w:r>
      <w:r w:rsidR="00684BDE">
        <w:t xml:space="preserve">Table </w:t>
      </w:r>
      <w:r w:rsidR="00684BDE">
        <w:rPr>
          <w:noProof/>
        </w:rPr>
        <w:t>2</w:t>
      </w:r>
      <w:r w:rsidR="00684BDE">
        <w:fldChar w:fldCharType="end"/>
      </w:r>
      <w:r>
        <w:t xml:space="preserve">. </w:t>
      </w:r>
    </w:p>
    <w:p w:rsidR="00564BFE" w:rsidRDefault="00564BFE" w:rsidP="00564BFE">
      <w:pPr>
        <w:pStyle w:val="Caption"/>
        <w:keepNext/>
      </w:pPr>
      <w:bookmarkStart w:id="9" w:name="_Ref446597383"/>
      <w:r>
        <w:t xml:space="preserve">Table </w:t>
      </w:r>
      <w:r>
        <w:fldChar w:fldCharType="begin"/>
      </w:r>
      <w:r>
        <w:instrText xml:space="preserve"> SEQ Table \* ARABIC </w:instrText>
      </w:r>
      <w:r>
        <w:fldChar w:fldCharType="separate"/>
      </w:r>
      <w:r>
        <w:rPr>
          <w:noProof/>
        </w:rPr>
        <w:t>2</w:t>
      </w:r>
      <w:r>
        <w:fldChar w:fldCharType="end"/>
      </w:r>
      <w:bookmarkEnd w:id="9"/>
      <w:r>
        <w:t>. RS-232 Settings</w:t>
      </w:r>
    </w:p>
    <w:tbl>
      <w:tblPr>
        <w:tblStyle w:val="TableGrid"/>
        <w:tblW w:w="0" w:type="auto"/>
        <w:tblLook w:val="04A0" w:firstRow="1" w:lastRow="0" w:firstColumn="1" w:lastColumn="0" w:noHBand="0" w:noVBand="1"/>
      </w:tblPr>
      <w:tblGrid>
        <w:gridCol w:w="1630"/>
        <w:gridCol w:w="1630"/>
      </w:tblGrid>
      <w:tr w:rsidR="00253A6C" w:rsidTr="00564BFE">
        <w:trPr>
          <w:trHeight w:val="279"/>
        </w:trPr>
        <w:tc>
          <w:tcPr>
            <w:tcW w:w="1630" w:type="dxa"/>
          </w:tcPr>
          <w:p w:rsidR="00253A6C" w:rsidRDefault="00253A6C" w:rsidP="00253A6C">
            <w:r>
              <w:t>Baud Rate</w:t>
            </w:r>
          </w:p>
        </w:tc>
        <w:tc>
          <w:tcPr>
            <w:tcW w:w="1630" w:type="dxa"/>
          </w:tcPr>
          <w:p w:rsidR="00253A6C" w:rsidRDefault="00253A6C" w:rsidP="00253A6C">
            <w:r>
              <w:t>9600</w:t>
            </w:r>
          </w:p>
        </w:tc>
      </w:tr>
      <w:tr w:rsidR="00253A6C" w:rsidTr="00564BFE">
        <w:trPr>
          <w:trHeight w:val="279"/>
        </w:trPr>
        <w:tc>
          <w:tcPr>
            <w:tcW w:w="1630" w:type="dxa"/>
          </w:tcPr>
          <w:p w:rsidR="00253A6C" w:rsidRDefault="00253A6C" w:rsidP="00253A6C">
            <w:r>
              <w:t>Bits</w:t>
            </w:r>
          </w:p>
        </w:tc>
        <w:tc>
          <w:tcPr>
            <w:tcW w:w="1630" w:type="dxa"/>
          </w:tcPr>
          <w:p w:rsidR="00253A6C" w:rsidRDefault="00253A6C" w:rsidP="00253A6C">
            <w:r>
              <w:t>8</w:t>
            </w:r>
          </w:p>
        </w:tc>
      </w:tr>
      <w:tr w:rsidR="00253A6C" w:rsidTr="00564BFE">
        <w:trPr>
          <w:trHeight w:val="279"/>
        </w:trPr>
        <w:tc>
          <w:tcPr>
            <w:tcW w:w="1630" w:type="dxa"/>
          </w:tcPr>
          <w:p w:rsidR="00253A6C" w:rsidRDefault="00253A6C" w:rsidP="00253A6C">
            <w:r>
              <w:t xml:space="preserve">Parity </w:t>
            </w:r>
          </w:p>
        </w:tc>
        <w:tc>
          <w:tcPr>
            <w:tcW w:w="1630" w:type="dxa"/>
          </w:tcPr>
          <w:p w:rsidR="00253A6C" w:rsidRDefault="00253A6C" w:rsidP="00253A6C">
            <w:r>
              <w:t>None</w:t>
            </w:r>
          </w:p>
        </w:tc>
      </w:tr>
      <w:tr w:rsidR="00253A6C" w:rsidTr="00564BFE">
        <w:trPr>
          <w:trHeight w:val="279"/>
        </w:trPr>
        <w:tc>
          <w:tcPr>
            <w:tcW w:w="1630" w:type="dxa"/>
          </w:tcPr>
          <w:p w:rsidR="00253A6C" w:rsidRDefault="00253A6C" w:rsidP="00253A6C">
            <w:r>
              <w:t>Stop Bit</w:t>
            </w:r>
          </w:p>
        </w:tc>
        <w:tc>
          <w:tcPr>
            <w:tcW w:w="1630" w:type="dxa"/>
          </w:tcPr>
          <w:p w:rsidR="00253A6C" w:rsidRDefault="00253A6C" w:rsidP="00253A6C">
            <w:r>
              <w:t>1</w:t>
            </w:r>
          </w:p>
        </w:tc>
      </w:tr>
      <w:tr w:rsidR="00253A6C" w:rsidTr="00564BFE">
        <w:trPr>
          <w:trHeight w:val="260"/>
        </w:trPr>
        <w:tc>
          <w:tcPr>
            <w:tcW w:w="1630" w:type="dxa"/>
          </w:tcPr>
          <w:p w:rsidR="00253A6C" w:rsidRDefault="00253A6C" w:rsidP="00253A6C">
            <w:r>
              <w:t xml:space="preserve">Transmit </w:t>
            </w:r>
          </w:p>
        </w:tc>
        <w:tc>
          <w:tcPr>
            <w:tcW w:w="1630" w:type="dxa"/>
          </w:tcPr>
          <w:p w:rsidR="00253A6C" w:rsidRDefault="00253A6C" w:rsidP="00253A6C">
            <w:r>
              <w:t>CR &amp; LF</w:t>
            </w:r>
          </w:p>
        </w:tc>
      </w:tr>
    </w:tbl>
    <w:p w:rsidR="00253A6C" w:rsidRDefault="00253A6C" w:rsidP="00253A6C"/>
    <w:p w:rsidR="00684BDE" w:rsidRDefault="00684BDE" w:rsidP="00253A6C"/>
    <w:p w:rsidR="00684BDE" w:rsidRDefault="00684BDE">
      <w:r>
        <w:br w:type="page"/>
      </w:r>
    </w:p>
    <w:p w:rsidR="00684BDE" w:rsidRDefault="00684BDE" w:rsidP="00684BDE">
      <w:pPr>
        <w:pStyle w:val="Heading2"/>
        <w:numPr>
          <w:ilvl w:val="1"/>
          <w:numId w:val="41"/>
        </w:numPr>
      </w:pPr>
      <w:bookmarkStart w:id="10" w:name="_Toc446660966"/>
      <w:r>
        <w:lastRenderedPageBreak/>
        <w:t>User Interface</w:t>
      </w:r>
      <w:bookmarkEnd w:id="10"/>
    </w:p>
    <w:p w:rsidR="00944224" w:rsidRDefault="00684BDE" w:rsidP="00944224">
      <w:r>
        <w:t xml:space="preserve">When connected to power, the Rain Gauge automatically begins sampling.  As mentioned in Section </w:t>
      </w:r>
      <w:r>
        <w:fldChar w:fldCharType="begin"/>
      </w:r>
      <w:r>
        <w:instrText xml:space="preserve"> REF _Ref446597459 \r \h </w:instrText>
      </w:r>
      <w:r>
        <w:fldChar w:fldCharType="separate"/>
      </w:r>
      <w:r>
        <w:t>2</w:t>
      </w:r>
      <w:r>
        <w:fldChar w:fldCharType="end"/>
      </w:r>
      <w:r>
        <w:t>,</w:t>
      </w:r>
      <w:r w:rsidR="00944224">
        <w:t xml:space="preserve"> there are two modes of operation: 60 minute reporting mode and direct measurement mode.  Data for the 60 minute reporting mode is available after the first minute of operation (will read all zero until then).  Data for the direct measurement mode is available after</w:t>
      </w:r>
      <w:r w:rsidR="00107A3E">
        <w:t xml:space="preserve"> the first second of operation.</w:t>
      </w:r>
    </w:p>
    <w:p w:rsidR="00944224" w:rsidRDefault="00944224" w:rsidP="00944224">
      <w:pPr>
        <w:pStyle w:val="Heading3"/>
        <w:numPr>
          <w:ilvl w:val="2"/>
          <w:numId w:val="41"/>
        </w:numPr>
      </w:pPr>
      <w:bookmarkStart w:id="11" w:name="_Toc446660967"/>
      <w:r>
        <w:t>Data Retrieval – Direct Measurement Mode</w:t>
      </w:r>
      <w:bookmarkEnd w:id="11"/>
    </w:p>
    <w:p w:rsidR="00944224" w:rsidRDefault="00944224" w:rsidP="00944224">
      <w:r>
        <w:t xml:space="preserve">There are two types of direct measurement data that can be requested from the Rain Gauge: Volume and Sum of Counts.  The volume measurement converts the raw data stored in the direct measurement buffer and converts it to </w:t>
      </w:r>
      <w:r w:rsidR="00C3248B">
        <w:t>mL using t</w:t>
      </w:r>
      <w:r w:rsidR="00A02250">
        <w:t>he metadata stored in memory.  The Sum of Counts measurement returns the sum of all counts from the capacitance sensor since t</w:t>
      </w:r>
      <w:r w:rsidR="00C46EA8">
        <w:t xml:space="preserve">he last request or power-on of the device.  </w:t>
      </w:r>
    </w:p>
    <w:p w:rsidR="00944224" w:rsidRDefault="00944224" w:rsidP="00944224"/>
    <w:p w:rsidR="00944224" w:rsidRDefault="00944224" w:rsidP="00944224">
      <w:r>
        <w:t>To request the Volume Measurement, transmit a “D” character.</w:t>
      </w:r>
      <w:r w:rsidR="00A02250">
        <w:t xml:space="preserve">  The response will be:</w:t>
      </w:r>
    </w:p>
    <w:p w:rsidR="00A02250" w:rsidRDefault="00A02250" w:rsidP="00A85617">
      <w:pPr>
        <w:ind w:firstLine="720"/>
      </w:pPr>
      <w:r w:rsidRPr="00A85617">
        <w:rPr>
          <w:b/>
        </w:rPr>
        <w:t>@@@x.ymL,z\r\n</w:t>
      </w:r>
      <w:r w:rsidR="00D03ED5">
        <w:br/>
        <w:t>w</w:t>
      </w:r>
      <w:r>
        <w:t>here:</w:t>
      </w:r>
    </w:p>
    <w:p w:rsidR="004F57E7" w:rsidRDefault="00A85617" w:rsidP="00D03ED5">
      <w:pPr>
        <w:ind w:left="720"/>
      </w:pPr>
      <w:r>
        <w:t>@@@ is the three @ (0x40) character header</w:t>
      </w:r>
      <w:r>
        <w:br/>
      </w:r>
      <w:r w:rsidR="00A02250">
        <w:t>x .y is the volume with 2 decimal place precision (4 real numbers)</w:t>
      </w:r>
      <w:r w:rsidR="00DC17DE">
        <w:br/>
        <w:t xml:space="preserve">mL is </w:t>
      </w:r>
      <w:r w:rsidR="00C70F8B">
        <w:t xml:space="preserve">the units of </w:t>
      </w:r>
      <w:bookmarkStart w:id="12" w:name="_GoBack"/>
      <w:bookmarkEnd w:id="12"/>
      <w:r w:rsidR="00DC17DE">
        <w:t>milli</w:t>
      </w:r>
      <w:r w:rsidR="00D03ED5">
        <w:t>liters</w:t>
      </w:r>
      <w:r w:rsidR="00D03ED5">
        <w:br/>
      </w:r>
      <w:r w:rsidR="00A02250">
        <w:t>z is the number of seconds elapsed</w:t>
      </w:r>
      <w:r w:rsidR="004F57E7">
        <w:br/>
        <w:t>\r is a carriage return (0x0D)</w:t>
      </w:r>
      <w:r w:rsidR="004F57E7">
        <w:br/>
        <w:t>\n is a line feed (0x0A)</w:t>
      </w:r>
    </w:p>
    <w:p w:rsidR="006B7E16" w:rsidRDefault="006B7E16" w:rsidP="006B7E16">
      <w:pPr>
        <w:keepNext/>
      </w:pPr>
      <w:r>
        <w:rPr>
          <w:noProof/>
        </w:rPr>
        <w:drawing>
          <wp:inline distT="0" distB="0" distL="0" distR="0" wp14:anchorId="0DE79A96" wp14:editId="092235C7">
            <wp:extent cx="5943600" cy="1702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playVolum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702435"/>
                    </a:xfrm>
                    <a:prstGeom prst="rect">
                      <a:avLst/>
                    </a:prstGeom>
                  </pic:spPr>
                </pic:pic>
              </a:graphicData>
            </a:graphic>
          </wp:inline>
        </w:drawing>
      </w:r>
    </w:p>
    <w:p w:rsidR="004F57E7" w:rsidRDefault="006B7E16" w:rsidP="006B7E16">
      <w:pPr>
        <w:pStyle w:val="Caption"/>
      </w:pPr>
      <w:r>
        <w:t xml:space="preserve">Figure </w:t>
      </w:r>
      <w:r>
        <w:fldChar w:fldCharType="begin"/>
      </w:r>
      <w:r>
        <w:instrText xml:space="preserve"> SEQ Figure \* ARABIC </w:instrText>
      </w:r>
      <w:r>
        <w:fldChar w:fldCharType="separate"/>
      </w:r>
      <w:r w:rsidR="0097206E">
        <w:rPr>
          <w:noProof/>
        </w:rPr>
        <w:t>2</w:t>
      </w:r>
      <w:r>
        <w:fldChar w:fldCharType="end"/>
      </w:r>
      <w:r>
        <w:t>.  Sensor volume response to "D" command</w:t>
      </w:r>
    </w:p>
    <w:p w:rsidR="006B7E16" w:rsidRPr="006B7E16" w:rsidRDefault="006B7E16" w:rsidP="006B7E16"/>
    <w:p w:rsidR="00944224" w:rsidRDefault="00944224" w:rsidP="00944224">
      <w:r>
        <w:t>To request the Sum of Counts Measurement, transmit a “d” character.</w:t>
      </w:r>
      <w:r w:rsidR="004F57E7">
        <w:t xml:space="preserve">  The response will be:</w:t>
      </w:r>
    </w:p>
    <w:p w:rsidR="00A85617" w:rsidRDefault="004F57E7" w:rsidP="00A85617">
      <w:pPr>
        <w:ind w:firstLine="720"/>
      </w:pPr>
      <w:r w:rsidRPr="00A85617">
        <w:rPr>
          <w:b/>
        </w:rPr>
        <w:t>@@@x,y\r\n</w:t>
      </w:r>
      <w:r w:rsidR="00D03ED5">
        <w:br/>
        <w:t>where:</w:t>
      </w:r>
    </w:p>
    <w:p w:rsidR="001345D0" w:rsidRDefault="00A85617" w:rsidP="00A85617">
      <w:pPr>
        <w:ind w:firstLine="720"/>
      </w:pPr>
      <w:r>
        <w:t>@@@ is the three @ (0x40) character header</w:t>
      </w:r>
      <w:r w:rsidR="001345D0">
        <w:br/>
      </w:r>
      <w:r w:rsidR="001345D0">
        <w:tab/>
        <w:t>x is the sum of counts since the last measurement</w:t>
      </w:r>
      <w:r w:rsidR="001345D0">
        <w:br/>
      </w:r>
      <w:r w:rsidR="001345D0">
        <w:tab/>
        <w:t>y is the number of seconds elapsed</w:t>
      </w:r>
      <w:r w:rsidR="001345D0">
        <w:br/>
      </w:r>
      <w:r w:rsidR="001345D0">
        <w:tab/>
        <w:t>\r is a carriage return (0x0D)</w:t>
      </w:r>
      <w:r w:rsidR="001345D0">
        <w:br/>
      </w:r>
      <w:r w:rsidR="001345D0">
        <w:tab/>
        <w:t>\n is a line feed (0x0A)</w:t>
      </w:r>
    </w:p>
    <w:p w:rsidR="006B7E16" w:rsidRDefault="006B7E16" w:rsidP="006B7E16">
      <w:pPr>
        <w:keepNext/>
      </w:pPr>
      <w:r>
        <w:rPr>
          <w:noProof/>
        </w:rPr>
        <w:lastRenderedPageBreak/>
        <w:drawing>
          <wp:inline distT="0" distB="0" distL="0" distR="0" wp14:anchorId="2ECEF289" wp14:editId="543B453D">
            <wp:extent cx="5943600" cy="1704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playCount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04975"/>
                    </a:xfrm>
                    <a:prstGeom prst="rect">
                      <a:avLst/>
                    </a:prstGeom>
                  </pic:spPr>
                </pic:pic>
              </a:graphicData>
            </a:graphic>
          </wp:inline>
        </w:drawing>
      </w:r>
    </w:p>
    <w:p w:rsidR="00D03ED5" w:rsidRDefault="006B7E16" w:rsidP="006B7E16">
      <w:pPr>
        <w:pStyle w:val="Caption"/>
      </w:pPr>
      <w:r>
        <w:t xml:space="preserve">Figure </w:t>
      </w:r>
      <w:r>
        <w:fldChar w:fldCharType="begin"/>
      </w:r>
      <w:r>
        <w:instrText xml:space="preserve"> SEQ Figure \* ARABIC </w:instrText>
      </w:r>
      <w:r>
        <w:fldChar w:fldCharType="separate"/>
      </w:r>
      <w:r w:rsidR="0097206E">
        <w:rPr>
          <w:noProof/>
        </w:rPr>
        <w:t>3</w:t>
      </w:r>
      <w:r>
        <w:fldChar w:fldCharType="end"/>
      </w:r>
      <w:r>
        <w:t>.  Sensor sum of counts response to "d" command</w:t>
      </w:r>
    </w:p>
    <w:p w:rsidR="00936C6A" w:rsidRDefault="00936C6A" w:rsidP="003C4F53">
      <w:pPr>
        <w:pStyle w:val="Heading3"/>
        <w:numPr>
          <w:ilvl w:val="2"/>
          <w:numId w:val="41"/>
        </w:numPr>
      </w:pPr>
      <w:bookmarkStart w:id="13" w:name="_Toc446660968"/>
      <w:r>
        <w:t>Data Retrieval – 60 Minute Report</w:t>
      </w:r>
    </w:p>
    <w:p w:rsidR="00C46EA8" w:rsidRDefault="00B93449" w:rsidP="00B93449">
      <w:r>
        <w:t xml:space="preserve">The Rain Gauge sensor stores 60 minutes’ worth of rain data in memory.  </w:t>
      </w:r>
      <w:r w:rsidR="00C46EA8">
        <w:t xml:space="preserve">The data stored is the statistical measurements made on 60 seconds worth of data, and include: Mean Volume, Standard Deviation, Minimum Volume and Max Volume.  </w:t>
      </w:r>
    </w:p>
    <w:p w:rsidR="00B93449" w:rsidRDefault="00B93449" w:rsidP="00B93449">
      <w:r>
        <w:t xml:space="preserve">To request the  </w:t>
      </w:r>
      <w:r w:rsidR="00C46EA8">
        <w:t>60 minute report, transmit an “R” or ‘r’.  The response will have the format of:</w:t>
      </w:r>
    </w:p>
    <w:p w:rsidR="00C46EA8" w:rsidRDefault="00C46EA8" w:rsidP="00B93449">
      <w:r>
        <w:tab/>
        <w:t>@@@YYYYMMDD,HH:MM,Mean,STD,Min,Max\r\n</w:t>
      </w:r>
      <w:r>
        <w:br/>
        <w:t>where:</w:t>
      </w:r>
      <w:r>
        <w:br/>
      </w:r>
      <w:r>
        <w:tab/>
        <w:t>YYYY is 4-digit Year</w:t>
      </w:r>
      <w:r>
        <w:br/>
      </w:r>
      <w:r>
        <w:tab/>
        <w:t>MM is 2-digit Month</w:t>
      </w:r>
      <w:r>
        <w:br/>
      </w:r>
      <w:r>
        <w:tab/>
        <w:t>DD is 2-digit Day</w:t>
      </w:r>
      <w:r>
        <w:br/>
      </w:r>
      <w:r>
        <w:tab/>
        <w:t>HH is 2-digit Hour on 24-Hour Clock</w:t>
      </w:r>
      <w:r>
        <w:br/>
      </w:r>
      <w:r>
        <w:tab/>
        <w:t>MM is 2-digit Minute</w:t>
      </w:r>
      <w:r>
        <w:br/>
      </w:r>
      <w:r>
        <w:tab/>
        <w:t>Mean is the mean volume over that minutes 60 seconds</w:t>
      </w:r>
      <w:r w:rsidR="0097206E">
        <w:br/>
      </w:r>
      <w:r w:rsidR="0097206E">
        <w:tab/>
        <w:t>STD is the standard deviation of the volumes over that minutes 60 seconds</w:t>
      </w:r>
      <w:r w:rsidR="0097206E">
        <w:br/>
      </w:r>
      <w:r w:rsidR="0097206E">
        <w:tab/>
        <w:t>Min is the minimum volume over that minutes 60 seconds</w:t>
      </w:r>
      <w:r w:rsidR="0097206E">
        <w:br/>
      </w:r>
      <w:r w:rsidR="0097206E">
        <w:tab/>
        <w:t>Max is the maximum volume over that minutes 60 seconds</w:t>
      </w:r>
    </w:p>
    <w:p w:rsidR="0097206E" w:rsidRDefault="0097206E" w:rsidP="0097206E">
      <w:pPr>
        <w:keepNext/>
      </w:pPr>
      <w:r>
        <w:rPr>
          <w:noProof/>
        </w:rPr>
        <w:lastRenderedPageBreak/>
        <w:drawing>
          <wp:inline distT="0" distB="0" distL="0" distR="0" wp14:anchorId="4258CED7" wp14:editId="6403E8D7">
            <wp:extent cx="5943600" cy="66440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splayReport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644005"/>
                    </a:xfrm>
                    <a:prstGeom prst="rect">
                      <a:avLst/>
                    </a:prstGeom>
                  </pic:spPr>
                </pic:pic>
              </a:graphicData>
            </a:graphic>
          </wp:inline>
        </w:drawing>
      </w:r>
    </w:p>
    <w:p w:rsidR="0097206E" w:rsidRDefault="0097206E" w:rsidP="0097206E">
      <w:pPr>
        <w:pStyle w:val="Caption"/>
      </w:pPr>
      <w:r>
        <w:t xml:space="preserve">Figure </w:t>
      </w:r>
      <w:r>
        <w:fldChar w:fldCharType="begin"/>
      </w:r>
      <w:r>
        <w:instrText xml:space="preserve"> SEQ Figure \* ARABIC </w:instrText>
      </w:r>
      <w:r>
        <w:fldChar w:fldCharType="separate"/>
      </w:r>
      <w:r>
        <w:rPr>
          <w:noProof/>
        </w:rPr>
        <w:t>4</w:t>
      </w:r>
      <w:r>
        <w:fldChar w:fldCharType="end"/>
      </w:r>
      <w:r>
        <w:t>.  60 Minute Report</w:t>
      </w:r>
    </w:p>
    <w:p w:rsidR="00DC17DE" w:rsidRDefault="00DC17DE" w:rsidP="00DC17DE"/>
    <w:p w:rsidR="00DC17DE" w:rsidRDefault="00DC17DE" w:rsidP="00DC17DE"/>
    <w:p w:rsidR="00DC17DE" w:rsidRPr="00DC17DE" w:rsidRDefault="00DC17DE" w:rsidP="00DC17DE"/>
    <w:p w:rsidR="003C4F53" w:rsidRDefault="005F7C62" w:rsidP="003C4F53">
      <w:pPr>
        <w:pStyle w:val="Heading3"/>
        <w:numPr>
          <w:ilvl w:val="2"/>
          <w:numId w:val="41"/>
        </w:numPr>
      </w:pPr>
      <w:r>
        <w:lastRenderedPageBreak/>
        <w:t>Input Console</w:t>
      </w:r>
      <w:bookmarkEnd w:id="13"/>
    </w:p>
    <w:p w:rsidR="005F7C62" w:rsidRDefault="005F7C62" w:rsidP="005F7C62">
      <w:r>
        <w:t xml:space="preserve">To enter the console mode, press “Ctrl-C” (0x18) three (3) times within 10 seconds.  A right bracket (“&gt;”) will be transmitted over the UART.  </w:t>
      </w:r>
    </w:p>
    <w:p w:rsidR="005F7C62" w:rsidRDefault="005F7C62" w:rsidP="005F7C62">
      <w:r>
        <w:t>The typical structure for entering a new value is</w:t>
      </w:r>
      <w:r w:rsidR="00A85617">
        <w:t>:</w:t>
      </w:r>
    </w:p>
    <w:p w:rsidR="00A85617" w:rsidRDefault="00EF6092" w:rsidP="00A85617">
      <w:pPr>
        <w:ind w:firstLine="720"/>
      </w:pPr>
      <w:r>
        <w:rPr>
          <w:b/>
        </w:rPr>
        <w:t>CC</w:t>
      </w:r>
      <w:r w:rsidR="00A85617" w:rsidRPr="00A85617">
        <w:rPr>
          <w:b/>
        </w:rPr>
        <w:t xml:space="preserve"> XXXXX\r\n</w:t>
      </w:r>
      <w:r w:rsidR="00A85617">
        <w:br/>
        <w:t>Where:</w:t>
      </w:r>
      <w:r w:rsidR="00A85617">
        <w:br/>
      </w:r>
      <w:r w:rsidR="00A85617">
        <w:tab/>
        <w:t>CC is a command</w:t>
      </w:r>
      <w:r w:rsidR="00A85617">
        <w:br/>
        <w:t xml:space="preserve">               Space (0x20) between the command and the value</w:t>
      </w:r>
      <w:r w:rsidR="00A85617">
        <w:br/>
      </w:r>
      <w:r w:rsidR="00A85617">
        <w:tab/>
        <w:t>XXXXX is the value</w:t>
      </w:r>
      <w:r w:rsidR="00A85617">
        <w:br/>
      </w:r>
      <w:r w:rsidR="00A85617">
        <w:tab/>
        <w:t>\r is a carriage return (0x0D)</w:t>
      </w:r>
      <w:r w:rsidR="00A85617">
        <w:br/>
      </w:r>
      <w:r w:rsidR="00A85617">
        <w:tab/>
        <w:t>\n is a line feed (0x0A)</w:t>
      </w:r>
      <w:r w:rsidR="00A85617">
        <w:br/>
      </w:r>
      <w:r w:rsidR="00A85617">
        <w:tab/>
      </w:r>
    </w:p>
    <w:p w:rsidR="00267154" w:rsidRDefault="00561966" w:rsidP="005F7C62">
      <w:r>
        <w:t xml:space="preserve">Command codes can be found in </w:t>
      </w:r>
      <w:r>
        <w:fldChar w:fldCharType="begin"/>
      </w:r>
      <w:r>
        <w:instrText xml:space="preserve"> REF _Ref446661441 \h </w:instrText>
      </w:r>
      <w:r>
        <w:fldChar w:fldCharType="separate"/>
      </w:r>
      <w:r>
        <w:t>Appendix A: Console Commands</w:t>
      </w:r>
      <w:r>
        <w:fldChar w:fldCharType="end"/>
      </w:r>
      <w:r>
        <w:t>.</w:t>
      </w:r>
    </w:p>
    <w:p w:rsidR="00561966" w:rsidRDefault="00EA46E8" w:rsidP="005F7C62">
      <w:pPr>
        <w:rPr>
          <w:b/>
        </w:rPr>
      </w:pPr>
      <w:r>
        <w:rPr>
          <w:b/>
        </w:rPr>
        <w:t>EXAMPLE: Slope Input</w:t>
      </w:r>
    </w:p>
    <w:p w:rsidR="00DC12DC" w:rsidRDefault="00EA46E8" w:rsidP="005F7C62">
      <w:r>
        <w:t>To input the slope of</w:t>
      </w:r>
      <w:r w:rsidR="00DC12DC">
        <w:t xml:space="preserve"> 1000000000000</w:t>
      </w:r>
      <w:r>
        <w:t>, the user would enter:</w:t>
      </w:r>
    </w:p>
    <w:p w:rsidR="00DC12DC" w:rsidRDefault="00EA46E8" w:rsidP="00DC12DC">
      <w:pPr>
        <w:ind w:firstLine="720"/>
      </w:pPr>
      <w:r w:rsidRPr="007D176C">
        <w:rPr>
          <w:b/>
        </w:rPr>
        <w:t xml:space="preserve">A0 </w:t>
      </w:r>
      <w:r w:rsidR="00DC12DC" w:rsidRPr="007D176C">
        <w:rPr>
          <w:b/>
        </w:rPr>
        <w:t xml:space="preserve"> </w:t>
      </w:r>
      <w:r w:rsidR="00DC12DC" w:rsidRPr="007D176C">
        <w:rPr>
          <w:b/>
        </w:rPr>
        <w:t>1000000000000</w:t>
      </w:r>
      <w:r w:rsidR="00DC12DC">
        <w:br/>
        <w:t>or</w:t>
      </w:r>
      <w:r w:rsidR="00DC12DC">
        <w:br/>
      </w:r>
      <w:r w:rsidR="00DC12DC">
        <w:tab/>
      </w:r>
      <w:r w:rsidR="00DC12DC" w:rsidRPr="007D176C">
        <w:rPr>
          <w:b/>
        </w:rPr>
        <w:t>A0 1.0e12</w:t>
      </w:r>
    </w:p>
    <w:p w:rsidR="00DC12DC" w:rsidRDefault="00DC12DC" w:rsidP="00DC12DC">
      <w:pPr>
        <w:ind w:firstLine="720"/>
      </w:pPr>
    </w:p>
    <w:p w:rsidR="00DC12DC" w:rsidRDefault="00DC12DC" w:rsidP="00DC12DC">
      <w:pPr>
        <w:rPr>
          <w:b/>
        </w:rPr>
      </w:pPr>
      <w:r>
        <w:rPr>
          <w:b/>
        </w:rPr>
        <w:t xml:space="preserve">EXAMPLE: </w:t>
      </w:r>
      <w:r>
        <w:rPr>
          <w:b/>
        </w:rPr>
        <w:t>Intercept</w:t>
      </w:r>
      <w:r>
        <w:rPr>
          <w:b/>
        </w:rPr>
        <w:t xml:space="preserve"> Input</w:t>
      </w:r>
    </w:p>
    <w:p w:rsidR="00DC12DC" w:rsidRDefault="00DC12DC" w:rsidP="00DC12DC">
      <w:r>
        <w:t>To input the slope of 1000000000000, the user would enter:</w:t>
      </w:r>
    </w:p>
    <w:p w:rsidR="00DC12DC" w:rsidRDefault="00D92D65" w:rsidP="00DC12DC">
      <w:pPr>
        <w:ind w:firstLine="720"/>
      </w:pPr>
      <w:r w:rsidRPr="007D176C">
        <w:rPr>
          <w:b/>
        </w:rPr>
        <w:t>A1</w:t>
      </w:r>
      <w:r w:rsidR="00DC12DC" w:rsidRPr="007D176C">
        <w:rPr>
          <w:b/>
        </w:rPr>
        <w:t xml:space="preserve">  </w:t>
      </w:r>
      <w:r w:rsidRPr="007D176C">
        <w:rPr>
          <w:b/>
        </w:rPr>
        <w:t>-500</w:t>
      </w:r>
      <w:r w:rsidR="00DC12DC">
        <w:br/>
        <w:t>or</w:t>
      </w:r>
      <w:r w:rsidR="00DC12DC">
        <w:br/>
      </w:r>
      <w:r w:rsidR="00DC12DC" w:rsidRPr="007D176C">
        <w:rPr>
          <w:b/>
        </w:rPr>
        <w:tab/>
        <w:t>A</w:t>
      </w:r>
      <w:r w:rsidRPr="007D176C">
        <w:rPr>
          <w:b/>
        </w:rPr>
        <w:t>1 -5.0e2</w:t>
      </w:r>
    </w:p>
    <w:p w:rsidR="00D92D65" w:rsidRDefault="00D92D65" w:rsidP="00D92D65"/>
    <w:p w:rsidR="00D92D65" w:rsidRPr="00D92D65" w:rsidRDefault="00D92D65" w:rsidP="00D92D65">
      <w:pPr>
        <w:rPr>
          <w:b/>
        </w:rPr>
      </w:pPr>
      <w:r>
        <w:rPr>
          <w:b/>
        </w:rPr>
        <w:t xml:space="preserve">EXAMPLE: </w:t>
      </w:r>
      <w:r>
        <w:rPr>
          <w:b/>
        </w:rPr>
        <w:t>DateTime</w:t>
      </w:r>
      <w:r>
        <w:rPr>
          <w:b/>
        </w:rPr>
        <w:t xml:space="preserve"> Input</w:t>
      </w:r>
      <w:r w:rsidRPr="00D92D65">
        <w:t xml:space="preserve"> </w:t>
      </w:r>
      <w:r w:rsidRPr="00D92D65">
        <w:rPr>
          <w:b/>
        </w:rPr>
        <w:t>March 26, 2016, 11:47:23AM</w:t>
      </w:r>
    </w:p>
    <w:p w:rsidR="00D92D65" w:rsidRDefault="00D92D65" w:rsidP="00D92D65">
      <w:r>
        <w:t xml:space="preserve">If the user wants to set the clock to </w:t>
      </w:r>
      <w:r>
        <w:t>March 26, 2016, 11:47:23AM</w:t>
      </w:r>
      <w:r>
        <w:t>, they would enter:</w:t>
      </w:r>
      <w:r>
        <w:br/>
      </w:r>
      <w:r>
        <w:tab/>
      </w:r>
      <w:r w:rsidRPr="007D176C">
        <w:rPr>
          <w:b/>
        </w:rPr>
        <w:t>T 20160325114723</w:t>
      </w:r>
    </w:p>
    <w:p w:rsidR="00D92D65" w:rsidRDefault="00D92D65" w:rsidP="00D92D65"/>
    <w:p w:rsidR="00D92D65" w:rsidRPr="00D92D65" w:rsidRDefault="00D92D65" w:rsidP="00D92D65">
      <w:pPr>
        <w:rPr>
          <w:b/>
        </w:rPr>
      </w:pPr>
      <w:r>
        <w:rPr>
          <w:b/>
        </w:rPr>
        <w:t>EXAMPLE: DateTime Input</w:t>
      </w:r>
      <w:r w:rsidRPr="00D92D65">
        <w:t xml:space="preserve"> </w:t>
      </w:r>
      <w:r>
        <w:rPr>
          <w:b/>
        </w:rPr>
        <w:t>Dec</w:t>
      </w:r>
      <w:r w:rsidRPr="00D92D65">
        <w:rPr>
          <w:b/>
        </w:rPr>
        <w:t xml:space="preserve"> </w:t>
      </w:r>
      <w:r>
        <w:rPr>
          <w:b/>
        </w:rPr>
        <w:t>3</w:t>
      </w:r>
      <w:r w:rsidRPr="00D92D65">
        <w:rPr>
          <w:b/>
        </w:rPr>
        <w:t xml:space="preserve">, 2016, </w:t>
      </w:r>
      <w:r>
        <w:rPr>
          <w:b/>
        </w:rPr>
        <w:t>4</w:t>
      </w:r>
      <w:r w:rsidRPr="00D92D65">
        <w:rPr>
          <w:b/>
        </w:rPr>
        <w:t>:</w:t>
      </w:r>
      <w:r>
        <w:rPr>
          <w:b/>
        </w:rPr>
        <w:t>09</w:t>
      </w:r>
      <w:r w:rsidRPr="00D92D65">
        <w:rPr>
          <w:b/>
        </w:rPr>
        <w:t>:</w:t>
      </w:r>
      <w:r>
        <w:rPr>
          <w:b/>
        </w:rPr>
        <w:t>00P</w:t>
      </w:r>
      <w:r w:rsidRPr="00D92D65">
        <w:rPr>
          <w:b/>
        </w:rPr>
        <w:t>M</w:t>
      </w:r>
    </w:p>
    <w:p w:rsidR="00D92D65" w:rsidRDefault="00D92D65" w:rsidP="00D92D65">
      <w:r>
        <w:t>If the user wants to set the clock to March 26, 2016, 11:47:23AM, they would enter:</w:t>
      </w:r>
      <w:r>
        <w:br/>
      </w:r>
      <w:r>
        <w:tab/>
      </w:r>
      <w:r w:rsidRPr="007D176C">
        <w:rPr>
          <w:b/>
        </w:rPr>
        <w:t xml:space="preserve">T </w:t>
      </w:r>
      <w:r w:rsidRPr="007D176C">
        <w:rPr>
          <w:b/>
        </w:rPr>
        <w:t>20161203160900</w:t>
      </w:r>
    </w:p>
    <w:p w:rsidR="00D92D65" w:rsidRDefault="00D92D65" w:rsidP="00D92D65"/>
    <w:p w:rsidR="007D176C" w:rsidRDefault="007D176C" w:rsidP="007D176C">
      <w:pPr>
        <w:rPr>
          <w:b/>
        </w:rPr>
      </w:pPr>
      <w:r>
        <w:rPr>
          <w:b/>
        </w:rPr>
        <w:t xml:space="preserve">EXAMPLE: </w:t>
      </w:r>
      <w:r>
        <w:rPr>
          <w:b/>
        </w:rPr>
        <w:t>Serial Number Input</w:t>
      </w:r>
    </w:p>
    <w:p w:rsidR="007D176C" w:rsidRPr="00D92D65" w:rsidRDefault="007D176C" w:rsidP="007D176C">
      <w:pPr>
        <w:rPr>
          <w:b/>
        </w:rPr>
      </w:pPr>
      <w:r w:rsidRPr="007D176C">
        <w:t>If the user wants to set the serial number to RG2016-0001, they would enter:</w:t>
      </w:r>
      <w:r>
        <w:rPr>
          <w:b/>
        </w:rPr>
        <w:br/>
      </w:r>
      <w:r>
        <w:rPr>
          <w:b/>
        </w:rPr>
        <w:tab/>
      </w:r>
      <w:r w:rsidRPr="007D176C">
        <w:rPr>
          <w:b/>
        </w:rPr>
        <w:t>S RG2016-0001</w:t>
      </w:r>
    </w:p>
    <w:p w:rsidR="00D92D65" w:rsidRDefault="00D92D65" w:rsidP="00D92D65"/>
    <w:p w:rsidR="005F7C62" w:rsidRDefault="005F7C62" w:rsidP="00C23402">
      <w:pPr>
        <w:pStyle w:val="Heading1"/>
      </w:pPr>
      <w:bookmarkStart w:id="14" w:name="_Toc446660969"/>
      <w:bookmarkStart w:id="15" w:name="_Ref446661441"/>
      <w:r>
        <w:lastRenderedPageBreak/>
        <w:t>Appendix A: Console Commands</w:t>
      </w:r>
      <w:bookmarkEnd w:id="14"/>
      <w:bookmarkEnd w:id="15"/>
    </w:p>
    <w:p w:rsidR="00561966" w:rsidRDefault="00561966" w:rsidP="00561966">
      <w:r>
        <w:t>List of available</w:t>
      </w:r>
      <w:r w:rsidR="00EE4E36">
        <w:t xml:space="preserve"> console commands:</w:t>
      </w:r>
      <w:r>
        <w:br/>
      </w:r>
    </w:p>
    <w:tbl>
      <w:tblPr>
        <w:tblStyle w:val="TableGrid"/>
        <w:tblW w:w="0" w:type="auto"/>
        <w:tblLook w:val="04A0" w:firstRow="1" w:lastRow="0" w:firstColumn="1" w:lastColumn="0" w:noHBand="0" w:noVBand="1"/>
      </w:tblPr>
      <w:tblGrid>
        <w:gridCol w:w="1705"/>
        <w:gridCol w:w="7645"/>
      </w:tblGrid>
      <w:tr w:rsidR="00561966" w:rsidTr="00561966">
        <w:tc>
          <w:tcPr>
            <w:tcW w:w="1705" w:type="dxa"/>
          </w:tcPr>
          <w:p w:rsidR="00561966" w:rsidRPr="00EE4E36" w:rsidRDefault="00EE4E36" w:rsidP="00EE4E36">
            <w:pPr>
              <w:jc w:val="center"/>
              <w:rPr>
                <w:b/>
              </w:rPr>
            </w:pPr>
            <w:r w:rsidRPr="00EE4E36">
              <w:rPr>
                <w:b/>
              </w:rPr>
              <w:t>Command</w:t>
            </w:r>
          </w:p>
        </w:tc>
        <w:tc>
          <w:tcPr>
            <w:tcW w:w="7645" w:type="dxa"/>
          </w:tcPr>
          <w:p w:rsidR="00561966" w:rsidRPr="00EE4E36" w:rsidRDefault="00EE4E36" w:rsidP="00EE4E36">
            <w:pPr>
              <w:jc w:val="center"/>
              <w:rPr>
                <w:b/>
              </w:rPr>
            </w:pPr>
            <w:r w:rsidRPr="00EE4E36">
              <w:rPr>
                <w:b/>
              </w:rPr>
              <w:t>Function</w:t>
            </w:r>
          </w:p>
        </w:tc>
      </w:tr>
      <w:tr w:rsidR="00EE4E36" w:rsidTr="00561966">
        <w:tc>
          <w:tcPr>
            <w:tcW w:w="1705" w:type="dxa"/>
          </w:tcPr>
          <w:p w:rsidR="00EE4E36" w:rsidRDefault="00EE4E36" w:rsidP="00EE4E36">
            <w:r w:rsidRPr="00561966">
              <w:rPr>
                <w:b/>
              </w:rPr>
              <w:t>A0</w:t>
            </w:r>
            <w:r>
              <w:t xml:space="preserve"> or </w:t>
            </w:r>
            <w:r w:rsidRPr="00561966">
              <w:rPr>
                <w:b/>
              </w:rPr>
              <w:t>a0</w:t>
            </w:r>
          </w:p>
        </w:tc>
        <w:tc>
          <w:tcPr>
            <w:tcW w:w="7645" w:type="dxa"/>
          </w:tcPr>
          <w:p w:rsidR="00EE4E36" w:rsidRDefault="00EE4E36" w:rsidP="00EE4E36">
            <w:r>
              <w:t xml:space="preserve">Input </w:t>
            </w:r>
            <w:r w:rsidRPr="00EE4E36">
              <w:rPr>
                <w:b/>
              </w:rPr>
              <w:t>SLOPE</w:t>
            </w:r>
            <w:r>
              <w:t xml:space="preserve"> value for volume conversion.  Accepts floating point value input.</w:t>
            </w:r>
          </w:p>
        </w:tc>
      </w:tr>
      <w:tr w:rsidR="00EE4E36" w:rsidTr="00561966">
        <w:tc>
          <w:tcPr>
            <w:tcW w:w="1705" w:type="dxa"/>
          </w:tcPr>
          <w:p w:rsidR="00EE4E36" w:rsidRDefault="00EE4E36" w:rsidP="00EE4E36">
            <w:r w:rsidRPr="00561966">
              <w:rPr>
                <w:b/>
              </w:rPr>
              <w:t>A1</w:t>
            </w:r>
            <w:r>
              <w:t xml:space="preserve"> or </w:t>
            </w:r>
            <w:r w:rsidRPr="00561966">
              <w:rPr>
                <w:b/>
              </w:rPr>
              <w:t>A1</w:t>
            </w:r>
          </w:p>
        </w:tc>
        <w:tc>
          <w:tcPr>
            <w:tcW w:w="7645" w:type="dxa"/>
          </w:tcPr>
          <w:p w:rsidR="00EE4E36" w:rsidRDefault="00EE4E36" w:rsidP="00EE4E36">
            <w:r>
              <w:t xml:space="preserve">Input </w:t>
            </w:r>
            <w:r w:rsidRPr="00EE4E36">
              <w:rPr>
                <w:b/>
              </w:rPr>
              <w:t>INTERCEPT</w:t>
            </w:r>
            <w:r>
              <w:t xml:space="preserve"> value for volume conversion</w:t>
            </w:r>
            <w:r>
              <w:t>.  Accepts floating point value input.</w:t>
            </w:r>
          </w:p>
        </w:tc>
      </w:tr>
      <w:tr w:rsidR="00EE4E36" w:rsidTr="00561966">
        <w:tc>
          <w:tcPr>
            <w:tcW w:w="1705" w:type="dxa"/>
          </w:tcPr>
          <w:p w:rsidR="00EE4E36" w:rsidRDefault="00EE4E36" w:rsidP="00EE4E36">
            <w:r w:rsidRPr="00561966">
              <w:rPr>
                <w:b/>
              </w:rPr>
              <w:t>T</w:t>
            </w:r>
            <w:r>
              <w:t xml:space="preserve"> or </w:t>
            </w:r>
            <w:r w:rsidRPr="00561966">
              <w:rPr>
                <w:b/>
              </w:rPr>
              <w:t>t</w:t>
            </w:r>
          </w:p>
        </w:tc>
        <w:tc>
          <w:tcPr>
            <w:tcW w:w="7645" w:type="dxa"/>
          </w:tcPr>
          <w:p w:rsidR="00EE4E36" w:rsidRDefault="00EE4E36" w:rsidP="00EE4E36">
            <w:r>
              <w:t xml:space="preserve">Input RTC </w:t>
            </w:r>
            <w:r w:rsidRPr="00EE4E36">
              <w:rPr>
                <w:b/>
              </w:rPr>
              <w:t>TIME</w:t>
            </w:r>
            <w:r>
              <w:t>.  Accepts decimal number in YYYYMMDDHHMMSS format</w:t>
            </w:r>
          </w:p>
        </w:tc>
      </w:tr>
      <w:tr w:rsidR="00EE4E36" w:rsidTr="00561966">
        <w:tc>
          <w:tcPr>
            <w:tcW w:w="1705" w:type="dxa"/>
          </w:tcPr>
          <w:p w:rsidR="00EE4E36" w:rsidRDefault="00EE4E36" w:rsidP="00EE4E36">
            <w:r w:rsidRPr="00561966">
              <w:rPr>
                <w:b/>
              </w:rPr>
              <w:t>S</w:t>
            </w:r>
            <w:r>
              <w:t xml:space="preserve"> or </w:t>
            </w:r>
            <w:r w:rsidRPr="00561966">
              <w:rPr>
                <w:b/>
              </w:rPr>
              <w:t>s</w:t>
            </w:r>
          </w:p>
        </w:tc>
        <w:tc>
          <w:tcPr>
            <w:tcW w:w="7645" w:type="dxa"/>
          </w:tcPr>
          <w:p w:rsidR="00EE4E36" w:rsidRPr="00EE4E36" w:rsidRDefault="00EE4E36" w:rsidP="00EE4E36">
            <w:r>
              <w:t xml:space="preserve">Input </w:t>
            </w:r>
            <w:r w:rsidRPr="00EE4E36">
              <w:rPr>
                <w:b/>
              </w:rPr>
              <w:t>SERIAL NUMBER</w:t>
            </w:r>
            <w:r>
              <w:rPr>
                <w:b/>
              </w:rPr>
              <w:t xml:space="preserve">.  </w:t>
            </w:r>
            <w:r>
              <w:t>Accepts string up to 16 characters long.</w:t>
            </w:r>
          </w:p>
        </w:tc>
      </w:tr>
      <w:tr w:rsidR="00EE4E36" w:rsidTr="00561966">
        <w:tc>
          <w:tcPr>
            <w:tcW w:w="1705" w:type="dxa"/>
          </w:tcPr>
          <w:p w:rsidR="00EE4E36" w:rsidRDefault="00EE4E36" w:rsidP="00EE4E36">
            <w:r w:rsidRPr="00561966">
              <w:rPr>
                <w:b/>
              </w:rPr>
              <w:t xml:space="preserve">Ctrl-X </w:t>
            </w:r>
            <w:r>
              <w:t xml:space="preserve">or </w:t>
            </w:r>
            <w:r w:rsidRPr="00561966">
              <w:rPr>
                <w:b/>
              </w:rPr>
              <w:t>(0x1B)</w:t>
            </w:r>
          </w:p>
        </w:tc>
        <w:tc>
          <w:tcPr>
            <w:tcW w:w="7645" w:type="dxa"/>
          </w:tcPr>
          <w:p w:rsidR="00EE4E36" w:rsidRDefault="00EE4E36" w:rsidP="00EE4E36">
            <w:r w:rsidRPr="00EE4E36">
              <w:rPr>
                <w:b/>
              </w:rPr>
              <w:t>EXIT</w:t>
            </w:r>
            <w:r>
              <w:t xml:space="preserve"> console mode</w:t>
            </w:r>
            <w:r w:rsidR="006120D2">
              <w:t>.  No Input.</w:t>
            </w:r>
          </w:p>
        </w:tc>
      </w:tr>
      <w:tr w:rsidR="00EE4E36" w:rsidTr="00561966">
        <w:tc>
          <w:tcPr>
            <w:tcW w:w="1705" w:type="dxa"/>
          </w:tcPr>
          <w:p w:rsidR="00EE4E36" w:rsidRPr="00561966" w:rsidRDefault="00EE4E36" w:rsidP="00EE4E36">
            <w:pPr>
              <w:rPr>
                <w:b/>
              </w:rPr>
            </w:pPr>
            <w:r w:rsidRPr="00561966">
              <w:rPr>
                <w:b/>
              </w:rPr>
              <w:t>?</w:t>
            </w:r>
          </w:p>
        </w:tc>
        <w:tc>
          <w:tcPr>
            <w:tcW w:w="7645" w:type="dxa"/>
          </w:tcPr>
          <w:p w:rsidR="00EE4E36" w:rsidRPr="006120D2" w:rsidRDefault="00EE4E36" w:rsidP="00EE4E36">
            <w:r>
              <w:t xml:space="preserve">Query device </w:t>
            </w:r>
            <w:r w:rsidRPr="00EE4E36">
              <w:rPr>
                <w:b/>
              </w:rPr>
              <w:t>METADATA</w:t>
            </w:r>
            <w:r w:rsidR="006120D2">
              <w:rPr>
                <w:b/>
              </w:rPr>
              <w:t xml:space="preserve">.  </w:t>
            </w:r>
            <w:r w:rsidR="006120D2">
              <w:t>No input.</w:t>
            </w:r>
          </w:p>
        </w:tc>
      </w:tr>
      <w:tr w:rsidR="00EE4E36" w:rsidTr="00561966">
        <w:tc>
          <w:tcPr>
            <w:tcW w:w="1705" w:type="dxa"/>
          </w:tcPr>
          <w:p w:rsidR="00EE4E36" w:rsidRDefault="00EE4E36" w:rsidP="00EE4E36"/>
        </w:tc>
        <w:tc>
          <w:tcPr>
            <w:tcW w:w="7645" w:type="dxa"/>
          </w:tcPr>
          <w:p w:rsidR="00EE4E36" w:rsidRDefault="00EE4E36" w:rsidP="00EE4E36"/>
        </w:tc>
      </w:tr>
    </w:tbl>
    <w:p w:rsidR="00561966" w:rsidRPr="00561966" w:rsidRDefault="00561966" w:rsidP="00561966">
      <w:r>
        <w:br/>
      </w:r>
    </w:p>
    <w:p w:rsidR="006120D2" w:rsidRDefault="006120D2">
      <w:pPr>
        <w:rPr>
          <w:rFonts w:asciiTheme="majorHAnsi" w:eastAsiaTheme="majorEastAsia" w:hAnsiTheme="majorHAnsi" w:cstheme="majorBidi"/>
          <w:color w:val="2E74B5" w:themeColor="accent1" w:themeShade="BF"/>
          <w:sz w:val="36"/>
          <w:szCs w:val="36"/>
        </w:rPr>
      </w:pPr>
      <w:bookmarkStart w:id="16" w:name="_Toc446660970"/>
      <w:r>
        <w:br w:type="page"/>
      </w:r>
    </w:p>
    <w:p w:rsidR="00C23402" w:rsidRDefault="00C23402" w:rsidP="00C23402">
      <w:pPr>
        <w:pStyle w:val="Heading1"/>
      </w:pPr>
      <w:r>
        <w:lastRenderedPageBreak/>
        <w:t xml:space="preserve">Appendix </w:t>
      </w:r>
      <w:r w:rsidR="005F7C62">
        <w:t>B</w:t>
      </w:r>
      <w:r>
        <w:t>: List of Acronyms</w:t>
      </w:r>
      <w:bookmarkEnd w:id="16"/>
    </w:p>
    <w:p w:rsidR="004D243D" w:rsidRPr="00C23402" w:rsidRDefault="00C23402" w:rsidP="00C23402">
      <w:r>
        <w:t>NOAA – National Oceanic and Atmospheric Administration</w:t>
      </w:r>
      <w:r>
        <w:br/>
        <w:t>PMEL – Pacific Marine Environmental Laboratory</w:t>
      </w:r>
      <w:r>
        <w:br/>
        <w:t>UART – Universal Asynchronous Receiver/Transmitter</w:t>
      </w:r>
      <w:r w:rsidR="004D243D">
        <w:br/>
        <w:t>SPI – Serial Peripheral Interface</w:t>
      </w:r>
      <w:r w:rsidR="004D243D">
        <w:br/>
        <w:t>RTC – Real-Time Clock</w:t>
      </w:r>
      <w:r w:rsidR="004D243D">
        <w:br/>
        <w:t>Hz – Hertz</w:t>
      </w:r>
      <w:r w:rsidR="004D243D">
        <w:br/>
        <w:t>mA – Milli-amps</w:t>
      </w:r>
      <w:r w:rsidR="004D243D">
        <w:br/>
        <w:t>uA – Micro-amps</w:t>
      </w:r>
      <w:r w:rsidR="004D243D">
        <w:br/>
        <w:t>V – Volts</w:t>
      </w:r>
      <w:r w:rsidR="004D243D">
        <w:br/>
        <w:t>VDC – Volts (Direct Current)</w:t>
      </w:r>
      <w:r w:rsidR="005904AF">
        <w:br/>
        <w:t>Tx – Transmit</w:t>
      </w:r>
      <w:r w:rsidR="005904AF">
        <w:br/>
        <w:t>Rx – Receive</w:t>
      </w:r>
      <w:r w:rsidR="005904AF">
        <w:br/>
        <w:t xml:space="preserve">GND </w:t>
      </w:r>
      <w:r w:rsidR="004877F2">
        <w:t>–</w:t>
      </w:r>
      <w:r w:rsidR="005904AF">
        <w:t xml:space="preserve"> Ground</w:t>
      </w:r>
      <w:r w:rsidR="004877F2">
        <w:br/>
        <w:t>PWM – Pulse-width Modulated</w:t>
      </w:r>
      <w:r w:rsidR="00941AEF">
        <w:br/>
        <w:t>FRAM – Ferromagnetic Random Access Memory</w:t>
      </w:r>
      <w:r w:rsidR="00290DB5">
        <w:br/>
        <w:t>mL – milli-liter</w:t>
      </w:r>
      <w:r w:rsidR="00C0096C">
        <w:br/>
        <w:t>PCB – Printed Circuit Board</w:t>
      </w:r>
    </w:p>
    <w:p w:rsidR="006120D2" w:rsidRDefault="006120D2">
      <w:pPr>
        <w:rPr>
          <w:rFonts w:asciiTheme="majorHAnsi" w:eastAsiaTheme="majorEastAsia" w:hAnsiTheme="majorHAnsi" w:cstheme="majorBidi"/>
          <w:color w:val="2E74B5" w:themeColor="accent1" w:themeShade="BF"/>
          <w:sz w:val="36"/>
          <w:szCs w:val="36"/>
        </w:rPr>
      </w:pPr>
      <w:bookmarkStart w:id="17" w:name="_Toc446660971"/>
      <w:r>
        <w:br w:type="page"/>
      </w:r>
    </w:p>
    <w:p w:rsidR="007128AE" w:rsidRDefault="007128AE" w:rsidP="007128AE">
      <w:pPr>
        <w:pStyle w:val="Heading1"/>
      </w:pPr>
      <w:r>
        <w:lastRenderedPageBreak/>
        <w:t xml:space="preserve">Appendix </w:t>
      </w:r>
      <w:r w:rsidR="005F7C62">
        <w:t>C</w:t>
      </w:r>
      <w:r>
        <w:t>: Mathematical References</w:t>
      </w:r>
      <w:bookmarkEnd w:id="17"/>
    </w:p>
    <w:p w:rsidR="007128AE" w:rsidRDefault="00217468" w:rsidP="007128AE">
      <w:pPr>
        <w:pStyle w:val="Heading2"/>
      </w:pPr>
      <w:bookmarkStart w:id="18" w:name="_Toc446660972"/>
      <w:r>
        <w:t>Statistical Data Pseudo-Code:</w:t>
      </w:r>
      <w:bookmarkEnd w:id="18"/>
    </w:p>
    <w:p w:rsidR="00217468" w:rsidRDefault="00217468" w:rsidP="00877786">
      <w:bookmarkStart w:id="19" w:name="_Toc446660973"/>
      <w:r>
        <w:t>Mean:</w:t>
      </w:r>
      <w:bookmarkEnd w:id="19"/>
    </w:p>
    <w:p w:rsidR="00217468" w:rsidRDefault="00217468" w:rsidP="00877786">
      <w:pPr>
        <w:rPr>
          <w:rStyle w:val="Strong"/>
        </w:rPr>
      </w:pPr>
      <w:r>
        <w:rPr>
          <w:rStyle w:val="Strong"/>
        </w:rPr>
        <w:t>for (i  = 0; i &lt; length of data set; i++)</w:t>
      </w:r>
    </w:p>
    <w:p w:rsidR="00217468" w:rsidRDefault="00217468" w:rsidP="00877786">
      <w:pPr>
        <w:rPr>
          <w:rStyle w:val="Strong"/>
        </w:rPr>
      </w:pPr>
      <w:r>
        <w:rPr>
          <w:rStyle w:val="Strong"/>
        </w:rPr>
        <w:t xml:space="preserve">    sum += data[i]</w:t>
      </w:r>
    </w:p>
    <w:p w:rsidR="00217468" w:rsidRDefault="00217468" w:rsidP="00877786">
      <w:pPr>
        <w:rPr>
          <w:rStyle w:val="Strong"/>
        </w:rPr>
      </w:pPr>
      <w:r>
        <w:rPr>
          <w:rStyle w:val="Strong"/>
        </w:rPr>
        <w:t>MeanValue = sum/length;</w:t>
      </w:r>
    </w:p>
    <w:p w:rsidR="00217468" w:rsidRDefault="00217468" w:rsidP="00877786">
      <w:pPr>
        <w:rPr>
          <w:rStyle w:val="Strong"/>
        </w:rPr>
      </w:pPr>
    </w:p>
    <w:p w:rsidR="00217468" w:rsidRDefault="00217468" w:rsidP="00877786">
      <w:pPr>
        <w:rPr>
          <w:rStyle w:val="Strong"/>
          <w:b w:val="0"/>
          <w:bCs w:val="0"/>
        </w:rPr>
      </w:pPr>
      <w:bookmarkStart w:id="20" w:name="_Toc446660974"/>
      <w:r>
        <w:rPr>
          <w:rStyle w:val="Strong"/>
          <w:b w:val="0"/>
          <w:bCs w:val="0"/>
        </w:rPr>
        <w:t>Max:</w:t>
      </w:r>
      <w:bookmarkEnd w:id="20"/>
    </w:p>
    <w:p w:rsidR="00217468" w:rsidRDefault="00217468" w:rsidP="00877786">
      <w:pPr>
        <w:rPr>
          <w:rStyle w:val="Strong"/>
        </w:rPr>
      </w:pPr>
      <w:r>
        <w:tab/>
      </w:r>
      <w:r>
        <w:rPr>
          <w:rStyle w:val="Strong"/>
        </w:rPr>
        <w:t>for (i  = 0; i &lt; length of data set; i++) {</w:t>
      </w:r>
    </w:p>
    <w:p w:rsidR="00217468" w:rsidRDefault="00217468" w:rsidP="00877786">
      <w:pPr>
        <w:rPr>
          <w:rStyle w:val="Strong"/>
        </w:rPr>
      </w:pPr>
      <w:r>
        <w:rPr>
          <w:rStyle w:val="Strong"/>
        </w:rPr>
        <w:tab/>
        <w:t xml:space="preserve">    if(data[i] &gt; DataMax) {</w:t>
      </w:r>
    </w:p>
    <w:p w:rsidR="00217468" w:rsidRPr="00217468" w:rsidRDefault="00217468" w:rsidP="00877786">
      <w:pPr>
        <w:rPr>
          <w:rStyle w:val="Strong"/>
        </w:rPr>
      </w:pPr>
      <w:r>
        <w:rPr>
          <w:rStyle w:val="Strong"/>
        </w:rPr>
        <w:tab/>
        <w:t xml:space="preserve">        DataMax = data[i] }}</w:t>
      </w:r>
    </w:p>
    <w:p w:rsidR="00217468" w:rsidRDefault="00217468" w:rsidP="00877786">
      <w:bookmarkStart w:id="21" w:name="_Toc446660975"/>
      <w:r>
        <w:t>Min:</w:t>
      </w:r>
      <w:bookmarkEnd w:id="21"/>
    </w:p>
    <w:p w:rsidR="00217468" w:rsidRDefault="00217468" w:rsidP="00877786">
      <w:pPr>
        <w:rPr>
          <w:rStyle w:val="Strong"/>
        </w:rPr>
      </w:pPr>
      <w:r>
        <w:tab/>
      </w:r>
      <w:r>
        <w:rPr>
          <w:rStyle w:val="Strong"/>
        </w:rPr>
        <w:t>for (i  = 0; i &lt; length of data set; i++) {</w:t>
      </w:r>
    </w:p>
    <w:p w:rsidR="00217468" w:rsidRDefault="00217468" w:rsidP="00877786">
      <w:pPr>
        <w:rPr>
          <w:rStyle w:val="Strong"/>
        </w:rPr>
      </w:pPr>
      <w:r>
        <w:rPr>
          <w:rStyle w:val="Strong"/>
        </w:rPr>
        <w:tab/>
        <w:t xml:space="preserve">    if(data[i] &lt; DataMax) {</w:t>
      </w:r>
    </w:p>
    <w:p w:rsidR="00217468" w:rsidRPr="00217468" w:rsidRDefault="00217468" w:rsidP="00877786">
      <w:pPr>
        <w:rPr>
          <w:rStyle w:val="Strong"/>
        </w:rPr>
      </w:pPr>
      <w:r>
        <w:rPr>
          <w:rStyle w:val="Strong"/>
        </w:rPr>
        <w:tab/>
        <w:t xml:space="preserve">        DataMax = data[i] }}</w:t>
      </w:r>
    </w:p>
    <w:p w:rsidR="00217468" w:rsidRDefault="00217468" w:rsidP="00877786"/>
    <w:p w:rsidR="00217468" w:rsidRDefault="00217468" w:rsidP="00877786">
      <w:bookmarkStart w:id="22" w:name="_Toc446660976"/>
      <w:r>
        <w:t>STD:</w:t>
      </w:r>
      <w:bookmarkEnd w:id="22"/>
    </w:p>
    <w:p w:rsidR="002F32E2" w:rsidRDefault="002F32E2" w:rsidP="00877786">
      <w:pPr>
        <w:rPr>
          <w:rStyle w:val="Strong"/>
        </w:rPr>
      </w:pPr>
      <w:r>
        <w:tab/>
      </w:r>
      <w:r>
        <w:rPr>
          <w:rStyle w:val="Strong"/>
        </w:rPr>
        <w:t>for (i  = 0; i &lt; length of data set; i++) {</w:t>
      </w:r>
    </w:p>
    <w:p w:rsidR="002F32E2" w:rsidRDefault="002F32E2" w:rsidP="00877786">
      <w:pPr>
        <w:rPr>
          <w:rStyle w:val="Strong"/>
        </w:rPr>
      </w:pPr>
      <w:r>
        <w:rPr>
          <w:rStyle w:val="Strong"/>
        </w:rPr>
        <w:tab/>
        <w:t xml:space="preserve">    Diff = data[i] – MeanValue</w:t>
      </w:r>
      <w:r>
        <w:rPr>
          <w:rStyle w:val="Strong"/>
        </w:rPr>
        <w:br/>
      </w:r>
      <w:r>
        <w:rPr>
          <w:rStyle w:val="Strong"/>
        </w:rPr>
        <w:tab/>
        <w:t xml:space="preserve">    Diff *= Diff</w:t>
      </w:r>
      <w:r>
        <w:rPr>
          <w:rStyle w:val="Strong"/>
        </w:rPr>
        <w:br/>
      </w:r>
      <w:r>
        <w:rPr>
          <w:rStyle w:val="Strong"/>
        </w:rPr>
        <w:tab/>
        <w:t xml:space="preserve">    Variance += Diff }</w:t>
      </w:r>
    </w:p>
    <w:p w:rsidR="002F32E2" w:rsidRDefault="002F32E2" w:rsidP="00877786">
      <w:pPr>
        <w:rPr>
          <w:rStyle w:val="Strong"/>
        </w:rPr>
      </w:pPr>
      <w:r>
        <w:rPr>
          <w:rStyle w:val="Strong"/>
        </w:rPr>
        <w:tab/>
        <w:t>Variance /= length</w:t>
      </w:r>
      <w:r>
        <w:rPr>
          <w:rStyle w:val="Strong"/>
        </w:rPr>
        <w:tab/>
      </w:r>
    </w:p>
    <w:p w:rsidR="002F32E2" w:rsidRDefault="002F32E2" w:rsidP="00877786">
      <w:pPr>
        <w:rPr>
          <w:rStyle w:val="Strong"/>
        </w:rPr>
      </w:pPr>
      <w:r>
        <w:rPr>
          <w:rStyle w:val="Strong"/>
        </w:rPr>
        <w:tab/>
      </w:r>
      <w:r w:rsidR="00C623AF">
        <w:rPr>
          <w:rStyle w:val="Strong"/>
        </w:rPr>
        <w:t>STD = sqrt(Variance)</w:t>
      </w:r>
    </w:p>
    <w:p w:rsidR="00217468" w:rsidRDefault="00217468" w:rsidP="00217468"/>
    <w:p w:rsidR="00217468" w:rsidRDefault="006120D2" w:rsidP="00217468">
      <w:pPr>
        <w:pStyle w:val="Heading2"/>
      </w:pPr>
      <w:bookmarkStart w:id="23" w:name="_Toc446660977"/>
      <w:r>
        <w:t>Volume</w:t>
      </w:r>
      <w:r w:rsidR="00217468">
        <w:t xml:space="preserve"> Calculations</w:t>
      </w:r>
      <w:r w:rsidR="007253FF">
        <w:t xml:space="preserve"> </w:t>
      </w:r>
      <w:r w:rsidR="00BE3042">
        <w:t>formula</w:t>
      </w:r>
      <w:r w:rsidR="00217468">
        <w:t>:</w:t>
      </w:r>
      <w:bookmarkEnd w:id="23"/>
    </w:p>
    <w:p w:rsidR="006120D2" w:rsidRPr="006120D2" w:rsidRDefault="006120D2" w:rsidP="006120D2">
      <w:r>
        <w:t>For the Rain gauge, the volume is calculated using the formula:</w:t>
      </w:r>
    </w:p>
    <w:p w:rsidR="00AB2307" w:rsidRPr="006120D2" w:rsidRDefault="00AB2307" w:rsidP="00AB2307">
      <w:pPr>
        <w:ind w:left="720"/>
        <w:rPr>
          <w:b/>
          <w:bCs/>
        </w:rPr>
      </w:pPr>
      <w:r>
        <w:rPr>
          <w:rStyle w:val="Strong"/>
        </w:rPr>
        <w:br/>
      </w:r>
      <m:oMathPara>
        <m:oMath>
          <m:r>
            <m:rPr>
              <m:sty m:val="bi"/>
            </m:rPr>
            <w:rPr>
              <w:rFonts w:ascii="Cambria Math" w:hAnsi="Cambria Math"/>
            </w:rPr>
            <m:t>Volume=</m:t>
          </m:r>
          <m:f>
            <m:fPr>
              <m:ctrlPr>
                <w:rPr>
                  <w:rFonts w:ascii="Cambria Math" w:hAnsi="Cambria Math"/>
                  <w:b/>
                  <w:bCs/>
                  <w:i/>
                </w:rPr>
              </m:ctrlPr>
            </m:fPr>
            <m:num>
              <m:r>
                <m:rPr>
                  <m:sty m:val="bi"/>
                </m:rPr>
                <w:rPr>
                  <w:rFonts w:ascii="Cambria Math" w:hAnsi="Cambria Math"/>
                </w:rPr>
                <m:t>A</m:t>
              </m:r>
              <m:r>
                <m:rPr>
                  <m:sty m:val="bi"/>
                </m:rPr>
                <w:rPr>
                  <w:rFonts w:ascii="Cambria Math" w:hAnsi="Cambria Math"/>
                </w:rPr>
                <m:t>0</m:t>
              </m:r>
            </m:num>
            <m:den>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m</m:t>
                      </m:r>
                    </m:sub>
                  </m:sSub>
                </m:e>
                <m:sup>
                  <m:r>
                    <m:rPr>
                      <m:sty m:val="bi"/>
                    </m:rPr>
                    <w:rPr>
                      <w:rFonts w:ascii="Cambria Math" w:hAnsi="Cambria Math"/>
                    </w:rPr>
                    <m:t>2</m:t>
                  </m:r>
                </m:sup>
              </m:sSup>
            </m:den>
          </m:f>
          <m:r>
            <m:rPr>
              <m:sty m:val="bi"/>
            </m:rPr>
            <w:rPr>
              <w:rFonts w:ascii="Cambria Math" w:hAnsi="Cambria Math"/>
            </w:rPr>
            <m:t>+A1</m:t>
          </m:r>
        </m:oMath>
      </m:oMathPara>
    </w:p>
    <w:p w:rsidR="006120D2" w:rsidRDefault="006120D2" w:rsidP="006120D2">
      <w:pPr>
        <w:rPr>
          <w:bCs/>
        </w:rPr>
      </w:pPr>
      <w:r>
        <w:rPr>
          <w:bCs/>
        </w:rPr>
        <w:t>Where:</w:t>
      </w:r>
      <w:r>
        <w:rPr>
          <w:bCs/>
        </w:rPr>
        <w:br/>
      </w:r>
      <w:r>
        <w:rPr>
          <w:bCs/>
        </w:rPr>
        <w:tab/>
        <w:t>A0 is the calibrated system SLOPE</w:t>
      </w:r>
      <w:r>
        <w:rPr>
          <w:bCs/>
        </w:rPr>
        <w:br/>
      </w:r>
      <w:r>
        <w:rPr>
          <w:bCs/>
        </w:rPr>
        <w:tab/>
        <w:t>A1 is the cal</w:t>
      </w:r>
      <w:r w:rsidR="00BE3042">
        <w:rPr>
          <w:bCs/>
        </w:rPr>
        <w:t>ibrated system INTERCEPT</w:t>
      </w:r>
      <w:r w:rsidR="00BE3042">
        <w:rPr>
          <w:bCs/>
        </w:rPr>
        <w:br/>
      </w:r>
      <w:r w:rsidR="00BE3042">
        <w:rPr>
          <w:bCs/>
        </w:rPr>
        <w:tab/>
      </w:r>
    </w:p>
    <w:p w:rsidR="00BE3042" w:rsidRDefault="00BE3042" w:rsidP="006120D2">
      <w:pPr>
        <w:rPr>
          <w:bCs/>
        </w:rPr>
      </w:pPr>
      <w:r>
        <w:rPr>
          <w:bCs/>
        </w:rPr>
        <w:t>dm is a calculated value that is given by:</w:t>
      </w:r>
    </w:p>
    <w:p w:rsidR="00BE3042" w:rsidRPr="00BE3042" w:rsidRDefault="00BE3042" w:rsidP="006120D2">
      <w:pPr>
        <w:rPr>
          <w:bCs/>
        </w:rPr>
      </w:pPr>
      <m:oMathPara>
        <m:oMath>
          <m:sSub>
            <m:sSubPr>
              <m:ctrlPr>
                <w:rPr>
                  <w:rFonts w:ascii="Cambria Math" w:hAnsi="Cambria Math"/>
                  <w:bCs/>
                  <w:i/>
                </w:rPr>
              </m:ctrlPr>
            </m:sSubPr>
            <m:e>
              <m:r>
                <w:rPr>
                  <w:rFonts w:ascii="Cambria Math" w:hAnsi="Cambria Math"/>
                </w:rPr>
                <m:t>d</m:t>
              </m:r>
            </m:e>
            <m:sub>
              <m:r>
                <w:rPr>
                  <w:rFonts w:ascii="Cambria Math" w:hAnsi="Cambria Math"/>
                </w:rPr>
                <m:t>m</m:t>
              </m:r>
            </m:sub>
          </m:sSub>
          <m:r>
            <w:rPr>
              <w:rFonts w:ascii="Cambria Math" w:hAnsi="Cambria Math"/>
            </w:rPr>
            <m:t>=</m:t>
          </m:r>
          <m:f>
            <m:fPr>
              <m:ctrlPr>
                <w:rPr>
                  <w:rFonts w:ascii="Cambria Math" w:hAnsi="Cambria Math"/>
                  <w:bCs/>
                  <w:i/>
                </w:rPr>
              </m:ctrlPr>
            </m:fPr>
            <m:num>
              <m:r>
                <w:rPr>
                  <w:rFonts w:ascii="Cambria Math" w:hAnsi="Cambria Math"/>
                </w:rPr>
                <m:t>n*60</m:t>
              </m:r>
            </m:num>
            <m:den>
              <m:r>
                <w:rPr>
                  <w:rFonts w:ascii="Cambria Math" w:hAnsi="Cambria Math"/>
                </w:rPr>
                <m:t>t</m:t>
              </m:r>
            </m:den>
          </m:f>
        </m:oMath>
      </m:oMathPara>
    </w:p>
    <w:p w:rsidR="00BE3042" w:rsidRDefault="00BE3042" w:rsidP="006120D2">
      <w:pPr>
        <w:rPr>
          <w:bCs/>
        </w:rPr>
      </w:pPr>
      <w:r>
        <w:rPr>
          <w:bCs/>
        </w:rPr>
        <w:t>Where:</w:t>
      </w:r>
      <w:r>
        <w:rPr>
          <w:bCs/>
        </w:rPr>
        <w:br/>
      </w:r>
      <w:r>
        <w:rPr>
          <w:bCs/>
        </w:rPr>
        <w:tab/>
        <w:t>n is the Sum of sensor pulses (counts)</w:t>
      </w:r>
      <w:r>
        <w:rPr>
          <w:bCs/>
        </w:rPr>
        <w:br/>
      </w:r>
      <w:r>
        <w:rPr>
          <w:bCs/>
        </w:rPr>
        <w:tab/>
        <w:t>s is the total number of elapsed seconds since n=0</w:t>
      </w:r>
      <w:r>
        <w:rPr>
          <w:bCs/>
        </w:rPr>
        <w:br/>
      </w:r>
      <w:r>
        <w:rPr>
          <w:bCs/>
        </w:rPr>
        <w:tab/>
        <w:t>60 scales value to one minute</w:t>
      </w:r>
    </w:p>
    <w:p w:rsidR="00BE3042" w:rsidRPr="006120D2" w:rsidRDefault="00BE3042" w:rsidP="006120D2">
      <w:pPr>
        <w:rPr>
          <w:bCs/>
        </w:rPr>
      </w:pPr>
    </w:p>
    <w:sectPr w:rsidR="00BE3042" w:rsidRPr="006120D2" w:rsidSect="009F3E2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0D60" w:rsidRDefault="00670D60" w:rsidP="00A00479">
      <w:pPr>
        <w:spacing w:after="0" w:line="240" w:lineRule="auto"/>
      </w:pPr>
      <w:r>
        <w:separator/>
      </w:r>
    </w:p>
  </w:endnote>
  <w:endnote w:type="continuationSeparator" w:id="0">
    <w:p w:rsidR="00670D60" w:rsidRDefault="00670D60" w:rsidP="00A00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966" w:rsidRDefault="00561966">
    <w:pPr>
      <w:pStyle w:val="Footer"/>
    </w:pPr>
    <w:r>
      <w:t>NOAA PMEL/EDD</w:t>
    </w:r>
    <w:r>
      <w:ptab w:relativeTo="margin" w:alignment="center" w:leader="none"/>
    </w:r>
    <w:r>
      <w:t>R.M. Young Rain Gauge v4.1.1 Firmware Test</w:t>
    </w:r>
    <w:r>
      <w:ptab w:relativeTo="margin" w:alignment="right" w:leader="none"/>
    </w:r>
    <w:r>
      <w:fldChar w:fldCharType="begin"/>
    </w:r>
    <w:r>
      <w:instrText xml:space="preserve"> PAGE   \* MERGEFORMAT </w:instrText>
    </w:r>
    <w:r>
      <w:fldChar w:fldCharType="separate"/>
    </w:r>
    <w:r w:rsidR="00C70F8B" w:rsidRPr="00C70F8B">
      <w:rPr>
        <w:b/>
        <w:bCs/>
        <w:noProof/>
      </w:rPr>
      <w:t>12</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0D60" w:rsidRDefault="00670D60" w:rsidP="00A00479">
      <w:pPr>
        <w:spacing w:after="0" w:line="240" w:lineRule="auto"/>
      </w:pPr>
      <w:r>
        <w:separator/>
      </w:r>
    </w:p>
  </w:footnote>
  <w:footnote w:type="continuationSeparator" w:id="0">
    <w:p w:rsidR="00670D60" w:rsidRDefault="00670D60" w:rsidP="00A004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D558F"/>
    <w:multiLevelType w:val="hybridMultilevel"/>
    <w:tmpl w:val="24EE0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E67DE"/>
    <w:multiLevelType w:val="multilevel"/>
    <w:tmpl w:val="DBE447CA"/>
    <w:lvl w:ilvl="0">
      <w:start w:val="1"/>
      <w:numFmt w:val="none"/>
      <w:lvlText w:val="2."/>
      <w:lvlJc w:val="left"/>
      <w:pPr>
        <w:ind w:left="360" w:hanging="360"/>
      </w:pPr>
      <w:rPr>
        <w:rFonts w:hint="default"/>
      </w:rPr>
    </w:lvl>
    <w:lvl w:ilvl="1">
      <w:start w:val="1"/>
      <w:numFmt w:val="decimal"/>
      <w:lvlText w:val="%1.%2."/>
      <w:lvlJc w:val="left"/>
      <w:pPr>
        <w:ind w:left="106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A06305B"/>
    <w:multiLevelType w:val="hybridMultilevel"/>
    <w:tmpl w:val="9E5CA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12347B"/>
    <w:multiLevelType w:val="hybridMultilevel"/>
    <w:tmpl w:val="C3820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267A03"/>
    <w:multiLevelType w:val="multilevel"/>
    <w:tmpl w:val="3000BE04"/>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1AAB5804"/>
    <w:multiLevelType w:val="multilevel"/>
    <w:tmpl w:val="AF6A01D6"/>
    <w:lvl w:ilvl="0">
      <w:start w:val="1"/>
      <w:numFmt w:val="bullet"/>
      <w:lvlText w:val=""/>
      <w:lvlJc w:val="left"/>
      <w:pPr>
        <w:ind w:left="360" w:hanging="360"/>
      </w:pPr>
      <w:rPr>
        <w:rFonts w:ascii="Symbol" w:hAnsi="Symbol" w:hint="default"/>
      </w:rPr>
    </w:lvl>
    <w:lvl w:ilvl="1">
      <w:start w:val="1"/>
      <w:numFmt w:val="decimal"/>
      <w:lvlText w:val="%1.%2."/>
      <w:lvlJc w:val="left"/>
      <w:pPr>
        <w:ind w:left="106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C3002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C940D7C"/>
    <w:multiLevelType w:val="hybridMultilevel"/>
    <w:tmpl w:val="F7A28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562823"/>
    <w:multiLevelType w:val="multilevel"/>
    <w:tmpl w:val="3B4412C2"/>
    <w:lvl w:ilvl="0">
      <w:start w:val="1"/>
      <w:numFmt w:val="decimal"/>
      <w:lvlText w:val="%1."/>
      <w:lvlJc w:val="left"/>
      <w:pPr>
        <w:ind w:left="761" w:hanging="360"/>
      </w:pPr>
    </w:lvl>
    <w:lvl w:ilvl="1">
      <w:start w:val="2"/>
      <w:numFmt w:val="decimal"/>
      <w:isLgl/>
      <w:lvlText w:val="%1.%2."/>
      <w:lvlJc w:val="left"/>
      <w:pPr>
        <w:ind w:left="1121" w:hanging="720"/>
      </w:pPr>
      <w:rPr>
        <w:rFonts w:hint="default"/>
      </w:rPr>
    </w:lvl>
    <w:lvl w:ilvl="2">
      <w:start w:val="1"/>
      <w:numFmt w:val="decimal"/>
      <w:isLgl/>
      <w:lvlText w:val="%1.%2.%3."/>
      <w:lvlJc w:val="left"/>
      <w:pPr>
        <w:ind w:left="1121" w:hanging="720"/>
      </w:pPr>
      <w:rPr>
        <w:rFonts w:hint="default"/>
      </w:rPr>
    </w:lvl>
    <w:lvl w:ilvl="3">
      <w:start w:val="1"/>
      <w:numFmt w:val="decimal"/>
      <w:isLgl/>
      <w:lvlText w:val="%1.%2.%3.%4."/>
      <w:lvlJc w:val="left"/>
      <w:pPr>
        <w:ind w:left="1481" w:hanging="1080"/>
      </w:pPr>
      <w:rPr>
        <w:rFonts w:hint="default"/>
      </w:rPr>
    </w:lvl>
    <w:lvl w:ilvl="4">
      <w:start w:val="1"/>
      <w:numFmt w:val="decimal"/>
      <w:isLgl/>
      <w:lvlText w:val="%1.%2.%3.%4.%5."/>
      <w:lvlJc w:val="left"/>
      <w:pPr>
        <w:ind w:left="1481" w:hanging="1080"/>
      </w:pPr>
      <w:rPr>
        <w:rFonts w:hint="default"/>
      </w:rPr>
    </w:lvl>
    <w:lvl w:ilvl="5">
      <w:start w:val="1"/>
      <w:numFmt w:val="decimal"/>
      <w:isLgl/>
      <w:lvlText w:val="%1.%2.%3.%4.%5.%6."/>
      <w:lvlJc w:val="left"/>
      <w:pPr>
        <w:ind w:left="1841" w:hanging="1440"/>
      </w:pPr>
      <w:rPr>
        <w:rFonts w:hint="default"/>
      </w:rPr>
    </w:lvl>
    <w:lvl w:ilvl="6">
      <w:start w:val="1"/>
      <w:numFmt w:val="decimal"/>
      <w:isLgl/>
      <w:lvlText w:val="%1.%2.%3.%4.%5.%6.%7."/>
      <w:lvlJc w:val="left"/>
      <w:pPr>
        <w:ind w:left="2201" w:hanging="1800"/>
      </w:pPr>
      <w:rPr>
        <w:rFonts w:hint="default"/>
      </w:rPr>
    </w:lvl>
    <w:lvl w:ilvl="7">
      <w:start w:val="1"/>
      <w:numFmt w:val="decimal"/>
      <w:isLgl/>
      <w:lvlText w:val="%1.%2.%3.%4.%5.%6.%7.%8."/>
      <w:lvlJc w:val="left"/>
      <w:pPr>
        <w:ind w:left="2201" w:hanging="1800"/>
      </w:pPr>
      <w:rPr>
        <w:rFonts w:hint="default"/>
      </w:rPr>
    </w:lvl>
    <w:lvl w:ilvl="8">
      <w:start w:val="1"/>
      <w:numFmt w:val="decimal"/>
      <w:isLgl/>
      <w:lvlText w:val="%1.%2.%3.%4.%5.%6.%7.%8.%9."/>
      <w:lvlJc w:val="left"/>
      <w:pPr>
        <w:ind w:left="2561" w:hanging="2160"/>
      </w:pPr>
      <w:rPr>
        <w:rFonts w:hint="default"/>
      </w:rPr>
    </w:lvl>
  </w:abstractNum>
  <w:abstractNum w:abstractNumId="9" w15:restartNumberingAfterBreak="0">
    <w:nsid w:val="20EB044C"/>
    <w:multiLevelType w:val="hybridMultilevel"/>
    <w:tmpl w:val="FFA4C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B04E1B"/>
    <w:multiLevelType w:val="hybridMultilevel"/>
    <w:tmpl w:val="E5E2B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175F8B"/>
    <w:multiLevelType w:val="multilevel"/>
    <w:tmpl w:val="AF6A01D6"/>
    <w:lvl w:ilvl="0">
      <w:start w:val="1"/>
      <w:numFmt w:val="bullet"/>
      <w:lvlText w:val=""/>
      <w:lvlJc w:val="left"/>
      <w:pPr>
        <w:ind w:left="1080" w:hanging="360"/>
      </w:pPr>
      <w:rPr>
        <w:rFonts w:ascii="Symbol" w:hAnsi="Symbol" w:hint="default"/>
      </w:rPr>
    </w:lvl>
    <w:lvl w:ilvl="1">
      <w:start w:val="1"/>
      <w:numFmt w:val="decimal"/>
      <w:lvlText w:val="%1.%2."/>
      <w:lvlJc w:val="left"/>
      <w:pPr>
        <w:ind w:left="178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2" w15:restartNumberingAfterBreak="0">
    <w:nsid w:val="37771846"/>
    <w:multiLevelType w:val="multilevel"/>
    <w:tmpl w:val="C2D04240"/>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8E602C5"/>
    <w:multiLevelType w:val="hybridMultilevel"/>
    <w:tmpl w:val="24B49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E64E33"/>
    <w:multiLevelType w:val="multilevel"/>
    <w:tmpl w:val="A28EB03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DFE6795"/>
    <w:multiLevelType w:val="multilevel"/>
    <w:tmpl w:val="3000BE04"/>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4684006D"/>
    <w:multiLevelType w:val="multilevel"/>
    <w:tmpl w:val="DB4CB14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BB102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C7909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7906BAC"/>
    <w:multiLevelType w:val="multilevel"/>
    <w:tmpl w:val="334C66C8"/>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15:restartNumberingAfterBreak="0">
    <w:nsid w:val="586E3B11"/>
    <w:multiLevelType w:val="multilevel"/>
    <w:tmpl w:val="DBE447CA"/>
    <w:lvl w:ilvl="0">
      <w:start w:val="1"/>
      <w:numFmt w:val="none"/>
      <w:lvlText w:val="2."/>
      <w:lvlJc w:val="left"/>
      <w:pPr>
        <w:ind w:left="360" w:hanging="360"/>
      </w:pPr>
      <w:rPr>
        <w:rFonts w:hint="default"/>
      </w:rPr>
    </w:lvl>
    <w:lvl w:ilvl="1">
      <w:start w:val="1"/>
      <w:numFmt w:val="decimal"/>
      <w:lvlText w:val="%1.%2."/>
      <w:lvlJc w:val="left"/>
      <w:pPr>
        <w:ind w:left="106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AEC5D19"/>
    <w:multiLevelType w:val="multilevel"/>
    <w:tmpl w:val="ED52031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15:restartNumberingAfterBreak="0">
    <w:nsid w:val="5E861376"/>
    <w:multiLevelType w:val="multilevel"/>
    <w:tmpl w:val="334C66C8"/>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15:restartNumberingAfterBreak="0">
    <w:nsid w:val="608B078C"/>
    <w:multiLevelType w:val="hybridMultilevel"/>
    <w:tmpl w:val="1DD4A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9C5E61"/>
    <w:multiLevelType w:val="multilevel"/>
    <w:tmpl w:val="AF6A01D6"/>
    <w:lvl w:ilvl="0">
      <w:start w:val="1"/>
      <w:numFmt w:val="bullet"/>
      <w:lvlText w:val=""/>
      <w:lvlJc w:val="left"/>
      <w:pPr>
        <w:ind w:left="1080" w:hanging="360"/>
      </w:pPr>
      <w:rPr>
        <w:rFonts w:ascii="Symbol" w:hAnsi="Symbol" w:hint="default"/>
      </w:rPr>
    </w:lvl>
    <w:lvl w:ilvl="1">
      <w:start w:val="1"/>
      <w:numFmt w:val="decimal"/>
      <w:lvlText w:val="%1.%2."/>
      <w:lvlJc w:val="left"/>
      <w:pPr>
        <w:ind w:left="178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5" w15:restartNumberingAfterBreak="0">
    <w:nsid w:val="65AC41F9"/>
    <w:multiLevelType w:val="hybridMultilevel"/>
    <w:tmpl w:val="4E241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9659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A047490"/>
    <w:multiLevelType w:val="multilevel"/>
    <w:tmpl w:val="F5B252E8"/>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A6C00AD"/>
    <w:multiLevelType w:val="hybridMultilevel"/>
    <w:tmpl w:val="1DD4A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970564"/>
    <w:multiLevelType w:val="multilevel"/>
    <w:tmpl w:val="AF6A01D6"/>
    <w:lvl w:ilvl="0">
      <w:start w:val="1"/>
      <w:numFmt w:val="bullet"/>
      <w:lvlText w:val=""/>
      <w:lvlJc w:val="left"/>
      <w:pPr>
        <w:ind w:left="720" w:hanging="360"/>
      </w:pPr>
      <w:rPr>
        <w:rFonts w:ascii="Symbol" w:hAnsi="Symbol" w:hint="default"/>
      </w:rPr>
    </w:lvl>
    <w:lvl w:ilvl="1">
      <w:start w:val="1"/>
      <w:numFmt w:val="decimal"/>
      <w:lvlText w:val="%1.%2."/>
      <w:lvlJc w:val="left"/>
      <w:pPr>
        <w:ind w:left="142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0" w15:restartNumberingAfterBreak="0">
    <w:nsid w:val="6FA96D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0D5607C"/>
    <w:multiLevelType w:val="multilevel"/>
    <w:tmpl w:val="60EE1774"/>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32" w15:restartNumberingAfterBreak="0">
    <w:nsid w:val="71E05E44"/>
    <w:multiLevelType w:val="hybridMultilevel"/>
    <w:tmpl w:val="2450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310439"/>
    <w:multiLevelType w:val="hybridMultilevel"/>
    <w:tmpl w:val="57C48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7F1FB0"/>
    <w:multiLevelType w:val="multilevel"/>
    <w:tmpl w:val="D11CA678"/>
    <w:lvl w:ilvl="0">
      <w:start w:val="3"/>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5" w15:restartNumberingAfterBreak="0">
    <w:nsid w:val="74941A3C"/>
    <w:multiLevelType w:val="hybridMultilevel"/>
    <w:tmpl w:val="6942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7A20D4"/>
    <w:multiLevelType w:val="multilevel"/>
    <w:tmpl w:val="ED52031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7" w15:restartNumberingAfterBreak="0">
    <w:nsid w:val="760C7466"/>
    <w:multiLevelType w:val="multilevel"/>
    <w:tmpl w:val="F5B252E8"/>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8BB777B"/>
    <w:multiLevelType w:val="multilevel"/>
    <w:tmpl w:val="0B04DF06"/>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9EA5A77"/>
    <w:multiLevelType w:val="hybridMultilevel"/>
    <w:tmpl w:val="7F928B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C517F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0"/>
  </w:num>
  <w:num w:numId="3">
    <w:abstractNumId w:val="28"/>
  </w:num>
  <w:num w:numId="4">
    <w:abstractNumId w:val="0"/>
  </w:num>
  <w:num w:numId="5">
    <w:abstractNumId w:val="13"/>
  </w:num>
  <w:num w:numId="6">
    <w:abstractNumId w:val="35"/>
  </w:num>
  <w:num w:numId="7">
    <w:abstractNumId w:val="18"/>
  </w:num>
  <w:num w:numId="8">
    <w:abstractNumId w:val="1"/>
  </w:num>
  <w:num w:numId="9">
    <w:abstractNumId w:val="3"/>
  </w:num>
  <w:num w:numId="10">
    <w:abstractNumId w:val="26"/>
  </w:num>
  <w:num w:numId="11">
    <w:abstractNumId w:val="6"/>
  </w:num>
  <w:num w:numId="12">
    <w:abstractNumId w:val="40"/>
  </w:num>
  <w:num w:numId="13">
    <w:abstractNumId w:val="31"/>
  </w:num>
  <w:num w:numId="14">
    <w:abstractNumId w:val="20"/>
  </w:num>
  <w:num w:numId="15">
    <w:abstractNumId w:val="17"/>
  </w:num>
  <w:num w:numId="16">
    <w:abstractNumId w:val="38"/>
  </w:num>
  <w:num w:numId="17">
    <w:abstractNumId w:val="12"/>
  </w:num>
  <w:num w:numId="18">
    <w:abstractNumId w:val="22"/>
  </w:num>
  <w:num w:numId="19">
    <w:abstractNumId w:val="5"/>
  </w:num>
  <w:num w:numId="20">
    <w:abstractNumId w:val="29"/>
  </w:num>
  <w:num w:numId="21">
    <w:abstractNumId w:val="11"/>
  </w:num>
  <w:num w:numId="22">
    <w:abstractNumId w:val="24"/>
  </w:num>
  <w:num w:numId="23">
    <w:abstractNumId w:val="30"/>
  </w:num>
  <w:num w:numId="24">
    <w:abstractNumId w:val="27"/>
  </w:num>
  <w:num w:numId="25">
    <w:abstractNumId w:val="23"/>
  </w:num>
  <w:num w:numId="26">
    <w:abstractNumId w:val="33"/>
  </w:num>
  <w:num w:numId="27">
    <w:abstractNumId w:val="32"/>
  </w:num>
  <w:num w:numId="28">
    <w:abstractNumId w:val="8"/>
  </w:num>
  <w:num w:numId="29">
    <w:abstractNumId w:val="7"/>
  </w:num>
  <w:num w:numId="30">
    <w:abstractNumId w:val="37"/>
  </w:num>
  <w:num w:numId="31">
    <w:abstractNumId w:val="16"/>
  </w:num>
  <w:num w:numId="32">
    <w:abstractNumId w:val="19"/>
  </w:num>
  <w:num w:numId="33">
    <w:abstractNumId w:val="36"/>
  </w:num>
  <w:num w:numId="34">
    <w:abstractNumId w:val="25"/>
  </w:num>
  <w:num w:numId="35">
    <w:abstractNumId w:val="4"/>
  </w:num>
  <w:num w:numId="36">
    <w:abstractNumId w:val="15"/>
  </w:num>
  <w:num w:numId="37">
    <w:abstractNumId w:val="21"/>
  </w:num>
  <w:num w:numId="38">
    <w:abstractNumId w:val="39"/>
  </w:num>
  <w:num w:numId="39">
    <w:abstractNumId w:val="2"/>
  </w:num>
  <w:num w:numId="40">
    <w:abstractNumId w:val="9"/>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583"/>
    <w:rsid w:val="00011EFE"/>
    <w:rsid w:val="0001732F"/>
    <w:rsid w:val="00023B19"/>
    <w:rsid w:val="00030CCB"/>
    <w:rsid w:val="00065E25"/>
    <w:rsid w:val="00066AB8"/>
    <w:rsid w:val="000A3761"/>
    <w:rsid w:val="000B17ED"/>
    <w:rsid w:val="000C0E80"/>
    <w:rsid w:val="000D7015"/>
    <w:rsid w:val="000E5F14"/>
    <w:rsid w:val="000E79E1"/>
    <w:rsid w:val="001002D2"/>
    <w:rsid w:val="00107A3E"/>
    <w:rsid w:val="00114579"/>
    <w:rsid w:val="0011776C"/>
    <w:rsid w:val="00134006"/>
    <w:rsid w:val="001345D0"/>
    <w:rsid w:val="00140CE0"/>
    <w:rsid w:val="001453F9"/>
    <w:rsid w:val="00166BEE"/>
    <w:rsid w:val="001835B7"/>
    <w:rsid w:val="00191D40"/>
    <w:rsid w:val="00193C6F"/>
    <w:rsid w:val="001A1758"/>
    <w:rsid w:val="001B620E"/>
    <w:rsid w:val="001B768B"/>
    <w:rsid w:val="001C1628"/>
    <w:rsid w:val="001C2D1E"/>
    <w:rsid w:val="001D04C0"/>
    <w:rsid w:val="001E23AA"/>
    <w:rsid w:val="001E245D"/>
    <w:rsid w:val="001F5048"/>
    <w:rsid w:val="001F71F5"/>
    <w:rsid w:val="00202313"/>
    <w:rsid w:val="00204EA1"/>
    <w:rsid w:val="002137EC"/>
    <w:rsid w:val="00217468"/>
    <w:rsid w:val="00232B88"/>
    <w:rsid w:val="00233935"/>
    <w:rsid w:val="0023482E"/>
    <w:rsid w:val="00242F62"/>
    <w:rsid w:val="00253A6C"/>
    <w:rsid w:val="00256163"/>
    <w:rsid w:val="002568BB"/>
    <w:rsid w:val="00267154"/>
    <w:rsid w:val="00276EAA"/>
    <w:rsid w:val="00276F09"/>
    <w:rsid w:val="00282E41"/>
    <w:rsid w:val="00287085"/>
    <w:rsid w:val="00290DB5"/>
    <w:rsid w:val="00297CDC"/>
    <w:rsid w:val="002A1139"/>
    <w:rsid w:val="002A29D2"/>
    <w:rsid w:val="002A4586"/>
    <w:rsid w:val="002B11F2"/>
    <w:rsid w:val="002B3C23"/>
    <w:rsid w:val="002C512F"/>
    <w:rsid w:val="002C6FA8"/>
    <w:rsid w:val="002F115C"/>
    <w:rsid w:val="002F32E2"/>
    <w:rsid w:val="002F4EE5"/>
    <w:rsid w:val="00304CA8"/>
    <w:rsid w:val="00325085"/>
    <w:rsid w:val="003518EC"/>
    <w:rsid w:val="00355739"/>
    <w:rsid w:val="00357206"/>
    <w:rsid w:val="00362F37"/>
    <w:rsid w:val="00363CD2"/>
    <w:rsid w:val="00366D0C"/>
    <w:rsid w:val="00371B00"/>
    <w:rsid w:val="00375E16"/>
    <w:rsid w:val="00376C84"/>
    <w:rsid w:val="00385067"/>
    <w:rsid w:val="003969AC"/>
    <w:rsid w:val="00396A17"/>
    <w:rsid w:val="003976BF"/>
    <w:rsid w:val="003A69E4"/>
    <w:rsid w:val="003B4BAA"/>
    <w:rsid w:val="003C4F53"/>
    <w:rsid w:val="003D5F1C"/>
    <w:rsid w:val="003E4612"/>
    <w:rsid w:val="003F1A6F"/>
    <w:rsid w:val="0040203F"/>
    <w:rsid w:val="004053F9"/>
    <w:rsid w:val="004229C4"/>
    <w:rsid w:val="0042392C"/>
    <w:rsid w:val="00427627"/>
    <w:rsid w:val="004337A1"/>
    <w:rsid w:val="00435434"/>
    <w:rsid w:val="00436465"/>
    <w:rsid w:val="00452425"/>
    <w:rsid w:val="004631FF"/>
    <w:rsid w:val="00485A3C"/>
    <w:rsid w:val="004877F2"/>
    <w:rsid w:val="004B7563"/>
    <w:rsid w:val="004C0E87"/>
    <w:rsid w:val="004C16C3"/>
    <w:rsid w:val="004C4F76"/>
    <w:rsid w:val="004D243D"/>
    <w:rsid w:val="004D6D6A"/>
    <w:rsid w:val="004E6A77"/>
    <w:rsid w:val="004E7FD7"/>
    <w:rsid w:val="004F57E7"/>
    <w:rsid w:val="004F7EF4"/>
    <w:rsid w:val="00516E52"/>
    <w:rsid w:val="00537F64"/>
    <w:rsid w:val="0054168D"/>
    <w:rsid w:val="00561966"/>
    <w:rsid w:val="005637FA"/>
    <w:rsid w:val="00564BFE"/>
    <w:rsid w:val="005877C6"/>
    <w:rsid w:val="005904AF"/>
    <w:rsid w:val="00596AFA"/>
    <w:rsid w:val="005A3D68"/>
    <w:rsid w:val="005B5388"/>
    <w:rsid w:val="005E2D80"/>
    <w:rsid w:val="005E68FD"/>
    <w:rsid w:val="005F7C62"/>
    <w:rsid w:val="006120D2"/>
    <w:rsid w:val="00641537"/>
    <w:rsid w:val="00646E3D"/>
    <w:rsid w:val="00651AC1"/>
    <w:rsid w:val="006617CD"/>
    <w:rsid w:val="006652D2"/>
    <w:rsid w:val="00670D60"/>
    <w:rsid w:val="00670FF1"/>
    <w:rsid w:val="006756EF"/>
    <w:rsid w:val="00677643"/>
    <w:rsid w:val="00684BDE"/>
    <w:rsid w:val="00684E6E"/>
    <w:rsid w:val="00684F9D"/>
    <w:rsid w:val="00686F3F"/>
    <w:rsid w:val="00690E7E"/>
    <w:rsid w:val="0069595A"/>
    <w:rsid w:val="006A1447"/>
    <w:rsid w:val="006B7E16"/>
    <w:rsid w:val="0070564D"/>
    <w:rsid w:val="00707003"/>
    <w:rsid w:val="007128AE"/>
    <w:rsid w:val="00720090"/>
    <w:rsid w:val="007253FF"/>
    <w:rsid w:val="0073521F"/>
    <w:rsid w:val="007569DE"/>
    <w:rsid w:val="00761518"/>
    <w:rsid w:val="007679B5"/>
    <w:rsid w:val="007A4364"/>
    <w:rsid w:val="007B4C67"/>
    <w:rsid w:val="007B6966"/>
    <w:rsid w:val="007D176C"/>
    <w:rsid w:val="007E3B36"/>
    <w:rsid w:val="007E7602"/>
    <w:rsid w:val="007F6913"/>
    <w:rsid w:val="0080633F"/>
    <w:rsid w:val="00822B59"/>
    <w:rsid w:val="00841B71"/>
    <w:rsid w:val="00855C24"/>
    <w:rsid w:val="008613CF"/>
    <w:rsid w:val="008768A5"/>
    <w:rsid w:val="00877786"/>
    <w:rsid w:val="00877FEB"/>
    <w:rsid w:val="00882196"/>
    <w:rsid w:val="008A5EDF"/>
    <w:rsid w:val="008C41A6"/>
    <w:rsid w:val="008E2EFA"/>
    <w:rsid w:val="008E2EFF"/>
    <w:rsid w:val="008E442C"/>
    <w:rsid w:val="008F1451"/>
    <w:rsid w:val="008F70C2"/>
    <w:rsid w:val="00925E4B"/>
    <w:rsid w:val="00930EBA"/>
    <w:rsid w:val="00936C6A"/>
    <w:rsid w:val="00941AEF"/>
    <w:rsid w:val="00944224"/>
    <w:rsid w:val="00944D8C"/>
    <w:rsid w:val="009504D5"/>
    <w:rsid w:val="00953A5B"/>
    <w:rsid w:val="0097206E"/>
    <w:rsid w:val="00977A1F"/>
    <w:rsid w:val="00983AED"/>
    <w:rsid w:val="00992A2C"/>
    <w:rsid w:val="009B6041"/>
    <w:rsid w:val="009D275E"/>
    <w:rsid w:val="009E43D2"/>
    <w:rsid w:val="009F3D83"/>
    <w:rsid w:val="009F3E22"/>
    <w:rsid w:val="00A00479"/>
    <w:rsid w:val="00A02250"/>
    <w:rsid w:val="00A070A4"/>
    <w:rsid w:val="00A140B1"/>
    <w:rsid w:val="00A47A13"/>
    <w:rsid w:val="00A850BF"/>
    <w:rsid w:val="00A85617"/>
    <w:rsid w:val="00A87450"/>
    <w:rsid w:val="00A92510"/>
    <w:rsid w:val="00AA719B"/>
    <w:rsid w:val="00AB2307"/>
    <w:rsid w:val="00AC0BE8"/>
    <w:rsid w:val="00AE512A"/>
    <w:rsid w:val="00AE6C4B"/>
    <w:rsid w:val="00AF04E0"/>
    <w:rsid w:val="00AF0B17"/>
    <w:rsid w:val="00AF5C05"/>
    <w:rsid w:val="00AF64C4"/>
    <w:rsid w:val="00AF6EE1"/>
    <w:rsid w:val="00AF70F3"/>
    <w:rsid w:val="00B01119"/>
    <w:rsid w:val="00B03345"/>
    <w:rsid w:val="00B3358B"/>
    <w:rsid w:val="00B34FF6"/>
    <w:rsid w:val="00B35861"/>
    <w:rsid w:val="00B43D83"/>
    <w:rsid w:val="00B605EB"/>
    <w:rsid w:val="00B77C23"/>
    <w:rsid w:val="00B82674"/>
    <w:rsid w:val="00B93449"/>
    <w:rsid w:val="00B9680D"/>
    <w:rsid w:val="00BA1D9A"/>
    <w:rsid w:val="00BA296D"/>
    <w:rsid w:val="00BA47CA"/>
    <w:rsid w:val="00BA5E6B"/>
    <w:rsid w:val="00BA70F3"/>
    <w:rsid w:val="00BB1B4F"/>
    <w:rsid w:val="00BD2525"/>
    <w:rsid w:val="00BD2817"/>
    <w:rsid w:val="00BE3042"/>
    <w:rsid w:val="00BF388A"/>
    <w:rsid w:val="00C0096C"/>
    <w:rsid w:val="00C1757C"/>
    <w:rsid w:val="00C21758"/>
    <w:rsid w:val="00C23402"/>
    <w:rsid w:val="00C248EF"/>
    <w:rsid w:val="00C27CA8"/>
    <w:rsid w:val="00C27CF7"/>
    <w:rsid w:val="00C3248B"/>
    <w:rsid w:val="00C33AE6"/>
    <w:rsid w:val="00C3590D"/>
    <w:rsid w:val="00C46EA8"/>
    <w:rsid w:val="00C623AF"/>
    <w:rsid w:val="00C70F8B"/>
    <w:rsid w:val="00C82EDE"/>
    <w:rsid w:val="00C86B1B"/>
    <w:rsid w:val="00C905DB"/>
    <w:rsid w:val="00CA208C"/>
    <w:rsid w:val="00CA7803"/>
    <w:rsid w:val="00CD3F8F"/>
    <w:rsid w:val="00CD551D"/>
    <w:rsid w:val="00CE3CA2"/>
    <w:rsid w:val="00CE6547"/>
    <w:rsid w:val="00CF15DF"/>
    <w:rsid w:val="00D03ED5"/>
    <w:rsid w:val="00D169F9"/>
    <w:rsid w:val="00D444AB"/>
    <w:rsid w:val="00D454B9"/>
    <w:rsid w:val="00D66ADA"/>
    <w:rsid w:val="00D67066"/>
    <w:rsid w:val="00D679B1"/>
    <w:rsid w:val="00D71439"/>
    <w:rsid w:val="00D92624"/>
    <w:rsid w:val="00D92D65"/>
    <w:rsid w:val="00DC0FF0"/>
    <w:rsid w:val="00DC12DC"/>
    <w:rsid w:val="00DC17DE"/>
    <w:rsid w:val="00DC7061"/>
    <w:rsid w:val="00DD0C76"/>
    <w:rsid w:val="00DD3978"/>
    <w:rsid w:val="00DF342A"/>
    <w:rsid w:val="00DF76D6"/>
    <w:rsid w:val="00E058B8"/>
    <w:rsid w:val="00E12052"/>
    <w:rsid w:val="00E13E41"/>
    <w:rsid w:val="00E20C08"/>
    <w:rsid w:val="00E251F0"/>
    <w:rsid w:val="00E257B5"/>
    <w:rsid w:val="00E43063"/>
    <w:rsid w:val="00E5099C"/>
    <w:rsid w:val="00E62248"/>
    <w:rsid w:val="00E9174E"/>
    <w:rsid w:val="00E9791E"/>
    <w:rsid w:val="00EA0C78"/>
    <w:rsid w:val="00EA46E8"/>
    <w:rsid w:val="00EB10D8"/>
    <w:rsid w:val="00EB1B97"/>
    <w:rsid w:val="00EB7201"/>
    <w:rsid w:val="00ED137E"/>
    <w:rsid w:val="00EE4E36"/>
    <w:rsid w:val="00EE70D4"/>
    <w:rsid w:val="00EF6092"/>
    <w:rsid w:val="00F05FA8"/>
    <w:rsid w:val="00F15583"/>
    <w:rsid w:val="00F42BDA"/>
    <w:rsid w:val="00F43B13"/>
    <w:rsid w:val="00F66101"/>
    <w:rsid w:val="00F8152A"/>
    <w:rsid w:val="00F83C0E"/>
    <w:rsid w:val="00F90311"/>
    <w:rsid w:val="00F97D04"/>
    <w:rsid w:val="00FA64DF"/>
    <w:rsid w:val="00FB20C4"/>
    <w:rsid w:val="00FB4750"/>
    <w:rsid w:val="00FC2557"/>
    <w:rsid w:val="00FD3BAB"/>
    <w:rsid w:val="00FD49E2"/>
    <w:rsid w:val="00FD6153"/>
    <w:rsid w:val="00FE0CB4"/>
    <w:rsid w:val="00FE1761"/>
    <w:rsid w:val="00FE1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8F3F20-0B8C-4724-AD1C-8C20C202C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583"/>
  </w:style>
  <w:style w:type="paragraph" w:styleId="Heading1">
    <w:name w:val="heading 1"/>
    <w:basedOn w:val="Normal"/>
    <w:next w:val="Normal"/>
    <w:link w:val="Heading1Char"/>
    <w:uiPriority w:val="9"/>
    <w:qFormat/>
    <w:rsid w:val="00F15583"/>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F15583"/>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1558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F1558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F1558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1558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1558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1558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1558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583"/>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F15583"/>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1558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F1558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F1558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1558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1558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1558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1558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F15583"/>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15583"/>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F15583"/>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F1558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1558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15583"/>
    <w:rPr>
      <w:b/>
      <w:bCs/>
    </w:rPr>
  </w:style>
  <w:style w:type="character" w:styleId="Emphasis">
    <w:name w:val="Emphasis"/>
    <w:basedOn w:val="DefaultParagraphFont"/>
    <w:uiPriority w:val="20"/>
    <w:qFormat/>
    <w:rsid w:val="00F15583"/>
    <w:rPr>
      <w:i/>
      <w:iCs/>
    </w:rPr>
  </w:style>
  <w:style w:type="paragraph" w:styleId="NoSpacing">
    <w:name w:val="No Spacing"/>
    <w:link w:val="NoSpacingChar"/>
    <w:uiPriority w:val="1"/>
    <w:qFormat/>
    <w:rsid w:val="00F15583"/>
    <w:pPr>
      <w:spacing w:after="0" w:line="240" w:lineRule="auto"/>
    </w:pPr>
  </w:style>
  <w:style w:type="paragraph" w:styleId="Quote">
    <w:name w:val="Quote"/>
    <w:basedOn w:val="Normal"/>
    <w:next w:val="Normal"/>
    <w:link w:val="QuoteChar"/>
    <w:uiPriority w:val="29"/>
    <w:qFormat/>
    <w:rsid w:val="00F1558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15583"/>
    <w:rPr>
      <w:i/>
      <w:iCs/>
    </w:rPr>
  </w:style>
  <w:style w:type="paragraph" w:styleId="IntenseQuote">
    <w:name w:val="Intense Quote"/>
    <w:basedOn w:val="Normal"/>
    <w:next w:val="Normal"/>
    <w:link w:val="IntenseQuoteChar"/>
    <w:uiPriority w:val="30"/>
    <w:qFormat/>
    <w:rsid w:val="00F15583"/>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15583"/>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15583"/>
    <w:rPr>
      <w:i/>
      <w:iCs/>
      <w:color w:val="595959" w:themeColor="text1" w:themeTint="A6"/>
    </w:rPr>
  </w:style>
  <w:style w:type="character" w:styleId="IntenseEmphasis">
    <w:name w:val="Intense Emphasis"/>
    <w:basedOn w:val="DefaultParagraphFont"/>
    <w:uiPriority w:val="21"/>
    <w:qFormat/>
    <w:rsid w:val="00F15583"/>
    <w:rPr>
      <w:b/>
      <w:bCs/>
      <w:i/>
      <w:iCs/>
    </w:rPr>
  </w:style>
  <w:style w:type="character" w:styleId="SubtleReference">
    <w:name w:val="Subtle Reference"/>
    <w:basedOn w:val="DefaultParagraphFont"/>
    <w:uiPriority w:val="31"/>
    <w:qFormat/>
    <w:rsid w:val="00F15583"/>
    <w:rPr>
      <w:smallCaps/>
      <w:color w:val="404040" w:themeColor="text1" w:themeTint="BF"/>
    </w:rPr>
  </w:style>
  <w:style w:type="character" w:styleId="IntenseReference">
    <w:name w:val="Intense Reference"/>
    <w:basedOn w:val="DefaultParagraphFont"/>
    <w:uiPriority w:val="32"/>
    <w:qFormat/>
    <w:rsid w:val="00F15583"/>
    <w:rPr>
      <w:b/>
      <w:bCs/>
      <w:smallCaps/>
      <w:u w:val="single"/>
    </w:rPr>
  </w:style>
  <w:style w:type="character" w:styleId="BookTitle">
    <w:name w:val="Book Title"/>
    <w:basedOn w:val="DefaultParagraphFont"/>
    <w:uiPriority w:val="33"/>
    <w:qFormat/>
    <w:rsid w:val="00F15583"/>
    <w:rPr>
      <w:b/>
      <w:bCs/>
      <w:smallCaps/>
    </w:rPr>
  </w:style>
  <w:style w:type="paragraph" w:styleId="TOCHeading">
    <w:name w:val="TOC Heading"/>
    <w:basedOn w:val="Heading1"/>
    <w:next w:val="Normal"/>
    <w:uiPriority w:val="39"/>
    <w:unhideWhenUsed/>
    <w:qFormat/>
    <w:rsid w:val="00F15583"/>
    <w:pPr>
      <w:outlineLvl w:val="9"/>
    </w:pPr>
  </w:style>
  <w:style w:type="character" w:customStyle="1" w:styleId="NoSpacingChar">
    <w:name w:val="No Spacing Char"/>
    <w:basedOn w:val="DefaultParagraphFont"/>
    <w:link w:val="NoSpacing"/>
    <w:uiPriority w:val="1"/>
    <w:rsid w:val="00F15583"/>
  </w:style>
  <w:style w:type="paragraph" w:styleId="ListParagraph">
    <w:name w:val="List Paragraph"/>
    <w:basedOn w:val="Normal"/>
    <w:uiPriority w:val="34"/>
    <w:qFormat/>
    <w:rsid w:val="00F15583"/>
    <w:pPr>
      <w:ind w:left="720"/>
      <w:contextualSpacing/>
    </w:pPr>
  </w:style>
  <w:style w:type="paragraph" w:styleId="Header">
    <w:name w:val="header"/>
    <w:basedOn w:val="Normal"/>
    <w:link w:val="HeaderChar"/>
    <w:uiPriority w:val="99"/>
    <w:unhideWhenUsed/>
    <w:rsid w:val="00A004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479"/>
  </w:style>
  <w:style w:type="paragraph" w:styleId="Footer">
    <w:name w:val="footer"/>
    <w:basedOn w:val="Normal"/>
    <w:link w:val="FooterChar"/>
    <w:uiPriority w:val="99"/>
    <w:unhideWhenUsed/>
    <w:rsid w:val="00A004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479"/>
  </w:style>
  <w:style w:type="paragraph" w:styleId="BalloonText">
    <w:name w:val="Balloon Text"/>
    <w:basedOn w:val="Normal"/>
    <w:link w:val="BalloonTextChar"/>
    <w:uiPriority w:val="99"/>
    <w:semiHidden/>
    <w:unhideWhenUsed/>
    <w:rsid w:val="0064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6E3D"/>
    <w:rPr>
      <w:rFonts w:ascii="Segoe UI" w:hAnsi="Segoe UI" w:cs="Segoe UI"/>
      <w:sz w:val="18"/>
      <w:szCs w:val="18"/>
    </w:rPr>
  </w:style>
  <w:style w:type="paragraph" w:styleId="TOC1">
    <w:name w:val="toc 1"/>
    <w:basedOn w:val="Normal"/>
    <w:next w:val="Normal"/>
    <w:autoRedefine/>
    <w:uiPriority w:val="39"/>
    <w:unhideWhenUsed/>
    <w:rsid w:val="00D71439"/>
    <w:pPr>
      <w:spacing w:after="100"/>
    </w:pPr>
  </w:style>
  <w:style w:type="paragraph" w:styleId="TOC2">
    <w:name w:val="toc 2"/>
    <w:basedOn w:val="Normal"/>
    <w:next w:val="Normal"/>
    <w:autoRedefine/>
    <w:uiPriority w:val="39"/>
    <w:unhideWhenUsed/>
    <w:rsid w:val="00D71439"/>
    <w:pPr>
      <w:spacing w:after="100"/>
      <w:ind w:left="210"/>
    </w:pPr>
  </w:style>
  <w:style w:type="paragraph" w:styleId="TOC3">
    <w:name w:val="toc 3"/>
    <w:basedOn w:val="Normal"/>
    <w:next w:val="Normal"/>
    <w:autoRedefine/>
    <w:uiPriority w:val="39"/>
    <w:unhideWhenUsed/>
    <w:rsid w:val="00D71439"/>
    <w:pPr>
      <w:spacing w:after="100"/>
      <w:ind w:left="420"/>
    </w:pPr>
  </w:style>
  <w:style w:type="character" w:styleId="Hyperlink">
    <w:name w:val="Hyperlink"/>
    <w:basedOn w:val="DefaultParagraphFont"/>
    <w:uiPriority w:val="99"/>
    <w:unhideWhenUsed/>
    <w:rsid w:val="00D71439"/>
    <w:rPr>
      <w:color w:val="0563C1" w:themeColor="hyperlink"/>
      <w:u w:val="single"/>
    </w:rPr>
  </w:style>
  <w:style w:type="table" w:styleId="TableGrid">
    <w:name w:val="Table Grid"/>
    <w:basedOn w:val="TableNormal"/>
    <w:uiPriority w:val="39"/>
    <w:rsid w:val="00371B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120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7BA"/>
    <w:rsid w:val="00277E14"/>
    <w:rsid w:val="00B07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7B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2927F2-13CC-45DD-919E-4A1ED523B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2869</TotalTime>
  <Pages>13</Pages>
  <Words>1636</Words>
  <Characters>9328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Rain Gauge v4.1.1</vt:lpstr>
    </vt:vector>
  </TitlesOfParts>
  <Company/>
  <LinksUpToDate>false</LinksUpToDate>
  <CharactersWithSpaces>10943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Rain Gauge v4.1.1</dc:title>
  <dc:subject>Operating procedures and theory of operation</dc:subject>
  <dc:creator>Matthew Casari</dc:creator>
  <cp:keywords/>
  <dc:description/>
  <cp:lastModifiedBy>Matthew Casari</cp:lastModifiedBy>
  <cp:revision>42</cp:revision>
  <cp:lastPrinted>2016-03-07T18:34:00Z</cp:lastPrinted>
  <dcterms:created xsi:type="dcterms:W3CDTF">2016-03-08T22:21:00Z</dcterms:created>
  <dcterms:modified xsi:type="dcterms:W3CDTF">2016-03-25T22:42:00Z</dcterms:modified>
</cp:coreProperties>
</file>