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color w:val="FF0000"/>
          <w:sz w:val="28"/>
          <w:szCs w:val="28"/>
          <w:lang w:val="es-ES"/>
        </w:rPr>
        <w:t xml:space="preserve"> </w:t>
      </w:r>
      <w:r w:rsidR="008701C2" w:rsidRPr="00F8418D">
        <w:rPr>
          <w:rFonts w:ascii="Calibri" w:hAnsi="Calibri" w:cs="Optima-Regular"/>
          <w:sz w:val="28"/>
          <w:lang w:val="es-ES"/>
        </w:rPr>
        <w:t>Datas da campaña de 201</w:t>
      </w:r>
      <w:r w:rsidR="008701C2">
        <w:rPr>
          <w:rFonts w:ascii="Calibri" w:hAnsi="Calibri" w:cs="Optima-Regular"/>
          <w:sz w:val="28"/>
          <w:lang w:val="es-ES"/>
        </w:rPr>
        <w:t>8</w:t>
      </w:r>
      <w:r w:rsidR="008701C2" w:rsidRPr="00F8418D">
        <w:rPr>
          <w:rFonts w:ascii="Calibri" w:hAnsi="Calibri" w:cs="Optima-Regular"/>
          <w:sz w:val="28"/>
          <w:lang w:val="es-ES"/>
        </w:rPr>
        <w:t xml:space="preserve"> que </w:t>
      </w:r>
      <w:r w:rsidR="008701C2"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="00536633"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="008701C2" w:rsidRPr="00F8418D">
        <w:rPr>
          <w:rFonts w:ascii="Calibri" w:hAnsi="Calibri" w:cs="Optima-Regular"/>
          <w:sz w:val="28"/>
          <w:lang w:val="es-ES"/>
        </w:rPr>
        <w:t>:</w:t>
      </w:r>
      <w:r w:rsidR="008701C2" w:rsidRPr="00D60245">
        <w:t xml:space="preserve"> </w:t>
      </w:r>
      <w:r w:rsidR="008701C2">
        <w:rPr>
          <w:rFonts w:ascii="Calibri" w:hAnsi="Calibri" w:cs="Optima-Regular"/>
          <w:sz w:val="28"/>
          <w:lang w:val="es-ES"/>
        </w:rPr>
        <w:t xml:space="preserve"> </w:t>
      </w:r>
      <w:r w:rsidR="00536633"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="00536633"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="00536633"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="00536633"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8"/>
          <w:lang w:val="es-ES"/>
        </w:rPr>
        <w:t>Datas da campaña de 201</w:t>
      </w:r>
      <w:r>
        <w:rPr>
          <w:rFonts w:ascii="Calibri" w:hAnsi="Calibri" w:cs="Optima-Regular"/>
          <w:sz w:val="28"/>
          <w:lang w:val="es-ES"/>
        </w:rPr>
        <w:t>8</w:t>
      </w:r>
      <w:r w:rsidRPr="00F8418D">
        <w:rPr>
          <w:rFonts w:ascii="Calibri" w:hAnsi="Calibri" w:cs="Optima-Regular"/>
          <w:sz w:val="28"/>
          <w:lang w:val="es-ES"/>
        </w:rPr>
        <w:t xml:space="preserve"> que </w:t>
      </w:r>
      <w:r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Pr="00F8418D">
        <w:rPr>
          <w:rFonts w:ascii="Calibri" w:hAnsi="Calibri" w:cs="Optima-Regular"/>
          <w:sz w:val="28"/>
          <w:lang w:val="es-ES"/>
        </w:rPr>
        <w:t>:</w:t>
      </w:r>
      <w:r w:rsidRPr="00D60245">
        <w:t xml:space="preserve"> </w:t>
      </w:r>
      <w:r>
        <w:rPr>
          <w:rFonts w:ascii="Calibri" w:hAnsi="Calibri" w:cs="Optima-Regular"/>
          <w:sz w:val="28"/>
          <w:lang w:val="es-ES"/>
        </w:rPr>
        <w:t xml:space="preserve"> </w:t>
      </w:r>
      <w:r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8"/>
          <w:lang w:val="es-ES"/>
        </w:rPr>
        <w:t>Datas da campaña de 201</w:t>
      </w:r>
      <w:r>
        <w:rPr>
          <w:rFonts w:ascii="Calibri" w:hAnsi="Calibri" w:cs="Optima-Regular"/>
          <w:sz w:val="28"/>
          <w:lang w:val="es-ES"/>
        </w:rPr>
        <w:t>8</w:t>
      </w:r>
      <w:r w:rsidRPr="00F8418D">
        <w:rPr>
          <w:rFonts w:ascii="Calibri" w:hAnsi="Calibri" w:cs="Optima-Regular"/>
          <w:sz w:val="28"/>
          <w:lang w:val="es-ES"/>
        </w:rPr>
        <w:t xml:space="preserve"> que </w:t>
      </w:r>
      <w:r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Pr="00F8418D">
        <w:rPr>
          <w:rFonts w:ascii="Calibri" w:hAnsi="Calibri" w:cs="Optima-Regular"/>
          <w:sz w:val="28"/>
          <w:lang w:val="es-ES"/>
        </w:rPr>
        <w:t>:</w:t>
      </w:r>
      <w:r w:rsidRPr="00D60245">
        <w:t xml:space="preserve"> </w:t>
      </w:r>
      <w:r>
        <w:rPr>
          <w:rFonts w:ascii="Calibri" w:hAnsi="Calibri" w:cs="Optima-Regular"/>
          <w:sz w:val="28"/>
          <w:lang w:val="es-ES"/>
        </w:rPr>
        <w:t xml:space="preserve"> </w:t>
      </w:r>
      <w:r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8"/>
          <w:lang w:val="es-ES"/>
        </w:rPr>
        <w:t>Datas da campaña de 201</w:t>
      </w:r>
      <w:r>
        <w:rPr>
          <w:rFonts w:ascii="Calibri" w:hAnsi="Calibri" w:cs="Optima-Regular"/>
          <w:sz w:val="28"/>
          <w:lang w:val="es-ES"/>
        </w:rPr>
        <w:t>8</w:t>
      </w:r>
      <w:r w:rsidRPr="00F8418D">
        <w:rPr>
          <w:rFonts w:ascii="Calibri" w:hAnsi="Calibri" w:cs="Optima-Regular"/>
          <w:sz w:val="28"/>
          <w:lang w:val="es-ES"/>
        </w:rPr>
        <w:t xml:space="preserve"> que </w:t>
      </w:r>
      <w:r w:rsidRPr="00F8418D">
        <w:rPr>
          <w:rFonts w:ascii="Calibri" w:hAnsi="Calibri" w:cs="Optima-Regular"/>
          <w:color w:val="auto"/>
          <w:sz w:val="28"/>
          <w:lang w:val="es-ES"/>
        </w:rPr>
        <w:t xml:space="preserve">usan </w:t>
      </w:r>
      <w:r w:rsidRPr="00536633">
        <w:rPr>
          <w:rFonts w:ascii="Calibri" w:hAnsi="Calibri" w:cs="Optima-Regular"/>
          <w:color w:val="auto"/>
          <w:sz w:val="28"/>
          <w:lang w:val="es-ES"/>
        </w:rPr>
        <w:t>Perseo</w:t>
      </w:r>
      <w:r w:rsidRPr="00F8418D">
        <w:rPr>
          <w:rFonts w:ascii="Calibri" w:hAnsi="Calibri" w:cs="Optima-Regular"/>
          <w:sz w:val="28"/>
          <w:lang w:val="es-ES"/>
        </w:rPr>
        <w:t>:</w:t>
      </w:r>
      <w:r w:rsidRPr="00D60245">
        <w:t xml:space="preserve"> </w:t>
      </w:r>
      <w:r>
        <w:rPr>
          <w:rFonts w:ascii="Calibri" w:hAnsi="Calibri" w:cs="Optima-Regular"/>
          <w:sz w:val="28"/>
          <w:lang w:val="es-ES"/>
        </w:rPr>
        <w:t xml:space="preserve"> </w:t>
      </w:r>
      <w:r w:rsidRPr="00536633">
        <w:rPr>
          <w:rFonts w:ascii="Calibri" w:hAnsi="Calibri" w:cs="Optima-Regular"/>
          <w:sz w:val="28"/>
          <w:lang w:val="es-ES"/>
        </w:rPr>
        <w:t xml:space="preserve">30 de outubro-8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novembro</w:t>
      </w:r>
      <w:proofErr w:type="spellEnd"/>
      <w:r w:rsidRPr="00536633">
        <w:rPr>
          <w:rFonts w:ascii="Calibri" w:hAnsi="Calibri" w:cs="Optima-Regular"/>
          <w:sz w:val="28"/>
          <w:lang w:val="es-ES"/>
        </w:rPr>
        <w:t xml:space="preserve"> e 29 de novembro-8 de </w:t>
      </w:r>
      <w:proofErr w:type="spellStart"/>
      <w:r w:rsidRPr="00536633">
        <w:rPr>
          <w:rFonts w:ascii="Calibri" w:hAnsi="Calibri" w:cs="Optima-Regular"/>
          <w:sz w:val="28"/>
          <w:lang w:val="es-ES"/>
        </w:rPr>
        <w:t>decembro</w:t>
      </w:r>
      <w:proofErr w:type="spellEnd"/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