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Cygnus: 10-19 d’agost, 9-18 de setembre, del 8 al 17 d’octubre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Cygnus: 10-19 d’agost, 9-18 de setembre, del 8 al 17 d’octubre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Cygnus: 10-19 d’agost, 9-18 de setembre, del 8 al 17 d’octubre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Cygnus: 10-19 d’agost, 9-18 de setembre, del 8 al 17 d’octubre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