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Cygnus: 10-19 de agosto, 9-18 de septiembre, 8-17 de octubre</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Cygnus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Cygnus: 10-19 de agosto, 9-18 de septiembre, 8-17 de octubre</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Cygnus: 10-19 de agosto, 9-18 de septiembre, 8-17 de octubre</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Cygnus: 10-19 de agosto, 9-18 de septiembre, 8-17 de octubre</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