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Διδύμων: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Διδύμων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Διδύμων: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Διδύμων: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Διδύμων: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