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Близанци 2022: 14-23 фебруар, 14-24 март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Близанци 2022: 14-23 фебруар, 14-24 март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Близанци 2022: 14-23 фебруар, 14-24 март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Близанци 2022: 14-23 фебруар, 14-24 март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