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d'Hèrcules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d'Hèrcules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