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Ηρακλή: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Ηρακλή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Ηρακλή: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Ηρακλή: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Ηρακλή: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