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(対象：しし座)：、4月14日〜23日、5月14日〜23日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(対象：しし座)：、4月14日〜23日、5月14日〜23日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(対象：しし座)：、4月14日〜23日、5月14日〜23日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(対象：しし座)：、4月14日〜23日、5月14日〜23日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