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Ωρίωνα: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Ωρίωνα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Ωρίωνα: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Ωρίωνα: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Ωρίωνα: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