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172C78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199708F0" w14:textId="560A8354" w:rsidR="00292489" w:rsidRPr="005670CA" w:rsidRDefault="00CF72EA" w:rsidP="005670CA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35A5E625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t>Uczestniczysz w ogólnoświatowym przedsięwzięciu, którego celem jest obserwacja i odnotowanie najsłabszych widocznych gwiazd w celu zmierzenia zanieczyszczenia światłem w danym miejscu. Poprzez zlokalizowanie i obserwację  Gwiazdozbiór Pegaza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</w:rPr>
      </w:pPr>
      <w:r/>
      <w: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tyle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Optima-Regular"/>
        </w:rPr>
        <w:t>c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mapy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topograficznej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twojego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obszaru</w:t>
      </w:r>
      <w:proofErr w:type="spellEnd"/>
      <w:r w:rsidR="00292489">
        <w:rPr>
          <w:rFonts w:ascii="Calibri" w:hAnsi="Calibri" w:cs="Optima-Regular"/>
        </w:rPr>
        <w:t>.</w:t>
      </w:r>
    </w:p>
    <w:p w14:paraId="409A103F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716E279C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2) </w:t>
      </w:r>
      <w:proofErr w:type="spellStart"/>
      <w:r>
        <w:rPr>
          <w:rFonts w:ascii="Calibri" w:hAnsi="Calibri" w:cs="CastleT-Bold"/>
          <w:b/>
          <w:bCs/>
        </w:rPr>
        <w:t>Znajdź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swój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gwiazdozbiór</w:t>
      </w:r>
      <w:proofErr w:type="spellEnd"/>
      <w:r>
        <w:rPr>
          <w:rFonts w:ascii="Calibri" w:hAnsi="Calibri" w:cs="CastleT-Bold"/>
          <w:b/>
          <w:bCs/>
        </w:rPr>
        <w:t xml:space="preserve"> co </w:t>
      </w:r>
      <w:proofErr w:type="spellStart"/>
      <w:r>
        <w:rPr>
          <w:rFonts w:ascii="Calibri" w:hAnsi="Calibri" w:cs="CastleT-Bold"/>
          <w:b/>
          <w:bCs/>
        </w:rPr>
        <w:t>najmniej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godzinę</w:t>
      </w:r>
      <w:proofErr w:type="spellEnd"/>
      <w:r>
        <w:rPr>
          <w:rFonts w:ascii="Calibri" w:hAnsi="Calibri" w:cs="CastleT-Bold"/>
          <w:b/>
          <w:bCs/>
        </w:rPr>
        <w:t xml:space="preserve"> po </w:t>
      </w:r>
      <w:proofErr w:type="spellStart"/>
      <w:r>
        <w:rPr>
          <w:rFonts w:ascii="Calibri" w:hAnsi="Calibri" w:cs="CastleT-Bold"/>
          <w:b/>
          <w:bCs/>
        </w:rPr>
        <w:t>zachodzie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Słońca</w:t>
      </w:r>
      <w:proofErr w:type="spellEnd"/>
      <w:r>
        <w:rPr>
          <w:rFonts w:ascii="Calibri" w:hAnsi="Calibri" w:cs="CastleT-Bold"/>
          <w:b/>
          <w:bCs/>
        </w:rPr>
        <w:t>,</w:t>
      </w:r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około</w:t>
      </w:r>
      <w:proofErr w:type="spellEnd"/>
      <w:r>
        <w:rPr>
          <w:rFonts w:ascii="Calibri" w:hAnsi="Calibri" w:cs="Optima-Regular"/>
        </w:rPr>
        <w:t xml:space="preserve"> 20-22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CastleT-Bold"/>
          <w:b/>
          <w:bCs/>
        </w:rPr>
        <w:t>Uwaga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dla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szerokości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geograficznych</w:t>
      </w:r>
      <w:proofErr w:type="spellEnd"/>
      <w:r>
        <w:rPr>
          <w:rFonts w:ascii="Calibri" w:hAnsi="Calibri" w:cs="CastleT-Bold"/>
          <w:b/>
          <w:bCs/>
        </w:rPr>
        <w:t xml:space="preserve"> &gt;45 </w:t>
      </w:r>
      <w:proofErr w:type="spellStart"/>
      <w:r>
        <w:rPr>
          <w:rFonts w:ascii="Calibri" w:hAnsi="Calibri" w:cs="CastleT-Bold"/>
          <w:b/>
          <w:bCs/>
        </w:rPr>
        <w:t>północnych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lub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południowych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libri"/>
        </w:rPr>
        <w:t xml:space="preserve">  </w:t>
      </w:r>
      <w:proofErr w:type="spellStart"/>
      <w:r>
        <w:rPr>
          <w:rFonts w:ascii="Calibri" w:hAnsi="Calibri" w:cs="Calibri"/>
        </w:rPr>
        <w:t>podczas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lata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zmierzch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może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zapaść</w:t>
      </w:r>
      <w:proofErr w:type="spellEnd"/>
      <w:r>
        <w:rPr>
          <w:rFonts w:ascii="Calibri" w:hAnsi="Calibri" w:cs="Calibri"/>
        </w:rPr>
        <w:t xml:space="preserve"> po 22. </w:t>
      </w:r>
      <w:proofErr w:type="spellStart"/>
      <w:r>
        <w:rPr>
          <w:rFonts w:ascii="Calibri" w:hAnsi="Calibri" w:cs="Calibri"/>
        </w:rPr>
        <w:t>Prowadź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obserwacje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kiedy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już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zapadnie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ciemność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nie</w:t>
      </w:r>
      <w:proofErr w:type="spellEnd"/>
      <w:r>
        <w:rPr>
          <w:rFonts w:ascii="Calibri" w:hAnsi="Calibri" w:cs="Calibri"/>
        </w:rPr>
        <w:t xml:space="preserve"> ma </w:t>
      </w:r>
      <w:proofErr w:type="spellStart"/>
      <w:r>
        <w:rPr>
          <w:rFonts w:ascii="Calibri" w:hAnsi="Calibri" w:cs="Calibri"/>
        </w:rPr>
        <w:t>Księżyca</w:t>
      </w:r>
      <w:proofErr w:type="spellEnd"/>
      <w:r>
        <w:rPr>
          <w:rFonts w:ascii="Calibri" w:hAnsi="Calibri" w:cs="Calibri"/>
        </w:rPr>
        <w:t xml:space="preserve">. </w:t>
      </w:r>
    </w:p>
    <w:p w14:paraId="29F28D0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 </w:t>
      </w:r>
      <w:proofErr w:type="spellStart"/>
      <w:r>
        <w:rPr>
          <w:rFonts w:ascii="Calibri" w:hAnsi="Calibri" w:cs="Optima-Regular"/>
        </w:rPr>
        <w:t>Wyznacz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przemieszczenie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miejsce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jakieś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zewnętrzne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źródła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zostały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wyłączone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wcześniej</w:t>
      </w:r>
      <w:proofErr w:type="spellEnd"/>
      <w:r>
        <w:rPr>
          <w:rFonts w:ascii="Calibri" w:hAnsi="Calibri" w:cs="Optima-Regular"/>
        </w:rPr>
        <w:t>.</w:t>
      </w:r>
    </w:p>
    <w:p w14:paraId="59180041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Czekaj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zewnątrz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10 </w:t>
      </w:r>
      <w:proofErr w:type="spellStart"/>
      <w:r>
        <w:rPr>
          <w:rFonts w:ascii="Calibri" w:hAnsi="Calibri" w:cs="Optima-Regular"/>
        </w:rPr>
        <w:t>minut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żeby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przyzwyczaiły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>.</w:t>
      </w:r>
      <w:r>
        <w:rPr>
          <w:rFonts w:ascii="Calibri" w:hAnsi="Calibri" w:cs="Optima-Regular"/>
        </w:rPr>
        <w:tab/>
      </w:r>
    </w:p>
    <w:p w14:paraId="7CD67DCB" w14:textId="206226F3" w:rsidR="00292489" w:rsidRPr="00AA652E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Znajdź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gwiazdozbiór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obserwujesz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niebie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Pomocy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informacji</w:t>
      </w:r>
      <w:proofErr w:type="spellEnd"/>
      <w:r>
        <w:rPr>
          <w:rFonts w:ascii="Calibri" w:hAnsi="Calibri" w:cs="Optima-Regular"/>
        </w:rPr>
        <w:t>:</w:t>
      </w:r>
      <w:r w:rsidR="00AA652E"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>(</w:t>
      </w:r>
      <w:hyperlink r:id="rId14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</w:rPr>
        <w:t xml:space="preserve">) </w:t>
      </w:r>
    </w:p>
    <w:p w14:paraId="4BA4DF8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0F1F8DB8" w14:textId="048D75EE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3) </w:t>
      </w:r>
      <w:proofErr w:type="spellStart"/>
      <w:r>
        <w:rPr>
          <w:rFonts w:ascii="Calibri" w:hAnsi="Calibri" w:cs="CastleT-Bold"/>
          <w:b/>
          <w:bCs/>
        </w:rPr>
        <w:t>Dopasuj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nocne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niebo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jednej</w:t>
      </w:r>
      <w:proofErr w:type="spellEnd"/>
      <w:r>
        <w:rPr>
          <w:rFonts w:ascii="Calibri" w:hAnsi="Calibri" w:cs="CastleT-Bold"/>
          <w:b/>
          <w:bCs/>
        </w:rPr>
        <w:t xml:space="preserve"> z </w:t>
      </w:r>
      <w:proofErr w:type="spellStart"/>
      <w:r>
        <w:rPr>
          <w:rFonts w:ascii="Calibri" w:hAnsi="Calibri" w:cs="CastleT-Bold"/>
          <w:b/>
          <w:bCs/>
        </w:rPr>
        <w:t>załączonych</w:t>
      </w:r>
      <w:proofErr w:type="spellEnd"/>
      <w:r>
        <w:rPr>
          <w:rFonts w:ascii="Calibri" w:hAnsi="Calibri" w:cs="CastleT-Bold"/>
          <w:b/>
          <w:bCs/>
        </w:rPr>
        <w:t xml:space="preserve"> map </w:t>
      </w:r>
      <w:r>
        <w:rPr>
          <w:rFonts w:ascii="Calibri" w:hAnsi="Calibri" w:cs="Optima-Regular"/>
        </w:rPr>
        <w:t>(</w:t>
      </w:r>
      <w:proofErr w:type="spellStart"/>
      <w:r>
        <w:rPr>
          <w:rFonts w:ascii="Calibri" w:hAnsi="Calibri" w:cs="Optima-Regular"/>
        </w:rPr>
        <w:t>strony</w:t>
      </w:r>
      <w:proofErr w:type="spellEnd"/>
      <w:r>
        <w:rPr>
          <w:rFonts w:ascii="Calibri" w:hAnsi="Calibri" w:cs="Optima-Regular"/>
        </w:rPr>
        <w:t xml:space="preserve"> 2-3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hyperlink r:id="rId15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www.globeatnight.org/magcharts</w:t>
        </w:r>
      </w:hyperlink>
      <w:r>
        <w:rPr>
          <w:rFonts w:ascii="Calibri" w:hAnsi="Calibri" w:cs="Optima-Regular"/>
        </w:rPr>
        <w:t>).</w:t>
      </w:r>
    </w:p>
    <w:p w14:paraId="488C794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Wybierz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mapkę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najlepiej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oddaje</w:t>
      </w:r>
      <w:proofErr w:type="spellEnd"/>
      <w:r>
        <w:rPr>
          <w:rFonts w:ascii="Calibri" w:hAnsi="Calibri" w:cs="Optima-Regular"/>
        </w:rPr>
        <w:t xml:space="preserve"> to co </w:t>
      </w:r>
      <w:proofErr w:type="spellStart"/>
      <w:r>
        <w:rPr>
          <w:rFonts w:ascii="Calibri" w:hAnsi="Calibri" w:cs="Optima-Regular"/>
        </w:rPr>
        <w:t>widzisz</w:t>
      </w:r>
      <w:proofErr w:type="spellEnd"/>
      <w:r>
        <w:rPr>
          <w:rFonts w:ascii="Calibri" w:hAnsi="Calibri" w:cs="Optima-Regular"/>
        </w:rPr>
        <w:t>.</w:t>
      </w:r>
    </w:p>
    <w:p w14:paraId="501468F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</w:t>
      </w:r>
      <w:proofErr w:type="spellStart"/>
      <w:r>
        <w:rPr>
          <w:rFonts w:ascii="Calibri" w:hAnsi="Calibri" w:cs="Optima-Regular"/>
        </w:rPr>
        <w:t>Oszacuj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zachmurzenie</w:t>
      </w:r>
      <w:proofErr w:type="spellEnd"/>
      <w:r>
        <w:rPr>
          <w:rFonts w:ascii="Calibri" w:hAnsi="Calibri" w:cs="Optima-Regular"/>
        </w:rPr>
        <w:t>.</w:t>
      </w:r>
    </w:p>
    <w:p w14:paraId="3A0A8D1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Wypełnij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Arkusz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strona</w:t>
      </w:r>
      <w:proofErr w:type="spellEnd"/>
      <w:r>
        <w:rPr>
          <w:rFonts w:ascii="Calibri" w:hAnsi="Calibri" w:cs="Optima-Regular"/>
        </w:rPr>
        <w:t xml:space="preserve"> 4).</w:t>
      </w:r>
    </w:p>
    <w:p w14:paraId="41D467C7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C9E19C2" w14:textId="47BB724F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4) </w:t>
      </w:r>
      <w:proofErr w:type="spellStart"/>
      <w:r>
        <w:rPr>
          <w:rFonts w:ascii="Calibri" w:hAnsi="Calibri" w:cs="CastleT-Bold"/>
          <w:b/>
          <w:bCs/>
        </w:rPr>
        <w:t>Zgłoś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swoją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obserwację</w:t>
      </w:r>
      <w:proofErr w:type="spellEnd"/>
      <w:r>
        <w:rPr>
          <w:rFonts w:ascii="Calibri" w:hAnsi="Calibri" w:cs="CastleT-Bold"/>
          <w:b/>
          <w:bCs/>
        </w:rPr>
        <w:t xml:space="preserve"> w </w:t>
      </w:r>
      <w:proofErr w:type="spellStart"/>
      <w:r>
        <w:rPr>
          <w:rFonts w:ascii="Calibri" w:hAnsi="Calibri" w:cs="CastleT-Bold"/>
          <w:b/>
          <w:bCs/>
        </w:rPr>
        <w:t>internecie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zrobiłeś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smartfona</w:t>
      </w:r>
      <w:proofErr w:type="spellEnd"/>
      <w:r>
        <w:rPr>
          <w:rFonts w:ascii="Calibri" w:hAnsi="Calibri" w:cs="Optima-Regular"/>
        </w:rPr>
        <w:t>) na</w:t>
      </w:r>
      <w:hyperlink r:id="rId16" w:history="1">
        <w:r w:rsidR="008D3E3E" w:rsidRPr="008D3E3E">
          <w:rPr>
            <w:rStyle w:val="Hyperlink"/>
            <w:rFonts w:ascii="Calibri" w:hAnsi="Calibri" w:cs="Optima-Regular"/>
          </w:rPr>
          <w:t>www.globeatnight.org/pl/webapp/</w:t>
        </w:r>
      </w:hyperlink>
    </w:p>
    <w:p w14:paraId="284EE080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zgłaszać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obserwacje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czasie</w:t>
      </w:r>
      <w:proofErr w:type="spellEnd"/>
      <w:r>
        <w:rPr>
          <w:rFonts w:ascii="Calibri" w:hAnsi="Calibri" w:cs="Optima-Regular"/>
        </w:rPr>
        <w:t xml:space="preserve"> do 2 </w:t>
      </w:r>
      <w:proofErr w:type="spellStart"/>
      <w:r>
        <w:rPr>
          <w:rFonts w:ascii="Calibri" w:hAnsi="Calibri" w:cs="Optima-Regular"/>
        </w:rPr>
        <w:t>tygodni</w:t>
      </w:r>
      <w:proofErr w:type="spellEnd"/>
      <w:r>
        <w:rPr>
          <w:rFonts w:ascii="Calibri" w:hAnsi="Calibri" w:cs="Optima-Regular"/>
        </w:rPr>
        <w:t xml:space="preserve"> po </w:t>
      </w:r>
      <w:proofErr w:type="spellStart"/>
      <w:r>
        <w:rPr>
          <w:rFonts w:ascii="Calibri" w:hAnsi="Calibri" w:cs="Optima-Regular"/>
        </w:rPr>
        <w:t>zakończeniu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dany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proofErr w:type="gramStart"/>
      <w:r>
        <w:rPr>
          <w:rFonts w:ascii="Calibri" w:hAnsi="Calibri" w:cs="Optima-Regular"/>
        </w:rPr>
        <w:t>kampani,wejdź</w:t>
      </w:r>
      <w:proofErr w:type="spellEnd"/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proofErr w:type="gram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</w:t>
      </w:r>
      <w:proofErr w:type="gram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1424C411" w14:textId="76D8DD95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172C78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66E8F054" w14:textId="179CFFDF" w:rsidR="00B20175" w:rsidRPr="00B20175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jak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bookmarkStart w:id="1" w:name="_GoBack"/>
      <w:bookmarkEnd w:id="1"/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172C78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4BEB20A3" w14:textId="77777777" w:rsidR="00310DC5" w:rsidRPr="005670CA" w:rsidRDefault="00310DC5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t>2022: Daty kampanii używające Gwiazdozbiór Pegaza: 8-17 października, 7-16 listopada,</w:t>
      </w: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jak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</w:t>
      </w:r>
      <w:proofErr w:type="gramEnd"/>
      <w:r>
        <w:rPr>
          <w:rFonts w:ascii="Calibri" w:hAnsi="Calibri" w:cs="Optima-Regular"/>
        </w:rPr>
        <w:t>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>: ___</w:t>
      </w:r>
      <w:proofErr w:type="gramStart"/>
      <w:r>
        <w:rPr>
          <w:rFonts w:ascii="Calibri" w:hAnsi="Calibri" w:cs="Optima-Regular"/>
        </w:rPr>
        <w:t>_:_</w:t>
      </w:r>
      <w:proofErr w:type="gramEnd"/>
      <w:r>
        <w:rPr>
          <w:rFonts w:ascii="Calibri" w:hAnsi="Calibri" w:cs="Optima-Regular"/>
        </w:rPr>
        <w:t xml:space="preserve">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proofErr w:type="gram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</w:t>
      </w:r>
      <w:proofErr w:type="gramEnd"/>
      <w:r>
        <w:rPr>
          <w:rFonts w:ascii="Calibri" w:hAnsi="Calibri" w:cs="Optima-Regular"/>
          <w:sz w:val="22"/>
        </w:rPr>
        <w:t xml:space="preserve">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  <w:proofErr w:type="spellStart"/>
      <w:r>
        <w:rPr>
          <w:rFonts w:ascii="Calibri" w:hAnsi="Calibri" w:cs="Calibri"/>
          <w:b/>
        </w:rPr>
        <w:t>Komentarze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stanie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nieba</w:t>
      </w:r>
      <w:proofErr w:type="spellEnd"/>
      <w:r>
        <w:rPr>
          <w:rFonts w:ascii="Calibri" w:hAnsi="Calibri" w:cs="Calibri"/>
          <w:b/>
        </w:rPr>
        <w:t xml:space="preserve">: (np. </w:t>
      </w:r>
      <w:proofErr w:type="spellStart"/>
      <w:r>
        <w:rPr>
          <w:rFonts w:ascii="Calibri" w:hAnsi="Calibri" w:cs="Calibri"/>
          <w:b/>
        </w:rPr>
        <w:t>Lekka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mgła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północy</w:t>
      </w:r>
      <w:proofErr w:type="spellEnd"/>
      <w:r>
        <w:rPr>
          <w:rFonts w:ascii="Calibri" w:hAnsi="Calibri" w:cs="Calibri"/>
          <w:b/>
        </w:rPr>
        <w:t>)</w:t>
      </w:r>
    </w:p>
    <w:p w14:paraId="7F3CCB5F" w14:textId="77777777" w:rsidR="00752C6B" w:rsidRPr="00752C6B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</w:rPr>
      </w:pPr>
    </w:p>
    <w:p w14:paraId="5A52EC6D" w14:textId="34723B34" w:rsidR="00292489" w:rsidRDefault="00292489" w:rsidP="001B367A">
      <w:pPr>
        <w:pStyle w:val="BasicParagraph"/>
        <w:spacing w:line="240" w:lineRule="auto"/>
        <w:jc w:val="center"/>
      </w:pPr>
      <w:proofErr w:type="spellStart"/>
      <w:r>
        <w:rPr>
          <w:rFonts w:ascii="Calibri" w:hAnsi="Calibri" w:cs="Calibri"/>
          <w:b/>
        </w:rPr>
        <w:t>Złóż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raport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na</w:t>
      </w:r>
      <w:proofErr w:type="spellEnd"/>
      <w:r>
        <w:rPr>
          <w:rFonts w:ascii="Calibri" w:hAnsi="Calibri" w:cs="Calibri"/>
          <w:b/>
        </w:rPr>
        <w:t xml:space="preserve"> </w:t>
      </w:r>
      <w:r w:rsidR="009E6711" w:rsidRPr="009E6711">
        <w:rPr>
          <w:rFonts w:asciiTheme="minorHAnsi" w:hAnsiTheme="minorHAnsi"/>
          <w:b/>
          <w:i/>
          <w:color w:val="0000FF"/>
          <w:u w:val="single"/>
        </w:rPr>
        <w:t>www.globeatnight.org/pl/webapp/</w:t>
      </w:r>
    </w:p>
    <w:sectPr w:rsidR="00292489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1F7CEB" w14:textId="77777777" w:rsidR="00172C78" w:rsidRDefault="00172C78">
      <w:r>
        <w:separator/>
      </w:r>
    </w:p>
  </w:endnote>
  <w:endnote w:type="continuationSeparator" w:id="0">
    <w:p w14:paraId="4A06FC4E" w14:textId="77777777" w:rsidR="00172C78" w:rsidRDefault="00172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DCF8D8" w14:textId="77777777" w:rsidR="00172C78" w:rsidRDefault="00172C78">
      <w:r>
        <w:separator/>
      </w:r>
    </w:p>
  </w:footnote>
  <w:footnote w:type="continuationSeparator" w:id="0">
    <w:p w14:paraId="23A73AD9" w14:textId="77777777" w:rsidR="00172C78" w:rsidRDefault="00172C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86A77"/>
    <w:rsid w:val="00514732"/>
    <w:rsid w:val="00546816"/>
    <w:rsid w:val="005670CA"/>
    <w:rsid w:val="006E11B7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7178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2017-12-29T01:24:00Z</cp:lastPrinted>
  <dcterms:created xsi:type="dcterms:W3CDTF">2018-08-03T20:08:00Z</dcterms:created>
  <dcterms:modified xsi:type="dcterms:W3CDTF">2020-01-20T07:27:00Z</dcterms:modified>
</cp:coreProperties>
</file>