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Сазвежђе сазвежђе Пегаз током 2022. године посматрамо 8-17. октобар, 7-16. новембар,.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Пегаз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сазвежђе Пегаз током 2022. године посматрамо 8-17. октобар, 7-16. новембар,.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сазвежђе Пегаз током 2022. године посматрамо 8-17. октобар, 7-16. новембар,.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сазвежђе Пегаз током 2022. године посматрамо 8-17. октобар, 7-16. новембар,.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