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Perseu 2022: 16-25 de gener, 7-16 de novembre, 6-15 de desembre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Perseu 2022: 16-25 de gener, 7-16 de novembre, 6-15 de desembre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Perseu 2022: 16-25 de gener, 7-16 de novembre, 6-15 de desembre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Perseu 2022: 16-25 de gener, 7-16 de novembre, 6-15 de desembre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