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Perseu 16-25 de gener, 7-16 de novembre, 6-15 de desembre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Perseu 16-25 de gener, 7-16 de novembre, 6-15 de desembre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Perseu 16-25 de gener, 7-16 de novembre, 6-15 de desembre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Perseu 16-25 de gener, 7-16 de novembre, 6-15 de desembre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