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de Perseu 16-25 de gener, 7-16 de novembre, 6-15 de desembre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Perseu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Perseu 16-25 de gener, 7-16 de novembre, 6-15 de desembre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Perseu 16-25 de gener, 7-16 de novembre, 6-15 de desembre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Perseu 16-25 de gener, 7-16 de novembre, 6-15 de desembre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