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 Constel·lació de Perseu 16-25 de gener, 7-16 de novembre, 6-15 de desembre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de Perseu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Perseu 16-25 de gener, 7-16 de novembre, 6-15 de desembre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Perseu 16-25 de gener, 7-16 de novembre, 6-15 de desembre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Perseu 16-25 de gener, 7-16 de novembre, 6-15 de desembre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