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Perseus: 16-25 Ιανουαρίου, 7-16 Νοεμβρίου, 6-15 Δεκεμβρίου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Perseus: 16-25 Ιανουαρίου, 7-16 Νοεμβρίου, 6-15 Δεκεμβρίου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Perseus: 16-25 Ιανουαρίου, 7-16 Νοεμβρίου, 6-15 Δεκεμβρίου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Perseus: 16-25 Ιανουαρίου, 7-16 Νοεμβρίου, 6-15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