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Perseus: 16-25 Januari, 7-16 November, 6-15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Perseus: 16-25 Januari, 7-16 November, 6-15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Perseus: 16-25 Januari, 7-16 November, 6-15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Perseus: 16-25 Januari, 7-16 November, 6-15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