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Персеј током 2022. године посматрамо 16-25 јануар, 7-16 новембар, 6-15 децембар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Персеј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Персеј током 2022. године посматрамо 16-25 јануар, 7-16 новембар, 6-15 децембар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Персеј током 2022. године посматрамо 16-25 јануар, 7-16 новембар, 6-15 децембар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Персеј током 2022. године посматрамо 16-25 јануар, 7-16 новембар, 6-15 децембар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