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Perzeus: 16. – 25. januára, 7. – 16. novembra, 6. – 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Perzeus: 16. – 25. januára, 7. – 16. novembra, 6. – 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Perzeus: 16. – 25. januára, 7. – 16. novembra, 6. – 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Perzeus: 16. – 25. januára, 7. – 16. novembra, 6. – 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