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rzej: 16.-25. januar, 7.-16. november, 6.-15. decem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Perzej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rzej: 16.-25. januar, 7.-16. november, 6.-15. decem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Perzej: 16.-25. januar, 7.-16. november, 6.-15. decem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Perzej: 16.-25. januar, 7.-16. november, 6.-15. decem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