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Tauro: 16-25 de xaneiro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Tauro: 16-25 de xaneiro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