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Taurului: 16-25 ianuarie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Taurului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Taurului: 16-25 ianuarie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Taurului: 16-25 ianuarie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Taurului: 16-25 ianuarie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