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(対象：はくちょう座)：、8月10〜19日、9月9〜18日、10月8〜17日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(対象：はくちょう座)：、8月10〜19日、9月9〜18日、10月8〜17日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(対象：はくちょう座)：、8月10〜19日、9月9〜18日、10月8〜17日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(対象：はくちょう座)：、8月10〜19日、9月9〜18日、10月8〜17日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