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Blíženci: 14. – 23. februára, 14. – 24. marca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Stávate sa súčasťou celosvetovej kampane Globe at Night, ktorej cieľom je meranie svetelného znečistenia. Pozorovaním  Súhvezdie Blíženci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rPr>
          <w:rStyle w:val="GaNLinks"/>
        </w:rP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rPr>
          <w:rStyle w:val="GaNStyle"/>
        </w:rPr>
        <w:t>V roku 2022 môžete pozorovať Súhvezdie Blíženci: 14. – 23. februára, 14. – 24. marca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Blíženci: 14. – 23. februára, 14. – 24. marca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Blíženci: 14. – 23. februára, 14. – 24. marca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