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大力神星座： 2022年6月13-22日、7月12-21日、8月10-19日.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大力神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大力神星座： 2022年6月13-22日、7月12-21日、8月10-19日.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大力神星座： 2022年6月13-22日、7月12-21日、8月10-19日.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大力神星座： 2022年6月13-22日、7月12-21日、8月10-19日.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