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Leo: 14-23 d'abril, 14-23 de maig.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Leo: 14-23 d'abril, 14-23 de maig.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Leo: 14-23 d'abril, 14-23 de maig.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de Leo: 14-23 d'abril, 14-23 de maig.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