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Leo: 14-23 de abril, 14-23 de maio.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Leo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Leo: 14-23 de abril, 14-23 de maio.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Leo: 14-23 de abril, 14-23 de maio.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Leo: 14-23 de abril, 14-23 de maio.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