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Perseus constellation: January 16-25, November 7-16, December 6-1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Perseus constellation: January 16-25, November 7-16, December 6-1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Perseus constellation: January 16-25, November 7-16, December 6-1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Perseus constellation: January 16-25, November 7-16, December 6-1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