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konstelasi grus: 9-18 September, 8-17 Oktober, 7-16 November, 6-15 Desember</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konstelasi grus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konstelasi grus: 9-18 September, 8-17 Oktober, 7-16 November, 6-15 Desember</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konstelasi grus: 9-18 September, 8-17 Oktober, 7-16 November, 6-15 Desember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konstelasi grus: 9-18 September, 8-17 Oktober, 7-16 November, 6-15 Desember</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