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FD83" w14:textId="142B56CA" w:rsidR="00543253" w:rsidRPr="00543253" w:rsidRDefault="00543253" w:rsidP="00543253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 xml:space="preserve">Signal Quality </w:t>
      </w:r>
      <w:r>
        <w:rPr>
          <w:rFonts w:ascii="Tahoma" w:hAnsi="Tahoma" w:cs="Tahoma"/>
        </w:rPr>
        <w:t>from best to worst</w:t>
      </w:r>
    </w:p>
    <w:p w14:paraId="310BE625" w14:textId="15F37FB5" w:rsidR="00543253" w:rsidRDefault="00543253" w:rsidP="00543253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>P21 = P18 &gt; P16 &gt; P20 &gt; P23 &gt; P25 &gt; P24 &gt; P19 &gt; P14 &gt; P17 &gt; P22 &gt; P13</w:t>
      </w:r>
    </w:p>
    <w:p w14:paraId="4BE35ED4" w14:textId="77777777" w:rsidR="00543253" w:rsidRPr="00543253" w:rsidRDefault="00543253">
      <w:pPr>
        <w:rPr>
          <w:rFonts w:ascii="Tahoma" w:hAnsi="Tahoma" w:cs="Tahoma"/>
        </w:rPr>
      </w:pPr>
    </w:p>
    <w:p w14:paraId="72FE8A08" w14:textId="01638538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>Example:</w:t>
      </w:r>
    </w:p>
    <w:p w14:paraId="63CB726A" w14:textId="1457D74A" w:rsidR="00FC12FA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>P18-001-deoxy</w:t>
      </w:r>
    </w:p>
    <w:p w14:paraId="08EAF46C" w14:textId="01558063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ab/>
        <w:t>Participant 18</w:t>
      </w:r>
    </w:p>
    <w:p w14:paraId="482B0984" w14:textId="36026B9E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ab/>
        <w:t>Task #1</w:t>
      </w:r>
    </w:p>
    <w:p w14:paraId="15E74A5E" w14:textId="7C8299A1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ab/>
        <w:t>Deoxygenated Hemoglobin Concentration</w:t>
      </w:r>
    </w:p>
    <w:p w14:paraId="394CA369" w14:textId="390C0879" w:rsidR="00BD413D" w:rsidRPr="00543253" w:rsidRDefault="00BD413D">
      <w:pPr>
        <w:rPr>
          <w:rFonts w:ascii="Tahoma" w:hAnsi="Tahoma" w:cs="Tahoma"/>
        </w:rPr>
      </w:pPr>
    </w:p>
    <w:p w14:paraId="1DADE55F" w14:textId="29A4A753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>Task #s</w:t>
      </w:r>
    </w:p>
    <w:p w14:paraId="3EAC2295" w14:textId="588C6AA4" w:rsidR="00BD413D" w:rsidRPr="00543253" w:rsidRDefault="00BD413D" w:rsidP="00543253">
      <w:pPr>
        <w:ind w:left="720"/>
        <w:rPr>
          <w:rFonts w:ascii="Tahoma" w:hAnsi="Tahoma" w:cs="Tahoma"/>
        </w:rPr>
      </w:pPr>
      <w:r w:rsidRPr="00543253">
        <w:rPr>
          <w:rFonts w:ascii="Tahoma" w:hAnsi="Tahoma" w:cs="Tahoma"/>
        </w:rPr>
        <w:t>001 = BASELINE1</w:t>
      </w:r>
      <w:r w:rsidR="00543253">
        <w:rPr>
          <w:rFonts w:ascii="Tahoma" w:hAnsi="Tahoma" w:cs="Tahoma"/>
        </w:rPr>
        <w:br/>
      </w:r>
      <w:r w:rsidRPr="00543253">
        <w:rPr>
          <w:rFonts w:ascii="Tahoma" w:hAnsi="Tahoma" w:cs="Tahoma"/>
        </w:rPr>
        <w:t>002 = PRETESTS</w:t>
      </w:r>
      <w:r w:rsidR="00543253">
        <w:rPr>
          <w:rFonts w:ascii="Tahoma" w:hAnsi="Tahoma" w:cs="Tahoma"/>
        </w:rPr>
        <w:br/>
      </w:r>
      <w:r w:rsidRPr="00543253">
        <w:rPr>
          <w:rFonts w:ascii="Tahoma" w:hAnsi="Tahoma" w:cs="Tahoma"/>
        </w:rPr>
        <w:t>003 = BASELINE2</w:t>
      </w:r>
      <w:r w:rsidR="00543253">
        <w:rPr>
          <w:rFonts w:ascii="Tahoma" w:hAnsi="Tahoma" w:cs="Tahoma"/>
        </w:rPr>
        <w:br/>
      </w:r>
      <w:r w:rsidRPr="00543253">
        <w:rPr>
          <w:rFonts w:ascii="Tahoma" w:hAnsi="Tahoma" w:cs="Tahoma"/>
        </w:rPr>
        <w:t>004 = VR or VIDEO LECTURE</w:t>
      </w:r>
      <w:r w:rsidR="00543253">
        <w:rPr>
          <w:rFonts w:ascii="Tahoma" w:hAnsi="Tahoma" w:cs="Tahoma"/>
        </w:rPr>
        <w:br/>
      </w:r>
      <w:r w:rsidRPr="00543253">
        <w:rPr>
          <w:rFonts w:ascii="Tahoma" w:hAnsi="Tahoma" w:cs="Tahoma"/>
        </w:rPr>
        <w:t>005 = BASELINE3</w:t>
      </w:r>
      <w:r w:rsidR="00543253">
        <w:rPr>
          <w:rFonts w:ascii="Tahoma" w:hAnsi="Tahoma" w:cs="Tahoma"/>
        </w:rPr>
        <w:br/>
      </w:r>
      <w:r w:rsidRPr="00543253">
        <w:rPr>
          <w:rFonts w:ascii="Tahoma" w:hAnsi="Tahoma" w:cs="Tahoma"/>
        </w:rPr>
        <w:t>006 = POSTTESTS</w:t>
      </w:r>
      <w:r w:rsidR="00543253">
        <w:rPr>
          <w:rFonts w:ascii="Tahoma" w:hAnsi="Tahoma" w:cs="Tahoma"/>
        </w:rPr>
        <w:br/>
      </w:r>
      <w:r w:rsidRPr="00543253">
        <w:rPr>
          <w:rFonts w:ascii="Tahoma" w:hAnsi="Tahoma" w:cs="Tahoma"/>
        </w:rPr>
        <w:t>007 = BASELINE4</w:t>
      </w:r>
    </w:p>
    <w:p w14:paraId="09B41C8A" w14:textId="064756ED" w:rsidR="00BD413D" w:rsidRPr="00543253" w:rsidRDefault="00BD413D">
      <w:pPr>
        <w:rPr>
          <w:rFonts w:ascii="Tahoma" w:hAnsi="Tahoma" w:cs="Tahoma"/>
        </w:rPr>
      </w:pPr>
    </w:p>
    <w:p w14:paraId="79DE726C" w14:textId="0F435F64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>For 002 and 006</w:t>
      </w:r>
    </w:p>
    <w:p w14:paraId="26AF4131" w14:textId="0817EC1B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ab/>
        <w:t>Ex = Expressive test</w:t>
      </w:r>
    </w:p>
    <w:p w14:paraId="18C96EB3" w14:textId="211ACD4D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ab/>
        <w:t>Rec = Receptive test</w:t>
      </w:r>
    </w:p>
    <w:p w14:paraId="426C04E2" w14:textId="77777777" w:rsidR="00BD413D" w:rsidRPr="00543253" w:rsidRDefault="00BD413D">
      <w:pPr>
        <w:rPr>
          <w:rFonts w:ascii="Tahoma" w:hAnsi="Tahoma" w:cs="Tahoma"/>
        </w:rPr>
      </w:pPr>
    </w:p>
    <w:p w14:paraId="64D4B5F2" w14:textId="6F14A4F7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>Example:</w:t>
      </w:r>
    </w:p>
    <w:p w14:paraId="06099D55" w14:textId="7ED44C15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>P21-006-Rec-oxy</w:t>
      </w:r>
    </w:p>
    <w:p w14:paraId="38ACC178" w14:textId="556A5EA7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ab/>
        <w:t>Participant 21</w:t>
      </w:r>
    </w:p>
    <w:p w14:paraId="6CBE0023" w14:textId="29F5BF8E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ab/>
        <w:t>Posttest</w:t>
      </w:r>
    </w:p>
    <w:p w14:paraId="1854AE05" w14:textId="070E4140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ab/>
        <w:t>Receptive</w:t>
      </w:r>
    </w:p>
    <w:p w14:paraId="48E9D691" w14:textId="71530D12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ab/>
        <w:t>Oxygenated Hemoglobin Concentration</w:t>
      </w:r>
    </w:p>
    <w:p w14:paraId="1A296FF1" w14:textId="42B82287" w:rsidR="00BD413D" w:rsidRPr="00543253" w:rsidRDefault="00BD413D">
      <w:pPr>
        <w:rPr>
          <w:rFonts w:ascii="Tahoma" w:hAnsi="Tahoma" w:cs="Tahoma"/>
        </w:rPr>
      </w:pPr>
    </w:p>
    <w:p w14:paraId="2D1174CE" w14:textId="49F7B693" w:rsidR="00BD413D" w:rsidRPr="00543253" w:rsidRDefault="00BD413D">
      <w:pPr>
        <w:rPr>
          <w:rFonts w:ascii="Tahoma" w:hAnsi="Tahoma" w:cs="Tahoma"/>
        </w:rPr>
      </w:pPr>
      <w:r w:rsidRPr="00543253">
        <w:rPr>
          <w:rFonts w:ascii="Tahoma" w:hAnsi="Tahoma" w:cs="Tahoma"/>
        </w:rPr>
        <w:t>Note for P21:</w:t>
      </w:r>
      <w:r w:rsidRPr="00543253">
        <w:rPr>
          <w:rFonts w:ascii="Tahoma" w:hAnsi="Tahoma" w:cs="Tahoma"/>
        </w:rPr>
        <w:br/>
      </w:r>
      <w:r w:rsidR="002D5A35" w:rsidRPr="00543253">
        <w:rPr>
          <w:rFonts w:ascii="Tahoma" w:hAnsi="Tahoma" w:cs="Tahoma"/>
        </w:rPr>
        <w:t>There is a 004-1 and 004-2 due to the system failure causing the VR portion to be split into 2 files</w:t>
      </w:r>
      <w:r w:rsidRPr="00543253">
        <w:rPr>
          <w:rFonts w:ascii="Tahoma" w:hAnsi="Tahoma" w:cs="Tahoma"/>
        </w:rPr>
        <w:t xml:space="preserve"> </w:t>
      </w:r>
    </w:p>
    <w:sectPr w:rsidR="00BD413D" w:rsidRPr="0054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FB"/>
    <w:rsid w:val="002D5A35"/>
    <w:rsid w:val="00543253"/>
    <w:rsid w:val="00BD413D"/>
    <w:rsid w:val="00F158FB"/>
    <w:rsid w:val="00FC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6197"/>
  <w15:chartTrackingRefBased/>
  <w15:docId w15:val="{02FD64B6-983A-4B08-B482-B0043A0B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Cobos-Solis</dc:creator>
  <cp:keywords/>
  <dc:description/>
  <cp:lastModifiedBy>Jonathan Cobos-Solis</cp:lastModifiedBy>
  <cp:revision>3</cp:revision>
  <dcterms:created xsi:type="dcterms:W3CDTF">2022-08-08T07:09:00Z</dcterms:created>
  <dcterms:modified xsi:type="dcterms:W3CDTF">2022-08-08T14:29:00Z</dcterms:modified>
</cp:coreProperties>
</file>