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E9" w:rsidRDefault="00BF5BE9" w:rsidP="00CD61EA"/>
    <w:p w:rsidR="00CD61EA" w:rsidRPr="00613417" w:rsidRDefault="00CD61EA" w:rsidP="00CD61EA">
      <w:pPr>
        <w:rPr>
          <w:rStyle w:val="CitaCar"/>
        </w:rPr>
      </w:pPr>
      <w:r>
        <w:t>Alumno:</w:t>
      </w:r>
      <w:r w:rsidR="00701D00">
        <w:tab/>
        <w:t xml:space="preserve"> </w:t>
      </w:r>
      <w:r w:rsidR="00701D00" w:rsidRPr="00613417">
        <w:rPr>
          <w:rStyle w:val="CitaCar"/>
        </w:rPr>
        <w:t>NOEL GONZALEZ ARECES</w:t>
      </w:r>
      <w:r w:rsidR="000B7C52">
        <w:rPr>
          <w:rStyle w:val="CitaCar"/>
        </w:rPr>
        <w:t xml:space="preserve">   </w:t>
      </w:r>
      <w:r w:rsidR="000B7C52">
        <w:rPr>
          <w:rStyle w:val="CitaCar"/>
        </w:rPr>
        <w:tab/>
      </w:r>
      <w:r w:rsidR="000B7C52">
        <w:rPr>
          <w:rStyle w:val="CitaCar"/>
        </w:rPr>
        <w:tab/>
      </w:r>
      <w:r w:rsidR="000B7C52">
        <w:rPr>
          <w:rStyle w:val="CitaCar"/>
        </w:rPr>
        <w:tab/>
      </w:r>
      <w:r w:rsidR="000B7C52">
        <w:rPr>
          <w:rStyle w:val="CitaCar"/>
        </w:rPr>
        <w:tab/>
      </w:r>
      <w:r w:rsidR="000B7C52" w:rsidRPr="000B7C52">
        <w:rPr>
          <w:rStyle w:val="CitaCar"/>
          <w:color w:val="00B050"/>
          <w:sz w:val="36"/>
          <w:szCs w:val="36"/>
        </w:rPr>
        <w:t>7</w:t>
      </w:r>
      <w:r w:rsidR="000B7C52" w:rsidRPr="000B7C52">
        <w:rPr>
          <w:rStyle w:val="CitaCar"/>
          <w:sz w:val="36"/>
          <w:szCs w:val="36"/>
        </w:rPr>
        <w:t xml:space="preserve">/15  </w:t>
      </w:r>
      <w:r w:rsidR="000B7C52" w:rsidRPr="000B7C52">
        <w:rPr>
          <w:rStyle w:val="CitaCar"/>
          <w:sz w:val="36"/>
          <w:szCs w:val="36"/>
          <w:highlight w:val="yellow"/>
        </w:rPr>
        <w:t>(5,33)</w:t>
      </w:r>
      <w:bookmarkStart w:id="0" w:name="_GoBack"/>
      <w:bookmarkEnd w:id="0"/>
    </w:p>
    <w:p w:rsidR="00985E06" w:rsidRPr="00F0524F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F0524F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1:</w:t>
      </w:r>
    </w:p>
    <w:p w:rsidR="00985E0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Si A es verdadero y B es falso, entonces la expresión "A O B" es</w:t>
      </w:r>
    </w:p>
    <w:p w:rsidR="00985E06" w:rsidRPr="00220C2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0" type="#_x0000_t75" style="width:20.25pt;height:18pt" o:ole="">
            <v:imagedata r:id="rId10" o:title=""/>
          </v:shape>
          <w:control r:id="rId11" w:name="DefaultOcxName" w:shapeid="_x0000_i130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985E06" w:rsidRPr="00F0524F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Verdadero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097" type="#_x0000_t75" style="width:20.25pt;height:18pt" o:ole="">
            <v:imagedata r:id="rId10" o:title=""/>
          </v:shape>
          <w:control r:id="rId12" w:name="DefaultOcxName1" w:shapeid="_x0000_i109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Falso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302" type="#_x0000_t75" style="width:20.25pt;height:18pt" o:ole="">
            <v:imagedata r:id="rId13" o:title=""/>
          </v:shape>
          <w:control r:id="rId14" w:name="DefaultOcxName2" w:shapeid="_x0000_i130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="00985E06" w:rsidRPr="00F0524F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No se puede calcular, no está definido el resultado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03" type="#_x0000_t75" style="width:20.25pt;height:18pt" o:ole="">
            <v:imagedata r:id="rId10" o:title=""/>
          </v:shape>
          <w:control r:id="rId15" w:name="DefaultOcxName3" w:shapeid="_x0000_i110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No se puede calcular, produce un error </w:t>
      </w:r>
    </w:p>
    <w:p w:rsidR="00985E06" w:rsidRPr="00220C26" w:rsidRDefault="00985E06" w:rsidP="00985E06">
      <w:pPr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2: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Si A es verdadero y B es falso, entonces la expresión "A Y B" es</w:t>
      </w:r>
    </w:p>
    <w:p w:rsidR="00985E06" w:rsidRPr="00220C2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06" type="#_x0000_t75" style="width:20.25pt;height:18pt" o:ole="">
            <v:imagedata r:id="rId10" o:title=""/>
          </v:shape>
          <w:control r:id="rId16" w:name="DefaultOcxName5" w:shapeid="_x0000_i110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Verdadero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72" type="#_x0000_t75" style="width:20.25pt;height:18pt" o:ole="">
            <v:imagedata r:id="rId10" o:title=""/>
          </v:shape>
          <w:control r:id="rId17" w:name="DefaultOcxName12" w:shapeid="_x0000_i127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</w:t>
      </w:r>
      <w:r w:rsidR="00985E06" w:rsidRPr="00FE0672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Falso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73" type="#_x0000_t75" style="width:20.25pt;height:18pt" o:ole="">
            <v:imagedata r:id="rId13" o:title=""/>
          </v:shape>
          <w:control r:id="rId18" w:name="DefaultOcxName22" w:shapeid="_x0000_i127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="00985E06" w:rsidRPr="00FE0672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No se puede calcular, no está definido el resultado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15" type="#_x0000_t75" style="width:20.25pt;height:18pt" o:ole="">
            <v:imagedata r:id="rId10" o:title=""/>
          </v:shape>
          <w:control r:id="rId19" w:name="DefaultOcxName32" w:shapeid="_x0000_i111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No se puede calcular, produce un error </w:t>
      </w:r>
    </w:p>
    <w:p w:rsidR="00985E06" w:rsidRPr="00220C26" w:rsidRDefault="00985E06" w:rsidP="00985E06">
      <w:pPr>
        <w:tabs>
          <w:tab w:val="left" w:pos="2685"/>
        </w:tabs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3: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es un algoritmo?</w:t>
      </w:r>
    </w:p>
    <w:p w:rsidR="00985E06" w:rsidRPr="00220C2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76" type="#_x0000_t75" style="width:20.25pt;height:18pt" o:ole="">
            <v:imagedata r:id="rId13" o:title=""/>
          </v:shape>
          <w:control r:id="rId20" w:name="DefaultOcxName4" w:shapeid="_x0000_i127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985E06" w:rsidRPr="0088258C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Un conjunto de instrucciones o reglas bien definidas, ordenadas y finitas que permiten realizar una actividad mediante pasos sucesivos que no generen dudas a quien deba realizar dicha actividad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21" type="#_x0000_t75" style="width:20.25pt;height:18pt" o:ole="">
            <v:imagedata r:id="rId10" o:title=""/>
          </v:shape>
          <w:control r:id="rId21" w:name="DefaultOcxName11" w:shapeid="_x0000_i112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Es una igualdad entre dos expresiones algebraicas, denominadas miembros, en las que aparecen valores conocidos o datos, y desconoc</w:t>
      </w:r>
      <w:r w:rsidR="00985E0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idos o incógnitas, relacionados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mediante operaciones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24" type="#_x0000_t75" style="width:20.25pt;height:18pt" o:ole="">
            <v:imagedata r:id="rId10" o:title=""/>
          </v:shape>
          <w:control r:id="rId22" w:name="DefaultOcxName21" w:shapeid="_x0000_i112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Es una relación de variables que pueden ser cuantificadas para calcular el valor de otras de muy difícil o imposible cálculo y que suministra una solución para un problema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27" type="#_x0000_t75" style="width:20.25pt;height:18pt" o:ole="">
            <v:imagedata r:id="rId10" o:title=""/>
          </v:shape>
          <w:control r:id="rId23" w:name="DefaultOcxName31" w:shapeid="_x0000_i112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Pr="00220C26" w:rsidRDefault="00985E06" w:rsidP="00985E06">
      <w:pPr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lastRenderedPageBreak/>
        <w:t>Pregunta 4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El número 1010 en binario se representa en decimal como</w:t>
      </w:r>
    </w:p>
    <w:p w:rsidR="00985E06" w:rsidRDefault="00900989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303" type="#_x0000_t75" style="width:20.25pt;height:18pt" o:ole="">
            <v:imagedata r:id="rId10" o:title=""/>
          </v:shape>
          <w:control r:id="rId24" w:name="DefaultOcxName7" w:shapeid="_x0000_i130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8 </w:t>
      </w:r>
    </w:p>
    <w:p w:rsidR="00985E06" w:rsidRPr="00220C26" w:rsidRDefault="00900989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78" type="#_x0000_t75" style="width:20.25pt;height:18pt" o:ole="">
            <v:imagedata r:id="rId10" o:title=""/>
          </v:shape>
          <w:control r:id="rId25" w:name="DefaultOcxName14" w:shapeid="_x0000_i1278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12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36" type="#_x0000_t75" style="width:20.25pt;height:18pt" o:ole="">
            <v:imagedata r:id="rId10" o:title=""/>
          </v:shape>
          <w:control r:id="rId26" w:name="DefaultOcxName24" w:shapeid="_x0000_i113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16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304" type="#_x0000_t75" style="width:20.25pt;height:18pt" o:ole="">
            <v:imagedata r:id="rId13" o:title=""/>
          </v:shape>
          <w:control r:id="rId27" w:name="DefaultOcxName34" w:shapeid="_x0000_i130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</w:t>
      </w:r>
      <w:r w:rsidR="00985E06" w:rsidRPr="00002DDC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 Las anteriores respuestas no son correctas </w:t>
      </w:r>
    </w:p>
    <w:p w:rsidR="00985E06" w:rsidRPr="00220C26" w:rsidRDefault="00985E06" w:rsidP="00985E06">
      <w:pPr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 xml:space="preserve">Pregunta </w:t>
      </w: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5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es una iteración?</w:t>
      </w:r>
    </w:p>
    <w:p w:rsidR="00985E0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42" type="#_x0000_t75" style="width:20.25pt;height:18pt" o:ole="">
            <v:imagedata r:id="rId10" o:title=""/>
          </v:shape>
          <w:control r:id="rId28" w:name="DefaultOcxName10" w:shapeid="_x0000_i114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Una función recursiva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C06CF4">
        <w:rPr>
          <w:rFonts w:ascii="Verdana" w:eastAsia="Times New Roman" w:hAnsi="Verdana" w:cs="Times New Roman"/>
          <w:color w:val="FF0000"/>
          <w:sz w:val="20"/>
          <w:szCs w:val="20"/>
        </w:rPr>
        <w:object w:dxaOrig="225" w:dyaOrig="225">
          <v:shape id="_x0000_i1297" type="#_x0000_t75" style="width:20.25pt;height:18pt" o:ole="">
            <v:imagedata r:id="rId13" o:title=""/>
          </v:shape>
          <w:control r:id="rId29" w:name="DefaultOcxName17" w:shapeid="_x0000_i129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</w:t>
      </w:r>
      <w:r w:rsidR="00985E06" w:rsidRPr="00002DDC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Un bloque de código con una sola sentencia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48" type="#_x0000_t75" style="width:20.25pt;height:18pt" o:ole="">
            <v:imagedata r:id="rId10" o:title=""/>
          </v:shape>
          <w:control r:id="rId30" w:name="DefaultOcxName27" w:shapeid="_x0000_i1148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="00985E06" w:rsidRPr="00002DDC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Una repetición de un bloque de código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51" type="#_x0000_t75" style="width:20.25pt;height:18pt" o:ole="">
            <v:imagedata r:id="rId10" o:title=""/>
          </v:shape>
          <w:control r:id="rId31" w:name="DefaultOcxName37" w:shapeid="_x0000_i115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Una función parametrizada</w:t>
      </w:r>
    </w:p>
    <w:p w:rsidR="00985E06" w:rsidRDefault="00985E06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6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Un bucle o ciclo es</w:t>
      </w:r>
    </w:p>
    <w:p w:rsidR="00985E06" w:rsidRPr="00220C26" w:rsidRDefault="00900989" w:rsidP="00DF4E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54" type="#_x0000_t75" style="width:20.25pt;height:18pt" o:ole="">
            <v:imagedata r:id="rId10" o:title=""/>
          </v:shape>
          <w:control r:id="rId32" w:name="DefaultOcxName9" w:shapeid="_x0000_i115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 a) Una sentencia que permite decidir si se ejecuta o no se ejecuta una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</w:r>
    </w:p>
    <w:p w:rsidR="00985E06" w:rsidRPr="00220C26" w:rsidRDefault="00985E06" w:rsidP="00DF4E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  <w:t>sola vez un bloque aislado de código </w: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00989"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0" type="#_x0000_t75" style="width:20.25pt;height:18pt" o:ole="">
            <v:imagedata r:id="rId13" o:title=""/>
          </v:shape>
          <w:control r:id="rId33" w:name="DefaultOcxName16" w:shapeid="_x0000_i1280"/>
        </w:objec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</w:t>
      </w:r>
      <w:r w:rsidRPr="00747341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 xml:space="preserve">Una sentencia que ejecuta otra sentencia que a su vez ejecuta la primera </w:t>
      </w:r>
      <w:r w:rsidR="00DF4E7D" w:rsidRPr="00747341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ab/>
      </w:r>
      <w:r w:rsidRPr="00747341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sentencia</w: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</w:r>
    </w:p>
    <w:p w:rsidR="00985E06" w:rsidRDefault="00985E06" w:rsidP="00DF4E7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00989"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60" type="#_x0000_t75" style="width:20.25pt;height:18pt" o:ole="">
            <v:imagedata r:id="rId10" o:title=""/>
          </v:shape>
          <w:control r:id="rId34" w:name="DefaultOcxName26" w:shapeid="_x0000_i1160"/>
        </w:objec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 xml:space="preserve">Una sentencia que permite ejecutar un bloque aislado de código </w:t>
      </w:r>
      <w:r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ab/>
        <w:t xml:space="preserve">varias </w:t>
      </w:r>
      <w:r w:rsidR="00DF4E7D"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ab/>
      </w:r>
      <w:r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 xml:space="preserve">veces hasta que se cumpla (o deje de cumplirse) la condición </w:t>
      </w:r>
      <w:r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ab/>
        <w:t xml:space="preserve">asignada al </w:t>
      </w:r>
      <w:r w:rsidR="00DF4E7D"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ab/>
      </w:r>
      <w:r w:rsidRPr="00747341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bucle</w: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="00900989"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63" type="#_x0000_t75" style="width:20.25pt;height:18pt" o:ole="">
            <v:imagedata r:id="rId10" o:title=""/>
          </v:shape>
          <w:control r:id="rId35" w:name="DefaultOcxName36" w:shapeid="_x0000_i1163"/>
        </w:object>
      </w: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</w:t>
      </w:r>
    </w:p>
    <w:p w:rsidR="00580C18" w:rsidRDefault="00580C18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</w:t>
      </w: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egunta 7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¿Cuál de estos lenguajes es orientado a objetos?</w:t>
      </w:r>
    </w:p>
    <w:p w:rsidR="00985E06" w:rsidRDefault="00900989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66" type="#_x0000_t75" style="width:20.25pt;height:18pt" o:ole="">
            <v:imagedata r:id="rId10" o:title=""/>
          </v:shape>
          <w:control r:id="rId36" w:name="DefaultOcxName19" w:shapeid="_x0000_i116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Basic </w:t>
      </w:r>
    </w:p>
    <w:p w:rsidR="00985E06" w:rsidRDefault="00900989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69" type="#_x0000_t75" style="width:20.25pt;height:18pt" o:ole="">
            <v:imagedata r:id="rId10" o:title=""/>
          </v:shape>
          <w:control r:id="rId37" w:name="DefaultOcxName18" w:shapeid="_x0000_i116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C </w:t>
      </w:r>
    </w:p>
    <w:p w:rsidR="00985E06" w:rsidRDefault="00900989" w:rsidP="00985E0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72" type="#_x0000_t75" style="width:20.25pt;height:18pt" o:ole="">
            <v:imagedata r:id="rId10" o:title=""/>
          </v:shape>
          <w:control r:id="rId38" w:name="DefaultOcxName28" w:shapeid="_x0000_i117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Fortran </w:t>
      </w:r>
    </w:p>
    <w:p w:rsidR="00985E06" w:rsidRDefault="00900989" w:rsidP="00580C1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1" type="#_x0000_t75" style="width:20.25pt;height:18pt" o:ole="">
            <v:imagedata r:id="rId13" o:title=""/>
          </v:shape>
          <w:control r:id="rId39" w:name="DefaultOcxName38" w:shapeid="_x0000_i128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</w:t>
      </w:r>
      <w:r w:rsidR="00985E06" w:rsidRPr="00F61336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 Java</w:t>
      </w: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lastRenderedPageBreak/>
        <w:t>Preg</w:t>
      </w: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unta 8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características son propias de la programación orientada a objetos?</w:t>
      </w:r>
    </w:p>
    <w:p w:rsidR="00985E0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2" type="#_x0000_t75" style="width:20.25pt;height:18pt" o:ole="">
            <v:imagedata r:id="rId13" o:title=""/>
          </v:shape>
          <w:control r:id="rId40" w:name="DefaultOcxName30" w:shapeid="_x0000_i128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985E06" w:rsidRPr="00E00216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La modularidad, el principio de ocultación y la reutilización </w:t>
      </w:r>
      <w:r w:rsidR="00985E06" w:rsidRPr="00E00216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81" type="#_x0000_t75" style="width:20.25pt;height:18pt" o:ole="">
            <v:imagedata r:id="rId10" o:title=""/>
          </v:shape>
          <w:control r:id="rId41" w:name="DefaultOcxName111" w:shapeid="_x0000_i118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La abstracción, el anidamiento y la parametrización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84" type="#_x0000_t75" style="width:20.25pt;height:18pt" o:ole="">
            <v:imagedata r:id="rId10" o:title=""/>
          </v:shape>
          <w:control r:id="rId42" w:name="DefaultOcxName210" w:shapeid="_x0000_i118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="00985E06" w:rsidRPr="00E00216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El encapsulamiento, la herencia y el polimorfismo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87" type="#_x0000_t75" style="width:20.25pt;height:18pt" o:ole="">
            <v:imagedata r:id="rId10" o:title=""/>
          </v:shape>
          <w:control r:id="rId43" w:name="DefaultOcxName310" w:shapeid="_x0000_i118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580C18" w:rsidRDefault="00580C18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9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El lenguaje ensamblador se sitúa</w:t>
      </w:r>
    </w:p>
    <w:p w:rsidR="00985E0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306" type="#_x0000_t75" style="width:20.25pt;height:18pt" o:ole="">
            <v:imagedata r:id="rId13" o:title=""/>
          </v:shape>
          <w:control r:id="rId44" w:name="DefaultOcxName20" w:shapeid="_x0000_i130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985E06" w:rsidRPr="006D16CF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Más cerca del lenguaje máquina que de los lenguajes de alto nivel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305" type="#_x0000_t75" style="width:20.25pt;height:18pt" o:ole="">
            <v:imagedata r:id="rId10" o:title=""/>
          </v:shape>
          <w:control r:id="rId45" w:name="DefaultOcxName110" w:shapeid="_x0000_i130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Más cerca de los lenguajes de alto nivel que del lenguaje máquina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96" type="#_x0000_t75" style="width:20.25pt;height:18pt" o:ole="">
            <v:imagedata r:id="rId10" o:title=""/>
          </v:shape>
          <w:control r:id="rId46" w:name="DefaultOcxName29" w:shapeid="_x0000_i119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No es un lenguaje de progra</w:t>
      </w:r>
      <w:r w:rsidR="00985E0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m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ación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199" type="#_x0000_t75" style="width:20.25pt;height:18pt" o:ole="">
            <v:imagedata r:id="rId10" o:title=""/>
          </v:shape>
          <w:control r:id="rId47" w:name="DefaultOcxName39" w:shapeid="_x0000_i119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</w:t>
      </w:r>
      <w:r w:rsidR="00985E06" w:rsidRPr="006D16CF">
        <w:rPr>
          <w:rFonts w:ascii="Verdana" w:eastAsia="Times New Roman" w:hAnsi="Verdana" w:cs="Times New Roman"/>
          <w:color w:val="002060"/>
          <w:sz w:val="20"/>
          <w:szCs w:val="20"/>
          <w:lang w:eastAsia="es-ES"/>
        </w:rPr>
        <w:t>Las anteriores respuestas no son correctas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</w:p>
    <w:p w:rsidR="00985E06" w:rsidRPr="00220C26" w:rsidRDefault="00985E06" w:rsidP="00985E0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10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es un pseudocódigo?</w:t>
      </w:r>
    </w:p>
    <w:p w:rsidR="00985E06" w:rsidRDefault="00900989" w:rsidP="00580C1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02" type="#_x0000_t75" style="width:20.25pt;height:18pt" o:ole="">
            <v:imagedata r:id="rId10" o:title=""/>
          </v:shape>
          <w:control r:id="rId48" w:name="DefaultOcxName40" w:shapeid="_x0000_i120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985E06" w:rsidRPr="00F26EF7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Una serie de pasos para la solución de un problema</w:t>
      </w:r>
      <w:r w:rsidR="00985E06" w:rsidRPr="00F26EF7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5" type="#_x0000_t75" style="width:20.25pt;height:18pt" o:ole="">
            <v:imagedata r:id="rId10" o:title=""/>
          </v:shape>
          <w:control r:id="rId49" w:name="DefaultOcxName112" w:shapeid="_x0000_i128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Es un entorno de desarrollo libre para el lenguaje java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6" type="#_x0000_t75" style="width:20.25pt;height:18pt" o:ole="">
            <v:imagedata r:id="rId13" o:title=""/>
          </v:shape>
          <w:control r:id="rId50" w:name="DefaultOcxName211" w:shapeid="_x0000_i128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="00985E06" w:rsidRPr="00F26EF7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>Es un texto en un lenguaje de programación exclusivo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11" type="#_x0000_t75" style="width:20.25pt;height:18pt" o:ole="">
            <v:imagedata r:id="rId10" o:title=""/>
          </v:shape>
          <w:control r:id="rId51" w:name="DefaultOcxName311" w:shapeid="_x0000_i1211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580C18" w:rsidRDefault="00580C18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11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Un compilador es un programa que</w:t>
      </w:r>
    </w:p>
    <w:p w:rsidR="00985E06" w:rsidRDefault="00900989" w:rsidP="00985E06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14" type="#_x0000_t75" style="width:20.25pt;height:18pt" o:ole="">
            <v:imagedata r:id="rId10" o:title=""/>
          </v:shape>
          <w:control r:id="rId52" w:name="DefaultOcxName43" w:shapeid="_x0000_i121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Ayuda a escribir el código fuente de un programa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17" type="#_x0000_t75" style="width:20.25pt;height:18pt" o:ole="">
            <v:imagedata r:id="rId10" o:title=""/>
          </v:shape>
          <w:control r:id="rId53" w:name="DefaultOcxName114" w:shapeid="_x0000_i121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Ayuda a depurar el código fuente de un programa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7" type="#_x0000_t75" style="width:20.25pt;height:18pt" o:ole="">
            <v:imagedata r:id="rId13" o:title=""/>
          </v:shape>
          <w:control r:id="rId54" w:name="DefaultOcxName213" w:shapeid="_x0000_i1287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</w:t>
      </w:r>
      <w:r w:rsidR="00985E06" w:rsidRPr="00F26EF7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 xml:space="preserve"> Junta varios ficheros en uno solo para que sea más fácil su envío por </w:t>
      </w:r>
      <w:r w:rsidR="00985E06" w:rsidRPr="00F26EF7">
        <w:rPr>
          <w:rFonts w:ascii="Verdana" w:eastAsia="Times New Roman" w:hAnsi="Verdana" w:cs="Times New Roman"/>
          <w:color w:val="FF0000"/>
          <w:sz w:val="20"/>
          <w:szCs w:val="20"/>
          <w:lang w:eastAsia="es-ES"/>
        </w:rPr>
        <w:tab/>
        <w:t>Internet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23" type="#_x0000_t75" style="width:20.25pt;height:18pt" o:ole="">
            <v:imagedata r:id="rId10" o:title=""/>
          </v:shape>
          <w:control r:id="rId55" w:name="DefaultOcxName313" w:shapeid="_x0000_i122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</w:t>
      </w:r>
      <w:r w:rsidR="00985E06" w:rsidRPr="00F26EF7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Las anteriores respuestas no son correctas </w:t>
      </w:r>
    </w:p>
    <w:p w:rsidR="00DF4E7D" w:rsidRDefault="00DF4E7D" w:rsidP="00985E06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DF4E7D" w:rsidRDefault="00DF4E7D" w:rsidP="00985E06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lastRenderedPageBreak/>
        <w:t>Pregunta 12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¿Qué es la dimensión de un array?</w:t>
      </w:r>
    </w:p>
    <w:p w:rsidR="00985E06" w:rsidRPr="00220C26" w:rsidRDefault="00900989" w:rsidP="00985E06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26" type="#_x0000_t75" style="width:20.25pt;height:18pt" o:ole="">
            <v:imagedata r:id="rId10" o:title=""/>
          </v:shape>
          <w:control r:id="rId56" w:name="DefaultOcxName41" w:shapeid="_x0000_i122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El valor del primer elemento.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89" type="#_x0000_t75" style="width:20.25pt;height:18pt" o:ole="">
            <v:imagedata r:id="rId10" o:title=""/>
          </v:shape>
          <w:control r:id="rId57" w:name="DefaultOcxName113" w:shapeid="_x0000_i128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El valor del último elemento .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90" type="#_x0000_t75" style="width:20.25pt;height:18pt" o:ole="">
            <v:imagedata r:id="rId13" o:title=""/>
          </v:shape>
          <w:control r:id="rId58" w:name="DefaultOcxName212" w:shapeid="_x0000_i129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</w:t>
      </w:r>
      <w:r w:rsidR="00985E06" w:rsidRPr="003035D8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El número de elementos que contiene.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</w:t>
      </w: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3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La programación se puede definir como...</w:t>
      </w:r>
    </w:p>
    <w:p w:rsidR="00985E06" w:rsidRPr="00220C26" w:rsidRDefault="00900989" w:rsidP="00985E0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91" type="#_x0000_t75" style="width:20.25pt;height:18pt" o:ole="">
            <v:imagedata r:id="rId13" o:title=""/>
          </v:shape>
          <w:control r:id="rId59" w:name="DefaultOcxName42" w:shapeid="_x0000_i1291"/>
        </w:object>
      </w:r>
      <w:r w:rsidR="00C42413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C42413" w:rsidRPr="003035D8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E</w:t>
      </w:r>
      <w:r w:rsidR="00985E06" w:rsidRPr="003035D8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 xml:space="preserve">l proceso de diseñar, codificar, depurar y mantener el código fuente </w:t>
      </w:r>
      <w:r w:rsidR="00985E06" w:rsidRPr="003035D8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ab/>
        <w:t>de programas de ordenador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38" type="#_x0000_t75" style="width:20.25pt;height:18pt" o:ole="">
            <v:imagedata r:id="rId10" o:title=""/>
          </v:shape>
          <w:control r:id="rId60" w:name="DefaultOcxName51" w:shapeid="_x0000_i1238"/>
        </w:object>
      </w:r>
      <w:r w:rsidR="00C42413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L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a ejecución de programas de ordenador desde la línea de comandos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41" type="#_x0000_t75" style="width:20.25pt;height:18pt" o:ole="">
            <v:imagedata r:id="rId10" o:title=""/>
          </v:shape>
          <w:control r:id="rId61" w:name="DefaultOcxName61" w:shapeid="_x0000_i1241"/>
        </w:object>
      </w:r>
      <w:r w:rsidR="00C42413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L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a instalación de programas en sistemas operativos desde la línea de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  <w:t>comandos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44" type="#_x0000_t75" style="width:20.25pt;height:18pt" o:ole="">
            <v:imagedata r:id="rId10" o:title=""/>
          </v:shape>
          <w:control r:id="rId62" w:name="DefaultOcxName71" w:shapeid="_x0000_i1244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Pr="00220C26" w:rsidRDefault="00985E06" w:rsidP="00985E06">
      <w:pPr>
        <w:jc w:val="both"/>
        <w:rPr>
          <w:rFonts w:ascii="Verdana" w:hAnsi="Verdana"/>
          <w:sz w:val="20"/>
          <w:szCs w:val="20"/>
        </w:rPr>
      </w:pP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14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Una cola es</w:t>
      </w:r>
    </w:p>
    <w:p w:rsidR="00985E06" w:rsidRDefault="00900989" w:rsidP="00985E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92" type="#_x0000_t75" style="width:20.25pt;height:18pt" o:ole="">
            <v:imagedata r:id="rId13" o:title=""/>
          </v:shape>
          <w:control r:id="rId63" w:name="DefaultOcxName45" w:shapeid="_x0000_i1292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</w:t>
      </w:r>
      <w:r w:rsidR="00985E06" w:rsidRPr="00411E6A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 xml:space="preserve">Una estructura de datos en la que las inserciones se realizan por un </w:t>
      </w:r>
      <w:r w:rsidR="00985E06" w:rsidRPr="00411E6A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ab/>
        <w:t>extremo y las extracciones por el otro extremo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50" type="#_x0000_t75" style="width:20.25pt;height:18pt" o:ole="">
            <v:imagedata r:id="rId10" o:title=""/>
          </v:shape>
          <w:control r:id="rId64" w:name="DefaultOcxName116" w:shapeid="_x0000_i1250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 b) Una estructura de datos en la que las inserciones y extracciones se 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  <w:t>realizan por el mismo extremo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53" type="#_x0000_t75" style="width:20.25pt;height:18pt" o:ole="">
            <v:imagedata r:id="rId10" o:title=""/>
          </v:shape>
          <w:control r:id="rId65" w:name="DefaultOcxName215" w:shapeid="_x0000_i125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 xml:space="preserve"> c) Una estructura de datos en la que sólo se pueden realizar inserciones, pero </w:t>
      </w:r>
      <w:r w:rsidR="00985E0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ab/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nunca extracciones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56" type="#_x0000_t75" style="width:20.25pt;height:18pt" o:ole="">
            <v:imagedata r:id="rId10" o:title=""/>
          </v:shape>
          <w:control r:id="rId66" w:name="DefaultOcxName315" w:shapeid="_x0000_i1256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 </w:t>
      </w:r>
    </w:p>
    <w:p w:rsidR="00985E06" w:rsidRPr="00220C26" w:rsidRDefault="00985E06" w:rsidP="00985E06">
      <w:pPr>
        <w:shd w:val="clear" w:color="auto" w:fill="BDCED6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Pregunta 15</w:t>
      </w:r>
      <w:r w:rsidRPr="00220C26">
        <w:rPr>
          <w:rFonts w:ascii="Verdana" w:eastAsia="Times New Roman" w:hAnsi="Verdana" w:cs="Times New Roman"/>
          <w:b/>
          <w:bCs/>
          <w:color w:val="003366"/>
          <w:sz w:val="20"/>
          <w:szCs w:val="20"/>
          <w:lang w:eastAsia="es-ES"/>
        </w:rPr>
        <w:t>:</w:t>
      </w:r>
    </w:p>
    <w:p w:rsidR="00985E06" w:rsidRPr="00220C26" w:rsidRDefault="00985E06" w:rsidP="00985E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if, else, for y while son</w:t>
      </w:r>
    </w:p>
    <w:p w:rsidR="00985E06" w:rsidRPr="00220C26" w:rsidRDefault="00900989" w:rsidP="00985E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</w:pP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59" type="#_x0000_t75" style="width:20.25pt;height:18pt" o:ole="">
            <v:imagedata r:id="rId10" o:title=""/>
          </v:shape>
          <w:control r:id="rId67" w:name="DefaultOcxName46" w:shapeid="_x0000_i1259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a) Funciones de acceso a datos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93" type="#_x0000_t75" style="width:20.25pt;height:18pt" o:ole="">
            <v:imagedata r:id="rId13" o:title=""/>
          </v:shape>
          <w:control r:id="rId68" w:name="DefaultOcxName117" w:shapeid="_x0000_i1293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b) </w:t>
      </w:r>
      <w:r w:rsidR="00985E06" w:rsidRPr="00DC3C82">
        <w:rPr>
          <w:rFonts w:ascii="Verdana" w:eastAsia="Times New Roman" w:hAnsi="Verdana" w:cs="Times New Roman"/>
          <w:color w:val="00B050"/>
          <w:sz w:val="20"/>
          <w:szCs w:val="20"/>
          <w:lang w:eastAsia="es-ES"/>
        </w:rPr>
        <w:t>Sentencias de control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65" type="#_x0000_t75" style="width:20.25pt;height:18pt" o:ole="">
            <v:imagedata r:id="rId10" o:title=""/>
          </v:shape>
          <w:control r:id="rId69" w:name="DefaultOcxName216" w:shapeid="_x0000_i1265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c) Tipos de datos </w: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br/>
      </w:r>
      <w:r w:rsidRPr="00220C26">
        <w:rPr>
          <w:rFonts w:ascii="Verdana" w:eastAsia="Times New Roman" w:hAnsi="Verdana" w:cs="Times New Roman"/>
          <w:color w:val="003366"/>
          <w:sz w:val="20"/>
          <w:szCs w:val="20"/>
        </w:rPr>
        <w:object w:dxaOrig="225" w:dyaOrig="225">
          <v:shape id="_x0000_i1268" type="#_x0000_t75" style="width:20.25pt;height:18pt" o:ole="">
            <v:imagedata r:id="rId10" o:title=""/>
          </v:shape>
          <w:control r:id="rId70" w:name="DefaultOcxName316" w:shapeid="_x0000_i1268"/>
        </w:object>
      </w:r>
      <w:r w:rsidR="00985E06" w:rsidRPr="00220C26">
        <w:rPr>
          <w:rFonts w:ascii="Verdana" w:eastAsia="Times New Roman" w:hAnsi="Verdana" w:cs="Times New Roman"/>
          <w:color w:val="003366"/>
          <w:sz w:val="20"/>
          <w:szCs w:val="20"/>
          <w:lang w:eastAsia="es-ES"/>
        </w:rPr>
        <w:t> d) Las anteriores respuestas no son correctas</w:t>
      </w:r>
    </w:p>
    <w:p w:rsidR="00985E06" w:rsidRDefault="00985E06" w:rsidP="00CD61EA"/>
    <w:p w:rsidR="00985E06" w:rsidRDefault="00985E06" w:rsidP="00CD61EA"/>
    <w:sectPr w:rsidR="00985E06" w:rsidSect="00580C18">
      <w:footerReference w:type="default" r:id="rId71"/>
      <w:headerReference w:type="first" r:id="rId7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9D9" w:rsidRDefault="000209D9" w:rsidP="00CD61EA">
      <w:pPr>
        <w:spacing w:after="0" w:line="240" w:lineRule="auto"/>
      </w:pPr>
      <w:r>
        <w:separator/>
      </w:r>
    </w:p>
  </w:endnote>
  <w:endnote w:type="continuationSeparator" w:id="0">
    <w:p w:rsidR="000209D9" w:rsidRDefault="000209D9" w:rsidP="00CD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695621" w:rsidTr="00695621">
      <w:tc>
        <w:tcPr>
          <w:tcW w:w="918" w:type="dxa"/>
        </w:tcPr>
        <w:p w:rsidR="00695621" w:rsidRDefault="00900989" w:rsidP="00695621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2754E1">
            <w:instrText xml:space="preserve"> PAGE   \* MERGEFORMAT </w:instrText>
          </w:r>
          <w:r>
            <w:fldChar w:fldCharType="separate"/>
          </w:r>
          <w:r w:rsidR="000B7C52" w:rsidRPr="000B7C52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95621" w:rsidRDefault="007D55DF" w:rsidP="00695621">
          <w:pPr>
            <w:pStyle w:val="Piedepgina"/>
          </w:pPr>
          <w:r>
            <w:t>IES</w:t>
          </w:r>
          <w:r w:rsidR="00695621">
            <w:t xml:space="preserve"> Monte Naranco</w:t>
          </w:r>
        </w:p>
      </w:tc>
    </w:tr>
  </w:tbl>
  <w:p w:rsidR="00695621" w:rsidRDefault="006956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9D9" w:rsidRDefault="000209D9" w:rsidP="00CD61EA">
      <w:pPr>
        <w:spacing w:after="0" w:line="240" w:lineRule="auto"/>
      </w:pPr>
      <w:r>
        <w:separator/>
      </w:r>
    </w:p>
  </w:footnote>
  <w:footnote w:type="continuationSeparator" w:id="0">
    <w:p w:rsidR="000209D9" w:rsidRDefault="000209D9" w:rsidP="00CD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7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180"/>
      <w:gridCol w:w="720"/>
      <w:gridCol w:w="3060"/>
      <w:gridCol w:w="1980"/>
      <w:gridCol w:w="1447"/>
    </w:tblGrid>
    <w:tr w:rsidR="00580C18" w:rsidRPr="00E1196F" w:rsidTr="00E76A0E">
      <w:trPr>
        <w:trHeight w:val="1260"/>
      </w:trPr>
      <w:tc>
        <w:tcPr>
          <w:tcW w:w="3420" w:type="dxa"/>
          <w:tcBorders>
            <w:bottom w:val="single" w:sz="8" w:space="0" w:color="auto"/>
          </w:tcBorders>
          <w:vAlign w:val="center"/>
        </w:tcPr>
        <w:p w:rsidR="00580C18" w:rsidRPr="00E1196F" w:rsidRDefault="0077271D" w:rsidP="00E76A0E">
          <w:pPr>
            <w:spacing w:after="0" w:line="240" w:lineRule="auto"/>
            <w:ind w:left="-70" w:right="-1690"/>
            <w:jc w:val="center"/>
            <w:rPr>
              <w:rFonts w:ascii="Verdana" w:eastAsia="Times New Roman" w:hAnsi="Verdana" w:cs="Times New Roman"/>
              <w:sz w:val="24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noProof/>
              <w:sz w:val="24"/>
              <w:szCs w:val="2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86995</wp:posOffset>
                    </wp:positionH>
                    <wp:positionV relativeFrom="paragraph">
                      <wp:posOffset>108585</wp:posOffset>
                    </wp:positionV>
                    <wp:extent cx="2514600" cy="231140"/>
                    <wp:effectExtent l="10795" t="13335" r="8255" b="12700"/>
                    <wp:wrapNone/>
                    <wp:docPr id="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4600" cy="231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0C18" w:rsidRPr="00DB4773" w:rsidRDefault="00580C18" w:rsidP="00580C1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DB4773">
                                  <w:rPr>
                                    <w:rFonts w:ascii="Calibri" w:hAnsi="Calibri" w:cs="Calibri"/>
                                    <w:b/>
                                    <w:sz w:val="20"/>
                                    <w:szCs w:val="20"/>
                                  </w:rPr>
                                  <w:t>I.E.S. Monte Naranco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6.85pt;margin-top:8.55pt;width:198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">
                    <v:textbox>
                      <w:txbxContent>
                        <w:p w:rsidR="00580C18" w:rsidRPr="00DB4773" w:rsidRDefault="00580C18" w:rsidP="00580C18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</w:pPr>
                          <w:r w:rsidRPr="00DB4773"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  <w:t>I.E.S. Monte Naranco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80C18" w:rsidRPr="00E1196F">
            <w:rPr>
              <w:rFonts w:ascii="Verdana" w:eastAsia="Times New Roman" w:hAnsi="Verdana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-1284605</wp:posOffset>
                </wp:positionH>
                <wp:positionV relativeFrom="paragraph">
                  <wp:posOffset>-117475</wp:posOffset>
                </wp:positionV>
                <wp:extent cx="1170305" cy="628650"/>
                <wp:effectExtent l="19050" t="0" r="0" b="0"/>
                <wp:wrapSquare wrapText="bothSides"/>
                <wp:docPr id="1" name="Imagen 2" descr="logo -bitmap-peq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-bitmap-peq2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30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80C18" w:rsidRPr="00E1196F" w:rsidRDefault="00580C18" w:rsidP="00E76A0E">
          <w:pPr>
            <w:spacing w:after="0" w:line="240" w:lineRule="auto"/>
            <w:ind w:right="-4210"/>
            <w:rPr>
              <w:rFonts w:ascii="Verdana" w:eastAsia="Times New Roman" w:hAnsi="Verdana" w:cs="Times New Roman"/>
              <w:sz w:val="20"/>
              <w:szCs w:val="20"/>
              <w:lang w:eastAsia="es-ES"/>
            </w:rPr>
          </w:pPr>
          <w:r w:rsidRPr="00E1196F">
            <w:rPr>
              <w:rFonts w:ascii="Verdana" w:eastAsia="Times New Roman" w:hAnsi="Verdana" w:cs="Times New Roman"/>
              <w:sz w:val="20"/>
              <w:szCs w:val="20"/>
              <w:lang w:eastAsia="es-ES"/>
            </w:rPr>
            <w:t xml:space="preserve"> </w:t>
          </w:r>
        </w:p>
        <w:p w:rsidR="00580C18" w:rsidRPr="00E1196F" w:rsidRDefault="0077271D" w:rsidP="00E76A0E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86995</wp:posOffset>
                    </wp:positionH>
                    <wp:positionV relativeFrom="paragraph">
                      <wp:posOffset>81915</wp:posOffset>
                    </wp:positionV>
                    <wp:extent cx="2514600" cy="204470"/>
                    <wp:effectExtent l="10795" t="5715" r="8255" b="8890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4600" cy="204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0C18" w:rsidRPr="002C1257" w:rsidRDefault="00580C18" w:rsidP="00580C18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2C1257">
                                  <w:rPr>
                                    <w:rFonts w:ascii="Calibri" w:hAnsi="Calibri" w:cs="Calibri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Departamento de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27" type="#_x0000_t202" style="position:absolute;left:0;text-align:left;margin-left:6.85pt;margin-top:6.45pt;width:198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">
                    <v:textbox>
                      <w:txbxContent>
                        <w:p w:rsidR="00580C18" w:rsidRPr="002C1257" w:rsidRDefault="00580C18" w:rsidP="00580C18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2C1257">
                            <w:rPr>
                              <w:rFonts w:ascii="Calibri" w:hAnsi="Calibri" w:cs="Calibri"/>
                              <w:b/>
                              <w:i/>
                              <w:sz w:val="16"/>
                              <w:szCs w:val="16"/>
                            </w:rPr>
                            <w:t>Departamento de informática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80C18" w:rsidRPr="00E1196F" w:rsidRDefault="00580C18" w:rsidP="00E76A0E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900" w:type="dxa"/>
          <w:gridSpan w:val="2"/>
          <w:tcBorders>
            <w:bottom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ind w:left="-1870" w:right="-970" w:firstLine="1010"/>
            <w:rPr>
              <w:rFonts w:ascii="Verdana" w:eastAsia="Times New Roman" w:hAnsi="Verdana" w:cs="Times New Roman"/>
              <w:color w:val="FF6600"/>
              <w:sz w:val="24"/>
              <w:szCs w:val="24"/>
              <w:lang w:eastAsia="es-ES"/>
            </w:rPr>
          </w:pPr>
          <w:r w:rsidRPr="00E1196F">
            <w:rPr>
              <w:rFonts w:ascii="Verdana" w:eastAsia="Times New Roman" w:hAnsi="Verdana" w:cs="Times New Roman"/>
              <w:color w:val="FF6600"/>
              <w:lang w:eastAsia="es-ES"/>
            </w:rPr>
            <w:t>f</w:t>
          </w:r>
        </w:p>
      </w:tc>
      <w:tc>
        <w:tcPr>
          <w:tcW w:w="6487" w:type="dxa"/>
          <w:gridSpan w:val="3"/>
          <w:vAlign w:val="center"/>
        </w:tcPr>
        <w:p w:rsidR="00580C18" w:rsidRPr="00E1196F" w:rsidRDefault="00580C18" w:rsidP="00E76A0E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es-ES"/>
            </w:rPr>
          </w:pPr>
          <w:r w:rsidRPr="00E1196F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ge">
                  <wp:posOffset>172085</wp:posOffset>
                </wp:positionV>
                <wp:extent cx="1030605" cy="450850"/>
                <wp:effectExtent l="19050" t="0" r="0" b="0"/>
                <wp:wrapNone/>
                <wp:docPr id="3" name="Imagen 4" descr="fse_color(172ppp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se_color(172ppp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060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7271D">
            <w:rPr>
              <w:rFonts w:ascii="Times New Roman" w:eastAsia="Times New Roman" w:hAnsi="Times New Roman" w:cs="Times New Roman"/>
              <w:noProof/>
              <w:sz w:val="20"/>
              <w:szCs w:val="2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2355850</wp:posOffset>
                    </wp:positionH>
                    <wp:positionV relativeFrom="paragraph">
                      <wp:posOffset>-3175</wp:posOffset>
                    </wp:positionV>
                    <wp:extent cx="802005" cy="677545"/>
                    <wp:effectExtent l="12700" t="6350" r="13970" b="11430"/>
                    <wp:wrapNone/>
                    <wp:docPr id="2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2005" cy="677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0C18" w:rsidRPr="00D53870" w:rsidRDefault="00580C18" w:rsidP="00580C18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53870">
                                  <w:rPr>
                                    <w:rFonts w:ascii="Verdana" w:hAnsi="Verdana"/>
                                    <w:b/>
                                    <w:sz w:val="16"/>
                                    <w:szCs w:val="16"/>
                                  </w:rPr>
                                  <w:t>NOTA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8" type="#_x0000_t202" style="position:absolute;margin-left:185.5pt;margin-top:-.25pt;width:63.15pt;height:5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">
                    <v:textbox>
                      <w:txbxContent>
                        <w:p w:rsidR="00580C18" w:rsidRPr="00D53870" w:rsidRDefault="00580C18" w:rsidP="00580C18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</w:pPr>
                          <w:r w:rsidRPr="00D53870">
                            <w:rPr>
                              <w:rFonts w:ascii="Verdana" w:hAnsi="Verdana"/>
                              <w:b/>
                              <w:sz w:val="16"/>
                              <w:szCs w:val="16"/>
                            </w:rPr>
                            <w:t>NOTA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580C18" w:rsidRPr="00E1196F" w:rsidTr="00E76A0E">
      <w:trPr>
        <w:gridAfter w:val="1"/>
        <w:wAfter w:w="1447" w:type="dxa"/>
        <w:trHeight w:val="283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  <w:vAlign w:val="center"/>
        </w:tcPr>
        <w:p w:rsidR="00580C18" w:rsidRPr="00E1196F" w:rsidRDefault="00580C18" w:rsidP="00E76A0E">
          <w:pPr>
            <w:tabs>
              <w:tab w:val="left" w:pos="708"/>
              <w:tab w:val="left" w:pos="2832"/>
              <w:tab w:val="left" w:pos="3540"/>
              <w:tab w:val="left" w:pos="4248"/>
              <w:tab w:val="left" w:pos="4956"/>
              <w:tab w:val="left" w:pos="5505"/>
              <w:tab w:val="right" w:pos="8504"/>
            </w:tabs>
            <w:spacing w:after="0" w:line="240" w:lineRule="auto"/>
            <w:ind w:left="-70" w:right="-5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 xml:space="preserve">  Módulo:</w:t>
          </w:r>
          <w:r w:rsidRPr="00E1196F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 xml:space="preserve"> Programación. </w:t>
          </w: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>Grupo:</w:t>
          </w:r>
          <w:r w:rsidR="00C4082A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 xml:space="preserve"> </w:t>
          </w:r>
        </w:p>
      </w:tc>
      <w:tc>
        <w:tcPr>
          <w:tcW w:w="18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</w:p>
      </w:tc>
      <w:tc>
        <w:tcPr>
          <w:tcW w:w="3780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ind w:left="-86" w:right="-1149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  <w:r w:rsidRPr="00E1196F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 xml:space="preserve">  </w:t>
          </w: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 xml:space="preserve">Actividad: </w:t>
          </w:r>
          <w:r w:rsidR="00C4082A"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  <w:t>Prueba inicial de programación</w:t>
          </w:r>
        </w:p>
      </w:tc>
      <w:tc>
        <w:tcPr>
          <w:tcW w:w="198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80C18" w:rsidRPr="00E1196F" w:rsidRDefault="00580C18" w:rsidP="00E76A0E">
          <w:pPr>
            <w:spacing w:after="0" w:line="240" w:lineRule="auto"/>
            <w:ind w:right="-1149"/>
            <w:rPr>
              <w:rFonts w:ascii="Calibri" w:eastAsia="Times New Roman" w:hAnsi="Calibri" w:cs="Calibri"/>
              <w:noProof/>
              <w:sz w:val="18"/>
              <w:szCs w:val="18"/>
              <w:lang w:eastAsia="es-ES"/>
            </w:rPr>
          </w:pPr>
          <w:r w:rsidRPr="00E1196F">
            <w:rPr>
              <w:rFonts w:ascii="Calibri" w:eastAsia="Times New Roman" w:hAnsi="Calibri" w:cs="Calibri"/>
              <w:b/>
              <w:noProof/>
              <w:sz w:val="18"/>
              <w:szCs w:val="18"/>
              <w:lang w:eastAsia="es-ES"/>
            </w:rPr>
            <w:t xml:space="preserve">Fecha: </w:t>
          </w:r>
        </w:p>
      </w:tc>
    </w:tr>
  </w:tbl>
  <w:p w:rsidR="00580C18" w:rsidRDefault="00580C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73C6"/>
    <w:multiLevelType w:val="multilevel"/>
    <w:tmpl w:val="2EDE59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E4DDB"/>
    <w:multiLevelType w:val="multilevel"/>
    <w:tmpl w:val="883600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C5975"/>
    <w:multiLevelType w:val="multilevel"/>
    <w:tmpl w:val="51E65386"/>
    <w:lvl w:ilvl="0">
      <w:start w:val="7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0053AF4"/>
    <w:multiLevelType w:val="multilevel"/>
    <w:tmpl w:val="D8F48E26"/>
    <w:lvl w:ilvl="0">
      <w:start w:val="3"/>
      <w:numFmt w:val="decimal"/>
      <w:suff w:val="space"/>
      <w:lvlText w:val="%1."/>
      <w:lvlJc w:val="left"/>
      <w:pPr>
        <w:ind w:left="1211" w:hanging="360"/>
      </w:pPr>
      <w:rPr>
        <w:rFonts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6782CE7"/>
    <w:multiLevelType w:val="hybridMultilevel"/>
    <w:tmpl w:val="F7EA608A"/>
    <w:lvl w:ilvl="0" w:tplc="F9468D60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0300D2F"/>
    <w:multiLevelType w:val="multilevel"/>
    <w:tmpl w:val="3C701F5A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>
    <w:nsid w:val="261F1F6F"/>
    <w:multiLevelType w:val="multilevel"/>
    <w:tmpl w:val="E0B633F8"/>
    <w:lvl w:ilvl="0">
      <w:start w:val="10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6BA64C6"/>
    <w:multiLevelType w:val="multilevel"/>
    <w:tmpl w:val="CF30055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A2F11F6"/>
    <w:multiLevelType w:val="multilevel"/>
    <w:tmpl w:val="23748964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9">
    <w:nsid w:val="2EF24029"/>
    <w:multiLevelType w:val="multilevel"/>
    <w:tmpl w:val="1E2267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49E3F8B"/>
    <w:multiLevelType w:val="multilevel"/>
    <w:tmpl w:val="23DAC70A"/>
    <w:lvl w:ilvl="0">
      <w:start w:val="8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4C062EB"/>
    <w:multiLevelType w:val="multilevel"/>
    <w:tmpl w:val="A65816D0"/>
    <w:lvl w:ilvl="0">
      <w:start w:val="1"/>
      <w:numFmt w:val="lowerLetter"/>
      <w:suff w:val="space"/>
      <w:lvlText w:val="%1)"/>
      <w:lvlJc w:val="left"/>
      <w:pPr>
        <w:ind w:left="1145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12">
    <w:nsid w:val="38B81EDB"/>
    <w:multiLevelType w:val="multilevel"/>
    <w:tmpl w:val="B5504F92"/>
    <w:lvl w:ilvl="0">
      <w:start w:val="9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67244AC"/>
    <w:multiLevelType w:val="multilevel"/>
    <w:tmpl w:val="4B10FBE8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ACA5C1C"/>
    <w:multiLevelType w:val="multilevel"/>
    <w:tmpl w:val="5BC03F96"/>
    <w:lvl w:ilvl="0">
      <w:start w:val="5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1277C1C"/>
    <w:multiLevelType w:val="hybridMultilevel"/>
    <w:tmpl w:val="81EA7A62"/>
    <w:lvl w:ilvl="0" w:tplc="9A1485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62F0E"/>
    <w:multiLevelType w:val="multilevel"/>
    <w:tmpl w:val="2FE257EE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5EFA58D2"/>
    <w:multiLevelType w:val="multilevel"/>
    <w:tmpl w:val="84320840"/>
    <w:lvl w:ilvl="0">
      <w:start w:val="1"/>
      <w:numFmt w:val="decimal"/>
      <w:suff w:val="space"/>
      <w:lvlText w:val="%1."/>
      <w:lvlJc w:val="left"/>
      <w:pPr>
        <w:ind w:left="644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609C7CD3"/>
    <w:multiLevelType w:val="multilevel"/>
    <w:tmpl w:val="5E123F26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6C1823AA"/>
    <w:multiLevelType w:val="hybridMultilevel"/>
    <w:tmpl w:val="12022E82"/>
    <w:lvl w:ilvl="0" w:tplc="BABC653A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E0C67F4"/>
    <w:multiLevelType w:val="multilevel"/>
    <w:tmpl w:val="A2ECE4F0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17"/>
  </w:num>
  <w:num w:numId="8">
    <w:abstractNumId w:val="6"/>
  </w:num>
  <w:num w:numId="9">
    <w:abstractNumId w:val="14"/>
  </w:num>
  <w:num w:numId="10">
    <w:abstractNumId w:val="20"/>
  </w:num>
  <w:num w:numId="11">
    <w:abstractNumId w:val="5"/>
  </w:num>
  <w:num w:numId="12">
    <w:abstractNumId w:val="7"/>
  </w:num>
  <w:num w:numId="13">
    <w:abstractNumId w:val="10"/>
  </w:num>
  <w:num w:numId="14">
    <w:abstractNumId w:val="12"/>
  </w:num>
  <w:num w:numId="15">
    <w:abstractNumId w:val="18"/>
  </w:num>
  <w:num w:numId="16">
    <w:abstractNumId w:val="11"/>
  </w:num>
  <w:num w:numId="17">
    <w:abstractNumId w:val="4"/>
  </w:num>
  <w:num w:numId="18">
    <w:abstractNumId w:val="19"/>
  </w:num>
  <w:num w:numId="19">
    <w:abstractNumId w:val="15"/>
  </w:num>
  <w:num w:numId="20">
    <w:abstractNumId w:val="13"/>
  </w:num>
  <w:num w:numId="21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EA"/>
    <w:rsid w:val="00002DDC"/>
    <w:rsid w:val="000209D9"/>
    <w:rsid w:val="000424E4"/>
    <w:rsid w:val="000444A5"/>
    <w:rsid w:val="00046427"/>
    <w:rsid w:val="00052F96"/>
    <w:rsid w:val="00062D85"/>
    <w:rsid w:val="00064B95"/>
    <w:rsid w:val="000712E2"/>
    <w:rsid w:val="00074D1E"/>
    <w:rsid w:val="00081466"/>
    <w:rsid w:val="00082A32"/>
    <w:rsid w:val="00097D6B"/>
    <w:rsid w:val="000B0070"/>
    <w:rsid w:val="000B0B66"/>
    <w:rsid w:val="000B7C52"/>
    <w:rsid w:val="000D0D97"/>
    <w:rsid w:val="000D29B3"/>
    <w:rsid w:val="001178A3"/>
    <w:rsid w:val="00141D0E"/>
    <w:rsid w:val="00144388"/>
    <w:rsid w:val="0014730E"/>
    <w:rsid w:val="00166F88"/>
    <w:rsid w:val="001767FC"/>
    <w:rsid w:val="001B1EDF"/>
    <w:rsid w:val="001B497C"/>
    <w:rsid w:val="001D2E92"/>
    <w:rsid w:val="001E0E4A"/>
    <w:rsid w:val="001F3C7B"/>
    <w:rsid w:val="001F3EF0"/>
    <w:rsid w:val="002059AB"/>
    <w:rsid w:val="00214383"/>
    <w:rsid w:val="002154BA"/>
    <w:rsid w:val="002217FB"/>
    <w:rsid w:val="002430A2"/>
    <w:rsid w:val="00243910"/>
    <w:rsid w:val="002754E1"/>
    <w:rsid w:val="00280B7C"/>
    <w:rsid w:val="00284D54"/>
    <w:rsid w:val="002927DF"/>
    <w:rsid w:val="002933EC"/>
    <w:rsid w:val="002A40FA"/>
    <w:rsid w:val="002A6263"/>
    <w:rsid w:val="002A62B4"/>
    <w:rsid w:val="002D39A8"/>
    <w:rsid w:val="002F3092"/>
    <w:rsid w:val="002F72AE"/>
    <w:rsid w:val="00300451"/>
    <w:rsid w:val="003035D8"/>
    <w:rsid w:val="00315D61"/>
    <w:rsid w:val="00327F80"/>
    <w:rsid w:val="003314E2"/>
    <w:rsid w:val="00341FB7"/>
    <w:rsid w:val="00356002"/>
    <w:rsid w:val="003665E6"/>
    <w:rsid w:val="00375ABC"/>
    <w:rsid w:val="00385C9B"/>
    <w:rsid w:val="00393DD9"/>
    <w:rsid w:val="003A57DD"/>
    <w:rsid w:val="003B7EA9"/>
    <w:rsid w:val="003C0BD3"/>
    <w:rsid w:val="003C1EC1"/>
    <w:rsid w:val="003D24EF"/>
    <w:rsid w:val="003D4325"/>
    <w:rsid w:val="003D5DD9"/>
    <w:rsid w:val="003E544D"/>
    <w:rsid w:val="003F4F9A"/>
    <w:rsid w:val="00401F7B"/>
    <w:rsid w:val="00411E6A"/>
    <w:rsid w:val="004232B1"/>
    <w:rsid w:val="0043071E"/>
    <w:rsid w:val="00434555"/>
    <w:rsid w:val="0043495E"/>
    <w:rsid w:val="00437B76"/>
    <w:rsid w:val="00443886"/>
    <w:rsid w:val="00443A1F"/>
    <w:rsid w:val="00445578"/>
    <w:rsid w:val="00447A46"/>
    <w:rsid w:val="00451DF4"/>
    <w:rsid w:val="00454364"/>
    <w:rsid w:val="0046684E"/>
    <w:rsid w:val="00490373"/>
    <w:rsid w:val="00491967"/>
    <w:rsid w:val="00494E39"/>
    <w:rsid w:val="004B1224"/>
    <w:rsid w:val="004B645C"/>
    <w:rsid w:val="004C14BA"/>
    <w:rsid w:val="004D6EC5"/>
    <w:rsid w:val="004E30AF"/>
    <w:rsid w:val="004E58BD"/>
    <w:rsid w:val="004F3E65"/>
    <w:rsid w:val="004F7FCB"/>
    <w:rsid w:val="005011F2"/>
    <w:rsid w:val="00511270"/>
    <w:rsid w:val="00513A11"/>
    <w:rsid w:val="0051544C"/>
    <w:rsid w:val="0052239D"/>
    <w:rsid w:val="00525161"/>
    <w:rsid w:val="00527BD8"/>
    <w:rsid w:val="0053183C"/>
    <w:rsid w:val="00552863"/>
    <w:rsid w:val="00554B54"/>
    <w:rsid w:val="00580C18"/>
    <w:rsid w:val="005A74C8"/>
    <w:rsid w:val="005B7BF5"/>
    <w:rsid w:val="005C2A57"/>
    <w:rsid w:val="005C3AF9"/>
    <w:rsid w:val="005C666E"/>
    <w:rsid w:val="005E02FB"/>
    <w:rsid w:val="005E7122"/>
    <w:rsid w:val="006018E4"/>
    <w:rsid w:val="006106E6"/>
    <w:rsid w:val="0061161C"/>
    <w:rsid w:val="00611A8C"/>
    <w:rsid w:val="00612BB3"/>
    <w:rsid w:val="00613417"/>
    <w:rsid w:val="00615435"/>
    <w:rsid w:val="00642BA9"/>
    <w:rsid w:val="006447A0"/>
    <w:rsid w:val="00660C9C"/>
    <w:rsid w:val="00665AE6"/>
    <w:rsid w:val="00672EC1"/>
    <w:rsid w:val="006862A1"/>
    <w:rsid w:val="00695621"/>
    <w:rsid w:val="006A6E10"/>
    <w:rsid w:val="006B2951"/>
    <w:rsid w:val="006D16CF"/>
    <w:rsid w:val="006E26BD"/>
    <w:rsid w:val="006E3515"/>
    <w:rsid w:val="006F7141"/>
    <w:rsid w:val="00701D00"/>
    <w:rsid w:val="00717122"/>
    <w:rsid w:val="00731939"/>
    <w:rsid w:val="00733B3F"/>
    <w:rsid w:val="0073453C"/>
    <w:rsid w:val="0074053E"/>
    <w:rsid w:val="0074265D"/>
    <w:rsid w:val="00747341"/>
    <w:rsid w:val="007476EF"/>
    <w:rsid w:val="00747D7B"/>
    <w:rsid w:val="00767D95"/>
    <w:rsid w:val="0077271D"/>
    <w:rsid w:val="00773B47"/>
    <w:rsid w:val="00777710"/>
    <w:rsid w:val="00793FD8"/>
    <w:rsid w:val="0079591C"/>
    <w:rsid w:val="007D2120"/>
    <w:rsid w:val="007D55DF"/>
    <w:rsid w:val="007E4F73"/>
    <w:rsid w:val="007F7280"/>
    <w:rsid w:val="00800B4C"/>
    <w:rsid w:val="00824DDC"/>
    <w:rsid w:val="00836268"/>
    <w:rsid w:val="00836BE1"/>
    <w:rsid w:val="00856063"/>
    <w:rsid w:val="0086648B"/>
    <w:rsid w:val="00870CED"/>
    <w:rsid w:val="008749BD"/>
    <w:rsid w:val="0088258C"/>
    <w:rsid w:val="008A16D3"/>
    <w:rsid w:val="008A61CB"/>
    <w:rsid w:val="008B4643"/>
    <w:rsid w:val="008C0456"/>
    <w:rsid w:val="008C1CFE"/>
    <w:rsid w:val="008D3A93"/>
    <w:rsid w:val="008E2453"/>
    <w:rsid w:val="008E71AC"/>
    <w:rsid w:val="008F0B9D"/>
    <w:rsid w:val="008F41C7"/>
    <w:rsid w:val="008F5D86"/>
    <w:rsid w:val="00900989"/>
    <w:rsid w:val="00905ED8"/>
    <w:rsid w:val="009410D1"/>
    <w:rsid w:val="0094114F"/>
    <w:rsid w:val="009428F3"/>
    <w:rsid w:val="009539A1"/>
    <w:rsid w:val="00954DF4"/>
    <w:rsid w:val="00965C3E"/>
    <w:rsid w:val="00985E06"/>
    <w:rsid w:val="009974F1"/>
    <w:rsid w:val="009A05CD"/>
    <w:rsid w:val="009B02FA"/>
    <w:rsid w:val="009B7B7C"/>
    <w:rsid w:val="009B7CE9"/>
    <w:rsid w:val="009C0EAD"/>
    <w:rsid w:val="009C62E4"/>
    <w:rsid w:val="009C659E"/>
    <w:rsid w:val="009D0E6D"/>
    <w:rsid w:val="009F0D00"/>
    <w:rsid w:val="00A052BC"/>
    <w:rsid w:val="00A11E4F"/>
    <w:rsid w:val="00A303FA"/>
    <w:rsid w:val="00A4049A"/>
    <w:rsid w:val="00A43D3D"/>
    <w:rsid w:val="00A47F4B"/>
    <w:rsid w:val="00A52CB3"/>
    <w:rsid w:val="00A54C2E"/>
    <w:rsid w:val="00A6705D"/>
    <w:rsid w:val="00A70FA9"/>
    <w:rsid w:val="00A83AA8"/>
    <w:rsid w:val="00A85C3D"/>
    <w:rsid w:val="00A91D32"/>
    <w:rsid w:val="00AA4CD5"/>
    <w:rsid w:val="00AB1887"/>
    <w:rsid w:val="00AB1EFE"/>
    <w:rsid w:val="00AC222B"/>
    <w:rsid w:val="00AD2D4B"/>
    <w:rsid w:val="00AD361C"/>
    <w:rsid w:val="00AE1F2E"/>
    <w:rsid w:val="00AE35A9"/>
    <w:rsid w:val="00B05E77"/>
    <w:rsid w:val="00B06345"/>
    <w:rsid w:val="00B1713E"/>
    <w:rsid w:val="00B23939"/>
    <w:rsid w:val="00B26C04"/>
    <w:rsid w:val="00B30B1C"/>
    <w:rsid w:val="00B36EC8"/>
    <w:rsid w:val="00B63DD5"/>
    <w:rsid w:val="00B67228"/>
    <w:rsid w:val="00B70AF1"/>
    <w:rsid w:val="00B7241C"/>
    <w:rsid w:val="00B72451"/>
    <w:rsid w:val="00B86FF8"/>
    <w:rsid w:val="00B9271A"/>
    <w:rsid w:val="00B9442C"/>
    <w:rsid w:val="00BA10EC"/>
    <w:rsid w:val="00BB018F"/>
    <w:rsid w:val="00BB27D1"/>
    <w:rsid w:val="00BC23BE"/>
    <w:rsid w:val="00BD3CC9"/>
    <w:rsid w:val="00BD3D64"/>
    <w:rsid w:val="00BD7138"/>
    <w:rsid w:val="00BE7BF5"/>
    <w:rsid w:val="00BF367C"/>
    <w:rsid w:val="00BF5BE9"/>
    <w:rsid w:val="00C0279A"/>
    <w:rsid w:val="00C06CF4"/>
    <w:rsid w:val="00C10144"/>
    <w:rsid w:val="00C13969"/>
    <w:rsid w:val="00C32876"/>
    <w:rsid w:val="00C37747"/>
    <w:rsid w:val="00C4082A"/>
    <w:rsid w:val="00C42413"/>
    <w:rsid w:val="00C453B9"/>
    <w:rsid w:val="00C52D2B"/>
    <w:rsid w:val="00C82853"/>
    <w:rsid w:val="00C9161F"/>
    <w:rsid w:val="00C93412"/>
    <w:rsid w:val="00C96A2F"/>
    <w:rsid w:val="00C973A9"/>
    <w:rsid w:val="00CA5104"/>
    <w:rsid w:val="00CC129D"/>
    <w:rsid w:val="00CC4CA7"/>
    <w:rsid w:val="00CD61EA"/>
    <w:rsid w:val="00CE1E1E"/>
    <w:rsid w:val="00CE533F"/>
    <w:rsid w:val="00CF126E"/>
    <w:rsid w:val="00CF647B"/>
    <w:rsid w:val="00D15BF3"/>
    <w:rsid w:val="00D3189E"/>
    <w:rsid w:val="00D3719E"/>
    <w:rsid w:val="00D4280E"/>
    <w:rsid w:val="00D62A0A"/>
    <w:rsid w:val="00D72263"/>
    <w:rsid w:val="00D81E4B"/>
    <w:rsid w:val="00D85A46"/>
    <w:rsid w:val="00D940DF"/>
    <w:rsid w:val="00D96952"/>
    <w:rsid w:val="00DA00A0"/>
    <w:rsid w:val="00DB5EE9"/>
    <w:rsid w:val="00DC2182"/>
    <w:rsid w:val="00DC3C82"/>
    <w:rsid w:val="00DD086F"/>
    <w:rsid w:val="00DD5BF2"/>
    <w:rsid w:val="00DD7E00"/>
    <w:rsid w:val="00DE5DE2"/>
    <w:rsid w:val="00DF4E7D"/>
    <w:rsid w:val="00DF7660"/>
    <w:rsid w:val="00E00216"/>
    <w:rsid w:val="00E1196F"/>
    <w:rsid w:val="00E12DBA"/>
    <w:rsid w:val="00E1656F"/>
    <w:rsid w:val="00E33240"/>
    <w:rsid w:val="00E35CC0"/>
    <w:rsid w:val="00E42D0D"/>
    <w:rsid w:val="00E51380"/>
    <w:rsid w:val="00E57222"/>
    <w:rsid w:val="00E62E55"/>
    <w:rsid w:val="00E63658"/>
    <w:rsid w:val="00E63B24"/>
    <w:rsid w:val="00E667DB"/>
    <w:rsid w:val="00E8223A"/>
    <w:rsid w:val="00E942E0"/>
    <w:rsid w:val="00E95CF7"/>
    <w:rsid w:val="00EC0575"/>
    <w:rsid w:val="00EC44F4"/>
    <w:rsid w:val="00EC7360"/>
    <w:rsid w:val="00EE1F71"/>
    <w:rsid w:val="00EE3B91"/>
    <w:rsid w:val="00EE4DD0"/>
    <w:rsid w:val="00F04348"/>
    <w:rsid w:val="00F0524F"/>
    <w:rsid w:val="00F0766C"/>
    <w:rsid w:val="00F26EF7"/>
    <w:rsid w:val="00F55873"/>
    <w:rsid w:val="00F61336"/>
    <w:rsid w:val="00F652A4"/>
    <w:rsid w:val="00F705A3"/>
    <w:rsid w:val="00F958D3"/>
    <w:rsid w:val="00F967EC"/>
    <w:rsid w:val="00FA0154"/>
    <w:rsid w:val="00FC6883"/>
    <w:rsid w:val="00FD1BF9"/>
    <w:rsid w:val="00F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1EA"/>
    <w:pPr>
      <w:spacing w:after="200"/>
    </w:pPr>
  </w:style>
  <w:style w:type="paragraph" w:styleId="Ttulo3">
    <w:name w:val="heading 3"/>
    <w:basedOn w:val="Normal"/>
    <w:next w:val="Normal"/>
    <w:link w:val="Ttulo3Car"/>
    <w:qFormat/>
    <w:rsid w:val="00437B76"/>
    <w:pPr>
      <w:keepNext/>
      <w:spacing w:after="0" w:line="240" w:lineRule="auto"/>
      <w:jc w:val="center"/>
      <w:outlineLvl w:val="2"/>
    </w:pPr>
    <w:rPr>
      <w:rFonts w:ascii="Garamond" w:eastAsia="Times New Roman" w:hAnsi="Garamond" w:cs="Times New Roman"/>
      <w:b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1EA"/>
  </w:style>
  <w:style w:type="paragraph" w:styleId="Piedepgina">
    <w:name w:val="footer"/>
    <w:basedOn w:val="Normal"/>
    <w:link w:val="PiedepginaCar"/>
    <w:uiPriority w:val="99"/>
    <w:unhideWhenUsed/>
    <w:rsid w:val="00CD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1EA"/>
  </w:style>
  <w:style w:type="paragraph" w:styleId="Textodeglobo">
    <w:name w:val="Balloon Text"/>
    <w:basedOn w:val="Normal"/>
    <w:link w:val="TextodegloboCar"/>
    <w:uiPriority w:val="99"/>
    <w:semiHidden/>
    <w:unhideWhenUsed/>
    <w:rsid w:val="00CD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1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61EA"/>
    <w:pPr>
      <w:ind w:left="720"/>
      <w:contextualSpacing/>
    </w:pPr>
  </w:style>
  <w:style w:type="character" w:customStyle="1" w:styleId="bbccolor">
    <w:name w:val="bbc_color"/>
    <w:basedOn w:val="Fuentedeprrafopredeter"/>
    <w:rsid w:val="00C32876"/>
  </w:style>
  <w:style w:type="character" w:customStyle="1" w:styleId="apple-converted-space">
    <w:name w:val="apple-converted-space"/>
    <w:basedOn w:val="Fuentedeprrafopredeter"/>
    <w:rsid w:val="006862A1"/>
  </w:style>
  <w:style w:type="character" w:customStyle="1" w:styleId="Ttulo3Car">
    <w:name w:val="Título 3 Car"/>
    <w:basedOn w:val="Fuentedeprrafopredeter"/>
    <w:link w:val="Ttulo3"/>
    <w:rsid w:val="00437B76"/>
    <w:rPr>
      <w:rFonts w:ascii="Garamond" w:eastAsia="Times New Roman" w:hAnsi="Garamond" w:cs="Times New Roman"/>
      <w:b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613417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613417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1341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341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1EA"/>
    <w:pPr>
      <w:spacing w:after="200"/>
    </w:pPr>
  </w:style>
  <w:style w:type="paragraph" w:styleId="Ttulo3">
    <w:name w:val="heading 3"/>
    <w:basedOn w:val="Normal"/>
    <w:next w:val="Normal"/>
    <w:link w:val="Ttulo3Car"/>
    <w:qFormat/>
    <w:rsid w:val="00437B76"/>
    <w:pPr>
      <w:keepNext/>
      <w:spacing w:after="0" w:line="240" w:lineRule="auto"/>
      <w:jc w:val="center"/>
      <w:outlineLvl w:val="2"/>
    </w:pPr>
    <w:rPr>
      <w:rFonts w:ascii="Garamond" w:eastAsia="Times New Roman" w:hAnsi="Garamond" w:cs="Times New Roman"/>
      <w:b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1EA"/>
  </w:style>
  <w:style w:type="paragraph" w:styleId="Piedepgina">
    <w:name w:val="footer"/>
    <w:basedOn w:val="Normal"/>
    <w:link w:val="PiedepginaCar"/>
    <w:uiPriority w:val="99"/>
    <w:unhideWhenUsed/>
    <w:rsid w:val="00CD6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1EA"/>
  </w:style>
  <w:style w:type="paragraph" w:styleId="Textodeglobo">
    <w:name w:val="Balloon Text"/>
    <w:basedOn w:val="Normal"/>
    <w:link w:val="TextodegloboCar"/>
    <w:uiPriority w:val="99"/>
    <w:semiHidden/>
    <w:unhideWhenUsed/>
    <w:rsid w:val="00CD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1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61EA"/>
    <w:pPr>
      <w:ind w:left="720"/>
      <w:contextualSpacing/>
    </w:pPr>
  </w:style>
  <w:style w:type="character" w:customStyle="1" w:styleId="bbccolor">
    <w:name w:val="bbc_color"/>
    <w:basedOn w:val="Fuentedeprrafopredeter"/>
    <w:rsid w:val="00C32876"/>
  </w:style>
  <w:style w:type="character" w:customStyle="1" w:styleId="apple-converted-space">
    <w:name w:val="apple-converted-space"/>
    <w:basedOn w:val="Fuentedeprrafopredeter"/>
    <w:rsid w:val="006862A1"/>
  </w:style>
  <w:style w:type="character" w:customStyle="1" w:styleId="Ttulo3Car">
    <w:name w:val="Título 3 Car"/>
    <w:basedOn w:val="Fuentedeprrafopredeter"/>
    <w:link w:val="Ttulo3"/>
    <w:rsid w:val="00437B76"/>
    <w:rPr>
      <w:rFonts w:ascii="Garamond" w:eastAsia="Times New Roman" w:hAnsi="Garamond" w:cs="Times New Roman"/>
      <w:b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613417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613417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1341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1341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" Type="http://schemas.openxmlformats.org/officeDocument/2006/relationships/webSettings" Target="webSettings.xml"/><Relationship Id="rId71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9" Type="http://schemas.openxmlformats.org/officeDocument/2006/relationships/control" Target="activeX/activeX18.xml"/><Relationship Id="rId11" Type="http://schemas.openxmlformats.org/officeDocument/2006/relationships/control" Target="activeX/activeX1.xml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61" Type="http://schemas.openxmlformats.org/officeDocument/2006/relationships/control" Target="activeX/activeX50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8" Type="http://schemas.openxmlformats.org/officeDocument/2006/relationships/footnotes" Target="footnotes.xml"/><Relationship Id="rId51" Type="http://schemas.openxmlformats.org/officeDocument/2006/relationships/control" Target="activeX/activeX40.xml"/><Relationship Id="rId72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DED01A-70A4-4B33-A434-0AA1A45C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 y 4 TIPO-A</vt:lpstr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y 4 TIPO-A</dc:title>
  <dc:creator>Adonina Alvarez Diaz</dc:creator>
  <cp:lastModifiedBy>DAW</cp:lastModifiedBy>
  <cp:revision>2</cp:revision>
  <cp:lastPrinted>2019-02-12T16:50:00Z</cp:lastPrinted>
  <dcterms:created xsi:type="dcterms:W3CDTF">2019-09-18T10:34:00Z</dcterms:created>
  <dcterms:modified xsi:type="dcterms:W3CDTF">2019-09-18T10:34:00Z</dcterms:modified>
</cp:coreProperties>
</file>