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短期貸付のご提案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提案の概要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株式会社ecotは、iPhone買取事業における運転資金の短期的な資金需要に対し、 FYL株式会社様に短期貸付をお願いしたく、本提案書を作成いたしました。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提案内容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・貸付金額: 100万円～（ご相談の上、柔軟に対応）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・貸付期間: 最大10日間（売掛金回収サイクルに応じて調整可能）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・手数料: 貸付金額の1%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・返済方法: 期日一括返済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【例】100万円を10日間お借りした場合 → 返済額: 101万円（元本100万円 + 手数料1万円）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資金用途の明確化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当社の事業概要 株式会社ecotは、iPhone買取・再販事業を営んでおります。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資金需要の背景 当社の事業では、以下のキャッシュフローが発生します。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0: お客様にiPhone買取代金を振込（即日～翌日）【資金ギャップ期間: 最大10日間】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・この間に各種支払い（人件費、家賃、仕入れ等）が発生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・手元資金が一時的に不足するタイミングが生じる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6, 16, 26: 売掛金回収（販売代金が入金）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この10日間の資金ギャップを埋めるため、短期貸付をお願いしたく存じます。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手数料率の妥当性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市場相場との比較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サービス 期間 手数料率 ────────────────────────────────────────────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年利換算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・10日で1% → 年利換算: 約36.5%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・銀行定期預金（年利0.02%）と比較し、高利回りの運用が可能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FYL株式会社様のメリット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高利回りでの資金運用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短期間（最大10日）でのリスク限定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取引実績による信頼関係の構築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既存の取引関係を活かした柔軟な対応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契約の流れ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シンプルな2ステップ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基本契約の締結（初回のみ）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・包括的な貸借基本契約書を1回だけ締結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・以降は都度の借入が可能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都度の借入（必要な時だけ）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・借入希望日の前日までにご連絡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・当日または翌日に振込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・10日以内（柔軟に調整可）に返済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契約に必要な書類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・金銭消費貸借基本契約書（初回のみ）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・個別貸付確認書（都度、簡易なもの）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所要時間 初回契約: 約30分 / 都度借入: 約5分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リスク対策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延滞時の対応 万が一、返済期日までに返済できない場合: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・延滞利息: 年14.6%（利息制限法に基づく上限金利）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・誠実な対応: 事前にご連絡し、返済スケジュールを再調整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当社の信用力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・事業歴: 複数年（実績あり）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・主要取引先: バックマーケット（上場企業関連）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・売掛金: 安定的に回収中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契約書の概要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含まれる主な条項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貸付条件: 金額、期間、手数料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返済方法: 一括返済、振込先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延滞時の対応: 延滞利息、連絡義務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契約解除: 双方からの解除条件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その他: 管轄裁判所、秘密保持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ページ数: 3-4ページ程度（シンプルで分かりやすい内容）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まとめ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本提案のポイント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シンプルな契約: 初回30分、以降は5分で借入可能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高利回り: 年利換算36.5%（10日で1%）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低リスク: 短期間、確実な返済原資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柔軟な対応: 金額・期間は都度相談可能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本提案についてご検討いただき、ご不明点やご要望がございましたら、 お気軽にお申し付けください。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