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7</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11</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15</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3356"/>
      <w:bookmarkStart w:id="1" w:name="_Toc510190592"/>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558"/>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rFonts w:ascii="微软雅黑" w:hAnsi="微软雅黑"/>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lang w:val="en-US" w:eastAsia="zh-CN"/>
        </w:rPr>
      </w:pPr>
      <w:r>
        <w:rPr>
          <w:rFonts w:hint="eastAsia"/>
          <w:lang w:val="en-US" w:eastAsia="zh-CN"/>
        </w:rPr>
        <w:t>（2）GearVR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9865" cy="2560955"/>
            <wp:effectExtent l="0" t="0" r="317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2560955"/>
                    </a:xfrm>
                    <a:prstGeom prst="rect">
                      <a:avLst/>
                    </a:prstGeom>
                    <a:noFill/>
                    <a:ln w="9525">
                      <a:noFill/>
                    </a:ln>
                  </pic:spPr>
                </pic:pic>
              </a:graphicData>
            </a:graphic>
          </wp:inline>
        </w:drawing>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4)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pPr>
      <w:bookmarkStart w:id="15" w:name="_Toc29157"/>
      <w:r>
        <w:rPr>
          <w:rStyle w:val="24"/>
          <w:rFonts w:ascii="微软雅黑" w:hAnsi="微软雅黑" w:eastAsia="微软雅黑"/>
          <w:lang w:val="zh-TW" w:eastAsia="zh-TW"/>
        </w:rPr>
        <w:t>Notes</w:t>
      </w:r>
      <w:bookmarkEnd w:id="15"/>
      <w:bookmarkStart w:id="21" w:name="_GoBack"/>
      <w:bookmarkEnd w:id="21"/>
    </w:p>
    <w:p>
      <w:pPr>
        <w:pStyle w:val="3"/>
        <w:rPr>
          <w:rFonts w:ascii="微软雅黑" w:hAnsi="微软雅黑" w:eastAsia="微软雅黑"/>
        </w:rPr>
      </w:pPr>
      <w:bookmarkStart w:id="16" w:name="_Toc7519"/>
      <w:r>
        <w:rPr>
          <w:rStyle w:val="24"/>
          <w:rFonts w:ascii="微软雅黑" w:hAnsi="微软雅黑" w:eastAsia="微软雅黑" w:cs="黑体"/>
          <w:lang w:val="zh-TW" w:eastAsia="zh-TW"/>
        </w:rPr>
        <w:t>Set Origin</w:t>
      </w:r>
      <w:bookmarkEnd w:id="16"/>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7"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7"/>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8"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8"/>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19" w:name="_Toc16110"/>
      <w:r>
        <w:rPr>
          <w:rFonts w:ascii="微软雅黑" w:hAnsi="微软雅黑" w:eastAsia="微软雅黑"/>
          <w:lang w:val="zh-TW" w:eastAsia="zh-TW"/>
        </w:rPr>
        <w:t>Reset Orientation</w:t>
      </w:r>
      <w:bookmarkEnd w:id="19"/>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0" w:name="_Toc1999"/>
      <w:r>
        <w:rPr>
          <w:rStyle w:val="24"/>
          <w:rFonts w:ascii="微软雅黑" w:hAnsi="微软雅黑" w:eastAsia="微软雅黑" w:cs="黑体"/>
          <w:lang w:val="zh-TW" w:eastAsia="zh-TW"/>
        </w:rPr>
        <w:t>Set Turn-around Key</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2F566E"/>
    <w:rsid w:val="02634F88"/>
    <w:rsid w:val="03E87F53"/>
    <w:rsid w:val="047443F3"/>
    <w:rsid w:val="04A34F8C"/>
    <w:rsid w:val="05107126"/>
    <w:rsid w:val="07422B09"/>
    <w:rsid w:val="07F238D6"/>
    <w:rsid w:val="080A5D44"/>
    <w:rsid w:val="093B39D8"/>
    <w:rsid w:val="09AD6344"/>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707606"/>
    <w:rsid w:val="27A50008"/>
    <w:rsid w:val="27DA0519"/>
    <w:rsid w:val="2942030F"/>
    <w:rsid w:val="29A219F2"/>
    <w:rsid w:val="2A4572DF"/>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6D82FDE"/>
    <w:rsid w:val="47726ABE"/>
    <w:rsid w:val="47D75FD7"/>
    <w:rsid w:val="47DB7507"/>
    <w:rsid w:val="47EF742B"/>
    <w:rsid w:val="484710B6"/>
    <w:rsid w:val="48C6491B"/>
    <w:rsid w:val="497725D2"/>
    <w:rsid w:val="4BDA7333"/>
    <w:rsid w:val="4CFA3FC8"/>
    <w:rsid w:val="4FB73850"/>
    <w:rsid w:val="4FB91A90"/>
    <w:rsid w:val="503D5FE4"/>
    <w:rsid w:val="508C142A"/>
    <w:rsid w:val="51FE446C"/>
    <w:rsid w:val="5265255F"/>
    <w:rsid w:val="53695735"/>
    <w:rsid w:val="53750A2C"/>
    <w:rsid w:val="54F91760"/>
    <w:rsid w:val="555C7557"/>
    <w:rsid w:val="566501D2"/>
    <w:rsid w:val="572D2724"/>
    <w:rsid w:val="57424172"/>
    <w:rsid w:val="578C7B34"/>
    <w:rsid w:val="5A127855"/>
    <w:rsid w:val="5A15302D"/>
    <w:rsid w:val="5B6B2CA6"/>
    <w:rsid w:val="5B6F2E6E"/>
    <w:rsid w:val="5BEA24AE"/>
    <w:rsid w:val="5C4320E6"/>
    <w:rsid w:val="5CE17770"/>
    <w:rsid w:val="60ED2977"/>
    <w:rsid w:val="613B5098"/>
    <w:rsid w:val="61B16906"/>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8C5D71"/>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2019-03-29T07:41:45Z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