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E3EE7" w14:textId="197FFE55" w:rsidR="008A6826" w:rsidRDefault="008D5956" w:rsidP="00BD7FCB">
      <w:pPr>
        <w:pStyle w:val="Heading1"/>
        <w:spacing w:before="0" w:after="240" w:line="216" w:lineRule="auto"/>
        <w:rPr>
          <w:rFonts w:ascii="Times New Roman" w:eastAsiaTheme="minorEastAsia" w:hAnsi="Times New Roman" w:cs="Times New Roman"/>
          <w:bCs w:val="0"/>
          <w:color w:val="0070C0"/>
          <w:szCs w:val="24"/>
          <w:lang w:val="mn-MN"/>
        </w:rPr>
      </w:pPr>
      <w:bookmarkStart w:id="0" w:name="_Toc491172300"/>
      <w:r w:rsidRPr="00BD7FCB">
        <w:rPr>
          <w:rFonts w:ascii="Times New Roman" w:eastAsiaTheme="minorEastAsia" w:hAnsi="Times New Roman" w:cs="Times New Roman"/>
          <w:bCs w:val="0"/>
          <w:color w:val="0070C0"/>
          <w:szCs w:val="24"/>
          <w:lang w:val="mn-MN"/>
        </w:rPr>
        <w:t xml:space="preserve">СЕМИНАР </w:t>
      </w:r>
      <w:r w:rsidR="001A3221" w:rsidRPr="00BD7FCB">
        <w:rPr>
          <w:rFonts w:ascii="Times New Roman" w:eastAsiaTheme="minorEastAsia" w:hAnsi="Times New Roman" w:cs="Times New Roman"/>
          <w:bCs w:val="0"/>
          <w:color w:val="0070C0"/>
          <w:szCs w:val="24"/>
          <w:lang w:val="mn-MN"/>
        </w:rPr>
        <w:t>№</w:t>
      </w:r>
      <w:r w:rsidR="006D5A4C">
        <w:rPr>
          <w:rFonts w:ascii="Times New Roman" w:eastAsiaTheme="minorEastAsia" w:hAnsi="Times New Roman" w:cs="Times New Roman"/>
          <w:bCs w:val="0"/>
          <w:color w:val="0070C0"/>
          <w:szCs w:val="24"/>
        </w:rPr>
        <w:t>11</w:t>
      </w:r>
      <w:r w:rsidR="008A6826" w:rsidRPr="00BD7FCB">
        <w:rPr>
          <w:rFonts w:ascii="Times New Roman" w:eastAsiaTheme="minorEastAsia" w:hAnsi="Times New Roman" w:cs="Times New Roman"/>
          <w:bCs w:val="0"/>
          <w:color w:val="0070C0"/>
          <w:szCs w:val="24"/>
          <w:lang w:val="mn-MN"/>
        </w:rPr>
        <w:t xml:space="preserve">. </w:t>
      </w:r>
      <w:bookmarkEnd w:id="0"/>
      <w:r w:rsidR="00E5290C" w:rsidRPr="00BD7FCB">
        <w:rPr>
          <w:rFonts w:ascii="Times New Roman" w:eastAsiaTheme="minorEastAsia" w:hAnsi="Times New Roman" w:cs="Times New Roman"/>
          <w:bCs w:val="0"/>
          <w:color w:val="0070C0"/>
          <w:szCs w:val="24"/>
          <w:lang w:val="mn-MN"/>
        </w:rPr>
        <w:t>МӨНГӨНИЙ ЦАГ ХУГАЦААНЫ ҮНЭ ЦЭНЭ</w:t>
      </w:r>
    </w:p>
    <w:p w14:paraId="5E4CC2B7" w14:textId="08137476" w:rsidR="00F136D7" w:rsidRPr="00F136D7" w:rsidRDefault="00F136D7" w:rsidP="00F136D7">
      <w:r w:rsidRPr="00BD7FCB">
        <w:rPr>
          <w:rFonts w:ascii="Times New Roman" w:hAnsi="Times New Roman" w:cs="Times New Roman"/>
          <w:color w:val="0070C0"/>
          <w:szCs w:val="24"/>
          <w:lang w:val="mn-MN"/>
        </w:rPr>
        <w:t xml:space="preserve">Семинар </w:t>
      </w:r>
      <w:r>
        <w:rPr>
          <w:rFonts w:ascii="Times New Roman" w:hAnsi="Times New Roman" w:cs="Times New Roman"/>
          <w:color w:val="0070C0"/>
          <w:szCs w:val="24"/>
        </w:rPr>
        <w:t>11</w:t>
      </w:r>
      <w:r w:rsidRPr="00BD7FCB">
        <w:rPr>
          <w:rFonts w:ascii="Times New Roman" w:hAnsi="Times New Roman" w:cs="Times New Roman"/>
          <w:color w:val="0070C0"/>
          <w:szCs w:val="24"/>
          <w:lang w:val="mn-MN"/>
        </w:rPr>
        <w:t>. Мөнгөний цаг хугацааны үнэ цэнэ</w:t>
      </w:r>
      <w:r>
        <w:rPr>
          <w:rFonts w:ascii="Times New Roman" w:hAnsi="Times New Roman" w:cs="Times New Roman"/>
          <w:color w:val="0070C0"/>
          <w:szCs w:val="24"/>
        </w:rPr>
        <w:t>.</w:t>
      </w:r>
    </w:p>
    <w:p w14:paraId="3CFFEFF8" w14:textId="00835479" w:rsidR="008A6826" w:rsidRPr="00BD7FCB" w:rsidRDefault="008A6826" w:rsidP="00BD7FCB">
      <w:pPr>
        <w:spacing w:line="216" w:lineRule="auto"/>
        <w:jc w:val="both"/>
        <w:rPr>
          <w:rFonts w:ascii="Times New Roman" w:hAnsi="Times New Roman" w:cs="Times New Roman"/>
          <w:color w:val="FF0000"/>
          <w:sz w:val="24"/>
          <w:szCs w:val="24"/>
          <w:lang w:val="mn-MN"/>
        </w:rPr>
      </w:pPr>
      <w:r w:rsidRPr="00BD7FCB">
        <w:rPr>
          <w:rFonts w:ascii="Times New Roman" w:hAnsi="Times New Roman" w:cs="Times New Roman"/>
          <w:b/>
          <w:color w:val="0070C0"/>
          <w:sz w:val="24"/>
          <w:szCs w:val="24"/>
          <w:lang w:val="mn-MN"/>
        </w:rPr>
        <w:t>СЕМИНАРЫН ХИЧЭЭЛИЙН ЗОРИЛГО:</w:t>
      </w:r>
      <w:r w:rsidRPr="00BD7FCB">
        <w:rPr>
          <w:rFonts w:ascii="Times New Roman" w:hAnsi="Times New Roman" w:cs="Times New Roman"/>
          <w:b/>
          <w:sz w:val="24"/>
          <w:szCs w:val="24"/>
          <w:lang w:val="mn-MN"/>
        </w:rPr>
        <w:t xml:space="preserve"> </w:t>
      </w:r>
      <w:r w:rsidR="00E5290C" w:rsidRPr="00BD7FCB">
        <w:rPr>
          <w:rFonts w:ascii="Times New Roman" w:eastAsia="Times New Roman" w:hAnsi="Times New Roman" w:cs="Times New Roman"/>
          <w:sz w:val="24"/>
          <w:szCs w:val="24"/>
          <w:lang w:val="mn-MN"/>
        </w:rPr>
        <w:t>Мөнгөний цаг хугацааны үнэ цэн</w:t>
      </w:r>
      <w:r w:rsidR="00BD7FCB" w:rsidRPr="00BD7FCB">
        <w:rPr>
          <w:rFonts w:ascii="Times New Roman" w:eastAsia="Times New Roman" w:hAnsi="Times New Roman" w:cs="Times New Roman"/>
          <w:sz w:val="24"/>
          <w:szCs w:val="24"/>
          <w:lang w:val="mn-MN"/>
        </w:rPr>
        <w:t>ийн ойлголт болон мөнгөн урсгалын төрөл бүрийн хэлбэрүүдийн өнөөгийн болон ирээдүйн үнэ цэнийг хэрхэн тооцоолох</w:t>
      </w:r>
      <w:r w:rsidR="004B7185">
        <w:rPr>
          <w:rFonts w:ascii="Times New Roman" w:eastAsia="Times New Roman" w:hAnsi="Times New Roman" w:cs="Times New Roman"/>
          <w:sz w:val="24"/>
          <w:szCs w:val="24"/>
          <w:lang w:val="mn-MN"/>
        </w:rPr>
        <w:t>, тооцоолол хийх үеийн баримтлах зарчмуудын</w:t>
      </w:r>
      <w:r w:rsidR="00BD7FCB" w:rsidRPr="00BD7FCB">
        <w:rPr>
          <w:rFonts w:ascii="Times New Roman" w:eastAsia="Times New Roman" w:hAnsi="Times New Roman" w:cs="Times New Roman"/>
          <w:sz w:val="24"/>
          <w:szCs w:val="24"/>
          <w:lang w:val="mn-MN"/>
        </w:rPr>
        <w:t xml:space="preserve"> талаар жишээ бодлогууд ашиглан </w:t>
      </w:r>
      <w:r w:rsidR="00E5290C" w:rsidRPr="00BD7FCB">
        <w:rPr>
          <w:rFonts w:ascii="Times New Roman" w:eastAsia="Times New Roman" w:hAnsi="Times New Roman" w:cs="Times New Roman"/>
          <w:sz w:val="24"/>
          <w:szCs w:val="24"/>
          <w:lang w:val="mn-MN"/>
        </w:rPr>
        <w:t>тайлбарлана.</w:t>
      </w:r>
    </w:p>
    <w:p w14:paraId="41A5E4F2" w14:textId="77777777" w:rsidR="008A6826" w:rsidRPr="00BD7FCB" w:rsidRDefault="008A6826" w:rsidP="00DC79E8">
      <w:pPr>
        <w:spacing w:after="0" w:line="216" w:lineRule="auto"/>
        <w:rPr>
          <w:rFonts w:ascii="Times New Roman" w:hAnsi="Times New Roman" w:cs="Times New Roman"/>
          <w:b/>
          <w:color w:val="0070C0"/>
          <w:sz w:val="24"/>
          <w:szCs w:val="24"/>
          <w:lang w:val="mn-MN"/>
        </w:rPr>
      </w:pPr>
      <w:r w:rsidRPr="00BD7FCB">
        <w:rPr>
          <w:rFonts w:ascii="Times New Roman" w:hAnsi="Times New Roman" w:cs="Times New Roman"/>
          <w:b/>
          <w:color w:val="0070C0"/>
          <w:sz w:val="24"/>
          <w:szCs w:val="24"/>
          <w:lang w:val="mn-MN"/>
        </w:rPr>
        <w:t>ХИЧЭЭЛИЙН СУРАЛЦАХУЙН ҮР ДҮНГҮҮД:</w:t>
      </w:r>
    </w:p>
    <w:p w14:paraId="144CE851" w14:textId="77777777" w:rsidR="008A6826" w:rsidRPr="00BD7FCB" w:rsidRDefault="008A6826" w:rsidP="00DC79E8">
      <w:pPr>
        <w:spacing w:after="0" w:line="216" w:lineRule="auto"/>
        <w:jc w:val="both"/>
        <w:rPr>
          <w:rFonts w:ascii="Times New Roman" w:hAnsi="Times New Roman" w:cs="Times New Roman"/>
          <w:sz w:val="24"/>
          <w:szCs w:val="24"/>
          <w:lang w:val="mn-MN"/>
        </w:rPr>
      </w:pPr>
      <w:r w:rsidRPr="00BD7FCB">
        <w:rPr>
          <w:rFonts w:ascii="Times New Roman" w:hAnsi="Times New Roman" w:cs="Times New Roman"/>
          <w:sz w:val="24"/>
          <w:szCs w:val="24"/>
          <w:lang w:val="mn-MN"/>
        </w:rPr>
        <w:t>Оюутан энэ сэдвийг судалснаар дараах чадваруудтай болсон байна.</w:t>
      </w:r>
    </w:p>
    <w:tbl>
      <w:tblPr>
        <w:tblStyle w:val="TableGrid"/>
        <w:tblW w:w="8996" w:type="dxa"/>
        <w:tblLook w:val="04A0" w:firstRow="1" w:lastRow="0" w:firstColumn="1" w:lastColumn="0" w:noHBand="0" w:noVBand="1"/>
      </w:tblPr>
      <w:tblGrid>
        <w:gridCol w:w="474"/>
        <w:gridCol w:w="3581"/>
        <w:gridCol w:w="2013"/>
        <w:gridCol w:w="1852"/>
        <w:gridCol w:w="1076"/>
      </w:tblGrid>
      <w:tr w:rsidR="008A6826" w:rsidRPr="00BD7FCB" w14:paraId="213C1556" w14:textId="77777777" w:rsidTr="00BD7FCB">
        <w:trPr>
          <w:trHeight w:val="308"/>
        </w:trPr>
        <w:tc>
          <w:tcPr>
            <w:tcW w:w="449" w:type="dxa"/>
            <w:vAlign w:val="center"/>
          </w:tcPr>
          <w:p w14:paraId="65791B14" w14:textId="77777777" w:rsidR="008A6826" w:rsidRPr="00BD7FCB" w:rsidRDefault="008A6826" w:rsidP="00DC79E8">
            <w:pPr>
              <w:spacing w:after="0" w:line="216" w:lineRule="auto"/>
              <w:jc w:val="center"/>
              <w:rPr>
                <w:rFonts w:ascii="Times New Roman" w:hAnsi="Times New Roman" w:cs="Times New Roman"/>
                <w:b/>
                <w:sz w:val="20"/>
                <w:szCs w:val="20"/>
                <w:lang w:val="mn-MN"/>
              </w:rPr>
            </w:pPr>
            <w:r w:rsidRPr="00BD7FCB">
              <w:rPr>
                <w:rFonts w:ascii="Times New Roman" w:hAnsi="Times New Roman" w:cs="Times New Roman"/>
                <w:b/>
                <w:sz w:val="20"/>
                <w:szCs w:val="20"/>
                <w:lang w:val="mn-MN"/>
              </w:rPr>
              <w:t>д/д</w:t>
            </w:r>
          </w:p>
        </w:tc>
        <w:tc>
          <w:tcPr>
            <w:tcW w:w="3657" w:type="dxa"/>
            <w:vAlign w:val="center"/>
          </w:tcPr>
          <w:p w14:paraId="7210BC2F" w14:textId="77777777" w:rsidR="008A6826" w:rsidRPr="00BD7FCB" w:rsidRDefault="008A6826" w:rsidP="00DC79E8">
            <w:pPr>
              <w:spacing w:after="0" w:line="216" w:lineRule="auto"/>
              <w:jc w:val="center"/>
              <w:rPr>
                <w:rFonts w:ascii="Times New Roman" w:hAnsi="Times New Roman" w:cs="Times New Roman"/>
                <w:b/>
                <w:sz w:val="20"/>
                <w:szCs w:val="20"/>
                <w:lang w:val="mn-MN"/>
              </w:rPr>
            </w:pPr>
            <w:r w:rsidRPr="00BD7FCB">
              <w:rPr>
                <w:rFonts w:ascii="Times New Roman" w:hAnsi="Times New Roman" w:cs="Times New Roman"/>
                <w:b/>
                <w:sz w:val="20"/>
                <w:szCs w:val="20"/>
                <w:lang w:val="mn-MN"/>
              </w:rPr>
              <w:t>Суралцахуйн үр дүнгүүд</w:t>
            </w:r>
          </w:p>
        </w:tc>
        <w:tc>
          <w:tcPr>
            <w:tcW w:w="2033" w:type="dxa"/>
            <w:vAlign w:val="center"/>
          </w:tcPr>
          <w:p w14:paraId="071042D3" w14:textId="77777777" w:rsidR="008A6826" w:rsidRPr="00BD7FCB" w:rsidRDefault="008A6826" w:rsidP="00DC79E8">
            <w:pPr>
              <w:spacing w:after="0" w:line="216" w:lineRule="auto"/>
              <w:jc w:val="center"/>
              <w:rPr>
                <w:rFonts w:ascii="Times New Roman" w:hAnsi="Times New Roman" w:cs="Times New Roman"/>
                <w:b/>
                <w:sz w:val="20"/>
                <w:szCs w:val="20"/>
                <w:lang w:val="mn-MN"/>
              </w:rPr>
            </w:pPr>
            <w:r w:rsidRPr="00BD7FCB">
              <w:rPr>
                <w:rFonts w:ascii="Times New Roman" w:hAnsi="Times New Roman" w:cs="Times New Roman"/>
                <w:b/>
                <w:sz w:val="20"/>
                <w:szCs w:val="20"/>
                <w:lang w:val="mn-MN"/>
              </w:rPr>
              <w:t>Суралцахуйн үр дүнг илэрхийлэх үйл үг</w:t>
            </w:r>
          </w:p>
        </w:tc>
        <w:tc>
          <w:tcPr>
            <w:tcW w:w="1867" w:type="dxa"/>
            <w:vAlign w:val="center"/>
          </w:tcPr>
          <w:p w14:paraId="5A005235" w14:textId="1CDEAF3E" w:rsidR="008A6826" w:rsidRPr="00BD7FCB" w:rsidRDefault="008A6826" w:rsidP="00DC79E8">
            <w:pPr>
              <w:spacing w:after="0" w:line="216" w:lineRule="auto"/>
              <w:jc w:val="center"/>
              <w:rPr>
                <w:rFonts w:ascii="Times New Roman" w:hAnsi="Times New Roman" w:cs="Times New Roman"/>
                <w:b/>
                <w:sz w:val="20"/>
                <w:szCs w:val="20"/>
                <w:lang w:val="mn-MN"/>
              </w:rPr>
            </w:pPr>
            <w:r w:rsidRPr="00BD7FCB">
              <w:rPr>
                <w:rFonts w:ascii="Times New Roman" w:hAnsi="Times New Roman" w:cs="Times New Roman"/>
                <w:b/>
                <w:sz w:val="20"/>
                <w:szCs w:val="20"/>
                <w:lang w:val="mn-MN"/>
              </w:rPr>
              <w:t>Суралцахуйн үр дүнгийн түвш</w:t>
            </w:r>
            <w:r w:rsidR="00DC79E8" w:rsidRPr="00BD7FCB">
              <w:rPr>
                <w:rFonts w:ascii="Times New Roman" w:hAnsi="Times New Roman" w:cs="Times New Roman"/>
                <w:b/>
                <w:sz w:val="20"/>
                <w:szCs w:val="20"/>
              </w:rPr>
              <w:t xml:space="preserve"> </w:t>
            </w:r>
            <w:r w:rsidRPr="00BD7FCB">
              <w:rPr>
                <w:rFonts w:ascii="Times New Roman" w:hAnsi="Times New Roman" w:cs="Times New Roman"/>
                <w:b/>
                <w:sz w:val="20"/>
                <w:szCs w:val="20"/>
                <w:lang w:val="mn-MN"/>
              </w:rPr>
              <w:t>(Блум)</w:t>
            </w:r>
          </w:p>
        </w:tc>
        <w:tc>
          <w:tcPr>
            <w:tcW w:w="990" w:type="dxa"/>
            <w:vAlign w:val="center"/>
          </w:tcPr>
          <w:p w14:paraId="595EB469" w14:textId="77777777" w:rsidR="008A6826" w:rsidRPr="00BD7FCB" w:rsidRDefault="008A6826" w:rsidP="00DC79E8">
            <w:pPr>
              <w:spacing w:after="0" w:line="216" w:lineRule="auto"/>
              <w:jc w:val="center"/>
              <w:rPr>
                <w:rFonts w:ascii="Times New Roman" w:hAnsi="Times New Roman" w:cs="Times New Roman"/>
                <w:b/>
                <w:sz w:val="20"/>
                <w:szCs w:val="20"/>
                <w:lang w:val="mn-MN"/>
              </w:rPr>
            </w:pPr>
            <w:r w:rsidRPr="00BD7FCB">
              <w:rPr>
                <w:rFonts w:ascii="Times New Roman" w:hAnsi="Times New Roman" w:cs="Times New Roman"/>
                <w:b/>
                <w:sz w:val="20"/>
                <w:szCs w:val="20"/>
              </w:rPr>
              <w:t>CLOs</w:t>
            </w:r>
            <w:r w:rsidRPr="00BD7FCB">
              <w:rPr>
                <w:rFonts w:ascii="Times New Roman" w:hAnsi="Times New Roman" w:cs="Times New Roman"/>
                <w:b/>
                <w:sz w:val="20"/>
                <w:szCs w:val="20"/>
                <w:lang w:val="mn-MN"/>
              </w:rPr>
              <w:t xml:space="preserve"> хамаарал</w:t>
            </w:r>
          </w:p>
        </w:tc>
      </w:tr>
      <w:tr w:rsidR="00DC79E8" w:rsidRPr="00BD7FCB" w14:paraId="4E678E94" w14:textId="77777777" w:rsidTr="00BD7FCB">
        <w:trPr>
          <w:trHeight w:val="316"/>
        </w:trPr>
        <w:tc>
          <w:tcPr>
            <w:tcW w:w="449" w:type="dxa"/>
            <w:vAlign w:val="center"/>
          </w:tcPr>
          <w:p w14:paraId="4F90E0FD" w14:textId="159693FE" w:rsidR="00DC79E8" w:rsidRPr="00BD7FCB" w:rsidRDefault="00DC79E8" w:rsidP="00DC79E8">
            <w:pPr>
              <w:spacing w:after="0" w:line="216" w:lineRule="auto"/>
              <w:rPr>
                <w:rFonts w:ascii="Times New Roman" w:hAnsi="Times New Roman" w:cs="Times New Roman"/>
                <w:b/>
                <w:sz w:val="20"/>
                <w:szCs w:val="20"/>
                <w:lang w:val="mn-MN"/>
              </w:rPr>
            </w:pPr>
            <w:r w:rsidRPr="00BD7FCB">
              <w:rPr>
                <w:rFonts w:ascii="Times New Roman" w:hAnsi="Times New Roman" w:cs="Times New Roman"/>
                <w:sz w:val="20"/>
                <w:szCs w:val="20"/>
              </w:rPr>
              <w:t>1</w:t>
            </w:r>
          </w:p>
        </w:tc>
        <w:tc>
          <w:tcPr>
            <w:tcW w:w="3657" w:type="dxa"/>
            <w:vAlign w:val="center"/>
          </w:tcPr>
          <w:p w14:paraId="041434D6" w14:textId="4CB83EFB" w:rsidR="00DC79E8" w:rsidRPr="00BD7FCB" w:rsidRDefault="00DC79E8" w:rsidP="00DC79E8">
            <w:pPr>
              <w:spacing w:after="0" w:line="216" w:lineRule="auto"/>
              <w:rPr>
                <w:rFonts w:ascii="Times New Roman" w:hAnsi="Times New Roman" w:cs="Times New Roman"/>
                <w:b/>
                <w:sz w:val="20"/>
                <w:szCs w:val="20"/>
                <w:lang w:val="mn-MN"/>
              </w:rPr>
            </w:pPr>
            <w:r w:rsidRPr="00BD7FCB">
              <w:rPr>
                <w:rFonts w:ascii="Times New Roman" w:hAnsi="Times New Roman" w:cs="Times New Roman"/>
                <w:sz w:val="20"/>
                <w:szCs w:val="20"/>
                <w:lang w:val="mn-MN"/>
              </w:rPr>
              <w:t>Мөнгөний цаг хугацааны үнэ цэнэ, түүний нөлөөг судлах</w:t>
            </w:r>
          </w:p>
        </w:tc>
        <w:tc>
          <w:tcPr>
            <w:tcW w:w="2033" w:type="dxa"/>
            <w:vAlign w:val="center"/>
          </w:tcPr>
          <w:p w14:paraId="163BB0F0" w14:textId="5354F681" w:rsidR="00DC79E8" w:rsidRPr="00BD7FCB" w:rsidRDefault="00DC79E8" w:rsidP="00DC79E8">
            <w:pPr>
              <w:spacing w:after="0" w:line="216" w:lineRule="auto"/>
              <w:jc w:val="center"/>
              <w:rPr>
                <w:rFonts w:ascii="Times New Roman" w:hAnsi="Times New Roman" w:cs="Times New Roman"/>
                <w:b/>
                <w:sz w:val="20"/>
                <w:szCs w:val="20"/>
                <w:lang w:val="mn-MN"/>
              </w:rPr>
            </w:pPr>
            <w:r w:rsidRPr="00BD7FCB">
              <w:rPr>
                <w:rFonts w:ascii="Times New Roman" w:hAnsi="Times New Roman" w:cs="Times New Roman"/>
                <w:color w:val="000000" w:themeColor="text1"/>
                <w:sz w:val="20"/>
                <w:szCs w:val="20"/>
                <w:lang w:val="mn-MN"/>
              </w:rPr>
              <w:t>Хэрэглэх /</w:t>
            </w:r>
            <w:r w:rsidRPr="00BD7FCB">
              <w:rPr>
                <w:rFonts w:ascii="Times New Roman" w:hAnsi="Times New Roman" w:cs="Times New Roman"/>
                <w:color w:val="000000" w:themeColor="text1"/>
                <w:sz w:val="20"/>
                <w:szCs w:val="20"/>
              </w:rPr>
              <w:t>Apply</w:t>
            </w:r>
            <w:r w:rsidRPr="00BD7FCB">
              <w:rPr>
                <w:rFonts w:ascii="Times New Roman" w:hAnsi="Times New Roman" w:cs="Times New Roman"/>
                <w:color w:val="000000" w:themeColor="text1"/>
                <w:sz w:val="20"/>
                <w:szCs w:val="20"/>
                <w:lang w:val="mn-MN"/>
              </w:rPr>
              <w:t>/, Шийдэх</w:t>
            </w:r>
            <w:r w:rsidRPr="00BD7FCB">
              <w:rPr>
                <w:rFonts w:ascii="Times New Roman" w:hAnsi="Times New Roman" w:cs="Times New Roman"/>
                <w:color w:val="000000" w:themeColor="text1"/>
                <w:sz w:val="20"/>
                <w:szCs w:val="20"/>
              </w:rPr>
              <w:t xml:space="preserve"> /Solve/</w:t>
            </w:r>
          </w:p>
        </w:tc>
        <w:tc>
          <w:tcPr>
            <w:tcW w:w="1867" w:type="dxa"/>
            <w:vAlign w:val="center"/>
          </w:tcPr>
          <w:p w14:paraId="7D818C19"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lang w:val="mn-MN"/>
              </w:rPr>
              <w:t>Ойлгох,</w:t>
            </w:r>
          </w:p>
          <w:p w14:paraId="0AFFADB3" w14:textId="6DE8A818" w:rsidR="00DC79E8" w:rsidRPr="00BD7FCB" w:rsidRDefault="00DC79E8" w:rsidP="00DC79E8">
            <w:pPr>
              <w:spacing w:after="0" w:line="216" w:lineRule="auto"/>
              <w:jc w:val="center"/>
              <w:rPr>
                <w:rFonts w:ascii="Times New Roman" w:hAnsi="Times New Roman" w:cs="Times New Roman"/>
                <w:b/>
                <w:sz w:val="20"/>
                <w:szCs w:val="20"/>
                <w:lang w:val="mn-MN"/>
              </w:rPr>
            </w:pPr>
            <w:r w:rsidRPr="00BD7FCB">
              <w:rPr>
                <w:rFonts w:ascii="Times New Roman" w:hAnsi="Times New Roman" w:cs="Times New Roman"/>
                <w:color w:val="000000" w:themeColor="text1"/>
                <w:sz w:val="20"/>
                <w:szCs w:val="20"/>
                <w:lang w:val="mn-MN"/>
              </w:rPr>
              <w:t>Хэрэглэх</w:t>
            </w:r>
          </w:p>
        </w:tc>
        <w:tc>
          <w:tcPr>
            <w:tcW w:w="990" w:type="dxa"/>
            <w:vAlign w:val="center"/>
          </w:tcPr>
          <w:p w14:paraId="0DB75C96" w14:textId="11859B3B" w:rsidR="00DC79E8" w:rsidRPr="00BD7FCB" w:rsidRDefault="00DC79E8" w:rsidP="00DC79E8">
            <w:pPr>
              <w:spacing w:after="0" w:line="216" w:lineRule="auto"/>
              <w:jc w:val="center"/>
              <w:rPr>
                <w:rFonts w:ascii="Times New Roman" w:hAnsi="Times New Roman" w:cs="Times New Roman"/>
                <w:b/>
                <w:sz w:val="20"/>
                <w:szCs w:val="20"/>
              </w:rPr>
            </w:pPr>
            <w:r w:rsidRPr="00BD7FCB">
              <w:rPr>
                <w:rFonts w:ascii="Times New Roman" w:hAnsi="Times New Roman" w:cs="Times New Roman"/>
                <w:color w:val="000000" w:themeColor="text1"/>
                <w:sz w:val="20"/>
                <w:szCs w:val="20"/>
              </w:rPr>
              <w:t>1</w:t>
            </w:r>
            <w:r w:rsidRPr="00BD7FCB">
              <w:rPr>
                <w:rFonts w:ascii="Times New Roman" w:hAnsi="Times New Roman" w:cs="Times New Roman"/>
                <w:color w:val="000000" w:themeColor="text1"/>
                <w:sz w:val="20"/>
                <w:szCs w:val="20"/>
                <w:lang w:val="mn-MN"/>
              </w:rPr>
              <w:t>, 3, 5</w:t>
            </w:r>
          </w:p>
        </w:tc>
      </w:tr>
      <w:tr w:rsidR="00DC79E8" w:rsidRPr="00BD7FCB" w14:paraId="6C5B955A" w14:textId="77777777" w:rsidTr="00BD7FCB">
        <w:trPr>
          <w:trHeight w:val="450"/>
        </w:trPr>
        <w:tc>
          <w:tcPr>
            <w:tcW w:w="449" w:type="dxa"/>
            <w:vAlign w:val="center"/>
          </w:tcPr>
          <w:p w14:paraId="681E45F2" w14:textId="4DA0D94F" w:rsidR="00DC79E8" w:rsidRPr="00BD7FCB" w:rsidRDefault="00DC79E8" w:rsidP="00DC79E8">
            <w:pPr>
              <w:spacing w:after="0" w:line="216" w:lineRule="auto"/>
              <w:rPr>
                <w:rFonts w:ascii="Times New Roman" w:hAnsi="Times New Roman" w:cs="Times New Roman"/>
                <w:b/>
                <w:sz w:val="20"/>
                <w:szCs w:val="20"/>
                <w:lang w:val="mn-MN"/>
              </w:rPr>
            </w:pPr>
            <w:r w:rsidRPr="00BD7FCB">
              <w:rPr>
                <w:rFonts w:ascii="Times New Roman" w:hAnsi="Times New Roman" w:cs="Times New Roman"/>
                <w:sz w:val="20"/>
                <w:szCs w:val="20"/>
              </w:rPr>
              <w:t>2</w:t>
            </w:r>
          </w:p>
        </w:tc>
        <w:tc>
          <w:tcPr>
            <w:tcW w:w="3657" w:type="dxa"/>
            <w:vAlign w:val="center"/>
          </w:tcPr>
          <w:p w14:paraId="6C6E5663" w14:textId="2EBD925A" w:rsidR="00DC79E8" w:rsidRPr="00BD7FCB" w:rsidRDefault="00DC79E8" w:rsidP="00DC79E8">
            <w:pPr>
              <w:spacing w:after="0" w:line="216" w:lineRule="auto"/>
              <w:rPr>
                <w:rFonts w:ascii="Times New Roman" w:hAnsi="Times New Roman" w:cs="Times New Roman"/>
                <w:b/>
                <w:sz w:val="20"/>
                <w:szCs w:val="20"/>
                <w:lang w:val="mn-MN"/>
              </w:rPr>
            </w:pPr>
            <w:r w:rsidRPr="00BD7FCB">
              <w:rPr>
                <w:rFonts w:ascii="Times New Roman" w:hAnsi="Times New Roman" w:cs="Times New Roman"/>
                <w:sz w:val="20"/>
                <w:szCs w:val="20"/>
                <w:lang w:val="mn-MN"/>
              </w:rPr>
              <w:t>Мөнгөний цаг хугацааны үнэ цэнийг тооцоолох жишээ дасгалуудыг хийж гүйцэтгэх, дүгнэлт гаргах</w:t>
            </w:r>
          </w:p>
        </w:tc>
        <w:tc>
          <w:tcPr>
            <w:tcW w:w="2033" w:type="dxa"/>
            <w:vAlign w:val="center"/>
          </w:tcPr>
          <w:p w14:paraId="5FF50F5F" w14:textId="39A45AB1" w:rsidR="00DC79E8" w:rsidRPr="00BD7FCB" w:rsidRDefault="00DC79E8" w:rsidP="00DC79E8">
            <w:pPr>
              <w:spacing w:after="0" w:line="216" w:lineRule="auto"/>
              <w:jc w:val="center"/>
              <w:rPr>
                <w:rFonts w:ascii="Times New Roman" w:hAnsi="Times New Roman" w:cs="Times New Roman"/>
                <w:b/>
                <w:sz w:val="20"/>
                <w:szCs w:val="20"/>
                <w:lang w:val="mn-MN"/>
              </w:rPr>
            </w:pPr>
            <w:r w:rsidRPr="00BD7FCB">
              <w:rPr>
                <w:rFonts w:ascii="Times New Roman" w:hAnsi="Times New Roman" w:cs="Times New Roman"/>
                <w:color w:val="000000" w:themeColor="text1"/>
                <w:sz w:val="20"/>
                <w:szCs w:val="20"/>
                <w:lang w:val="mn-MN"/>
              </w:rPr>
              <w:t>Хэрэглэх /</w:t>
            </w:r>
            <w:r w:rsidRPr="00BD7FCB">
              <w:rPr>
                <w:rFonts w:ascii="Times New Roman" w:hAnsi="Times New Roman" w:cs="Times New Roman"/>
                <w:color w:val="000000" w:themeColor="text1"/>
                <w:sz w:val="20"/>
                <w:szCs w:val="20"/>
              </w:rPr>
              <w:t>Apply</w:t>
            </w:r>
            <w:r w:rsidRPr="00BD7FCB">
              <w:rPr>
                <w:rFonts w:ascii="Times New Roman" w:hAnsi="Times New Roman" w:cs="Times New Roman"/>
                <w:color w:val="000000" w:themeColor="text1"/>
                <w:sz w:val="20"/>
                <w:szCs w:val="20"/>
                <w:lang w:val="mn-MN"/>
              </w:rPr>
              <w:t>/, Шийдэх</w:t>
            </w:r>
            <w:r w:rsidRPr="00BD7FCB">
              <w:rPr>
                <w:rFonts w:ascii="Times New Roman" w:hAnsi="Times New Roman" w:cs="Times New Roman"/>
                <w:color w:val="000000" w:themeColor="text1"/>
                <w:sz w:val="20"/>
                <w:szCs w:val="20"/>
              </w:rPr>
              <w:t xml:space="preserve"> /Solve/</w:t>
            </w:r>
            <w:r w:rsidRPr="00BD7FCB">
              <w:rPr>
                <w:rFonts w:ascii="Times New Roman" w:hAnsi="Times New Roman" w:cs="Times New Roman"/>
                <w:color w:val="000000" w:themeColor="text1"/>
                <w:sz w:val="20"/>
                <w:szCs w:val="20"/>
                <w:lang w:val="mn-MN"/>
              </w:rPr>
              <w:t>, Шинжлэх /</w:t>
            </w:r>
            <w:r w:rsidRPr="00BD7FCB">
              <w:rPr>
                <w:rFonts w:ascii="Times New Roman" w:hAnsi="Times New Roman" w:cs="Times New Roman"/>
                <w:color w:val="000000" w:themeColor="text1"/>
                <w:sz w:val="20"/>
                <w:szCs w:val="20"/>
              </w:rPr>
              <w:t>Analyze</w:t>
            </w:r>
            <w:r w:rsidRPr="00BD7FCB">
              <w:rPr>
                <w:rFonts w:ascii="Times New Roman" w:hAnsi="Times New Roman" w:cs="Times New Roman"/>
                <w:color w:val="000000" w:themeColor="text1"/>
                <w:sz w:val="20"/>
                <w:szCs w:val="20"/>
                <w:lang w:val="mn-MN"/>
              </w:rPr>
              <w:t>/</w:t>
            </w:r>
          </w:p>
        </w:tc>
        <w:tc>
          <w:tcPr>
            <w:tcW w:w="1867" w:type="dxa"/>
            <w:vAlign w:val="center"/>
          </w:tcPr>
          <w:p w14:paraId="71380387"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lang w:val="mn-MN"/>
              </w:rPr>
              <w:t xml:space="preserve">Ойлгох, </w:t>
            </w:r>
          </w:p>
          <w:p w14:paraId="0CEC39F9"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rPr>
            </w:pPr>
            <w:r w:rsidRPr="00BD7FCB">
              <w:rPr>
                <w:rFonts w:ascii="Times New Roman" w:hAnsi="Times New Roman" w:cs="Times New Roman"/>
                <w:color w:val="000000" w:themeColor="text1"/>
                <w:sz w:val="20"/>
                <w:szCs w:val="20"/>
                <w:lang w:val="mn-MN"/>
              </w:rPr>
              <w:t>Хэрэглэх</w:t>
            </w:r>
            <w:r w:rsidRPr="00BD7FCB">
              <w:rPr>
                <w:rFonts w:ascii="Times New Roman" w:hAnsi="Times New Roman" w:cs="Times New Roman"/>
                <w:color w:val="000000" w:themeColor="text1"/>
                <w:sz w:val="20"/>
                <w:szCs w:val="20"/>
              </w:rPr>
              <w:t>,</w:t>
            </w:r>
          </w:p>
          <w:p w14:paraId="575B8FA5" w14:textId="5D78B689" w:rsidR="00DC79E8" w:rsidRPr="00BD7FCB" w:rsidRDefault="00DC79E8" w:rsidP="00DC79E8">
            <w:pPr>
              <w:spacing w:after="0" w:line="216" w:lineRule="auto"/>
              <w:jc w:val="center"/>
              <w:rPr>
                <w:rFonts w:ascii="Times New Roman" w:hAnsi="Times New Roman" w:cs="Times New Roman"/>
                <w:b/>
                <w:sz w:val="20"/>
                <w:szCs w:val="20"/>
                <w:lang w:val="mn-MN"/>
              </w:rPr>
            </w:pPr>
            <w:r w:rsidRPr="00BD7FCB">
              <w:rPr>
                <w:rFonts w:ascii="Times New Roman" w:hAnsi="Times New Roman" w:cs="Times New Roman"/>
                <w:color w:val="000000" w:themeColor="text1"/>
                <w:sz w:val="20"/>
                <w:szCs w:val="20"/>
                <w:lang w:val="mn-MN"/>
              </w:rPr>
              <w:t>Шинжлэх</w:t>
            </w:r>
          </w:p>
        </w:tc>
        <w:tc>
          <w:tcPr>
            <w:tcW w:w="990" w:type="dxa"/>
            <w:vAlign w:val="center"/>
          </w:tcPr>
          <w:p w14:paraId="6EA28880" w14:textId="7AFF7EA2" w:rsidR="00DC79E8" w:rsidRPr="00BD7FCB" w:rsidRDefault="00DC79E8" w:rsidP="00DC79E8">
            <w:pPr>
              <w:spacing w:after="0" w:line="216" w:lineRule="auto"/>
              <w:jc w:val="center"/>
              <w:rPr>
                <w:rFonts w:ascii="Times New Roman" w:hAnsi="Times New Roman" w:cs="Times New Roman"/>
                <w:b/>
                <w:sz w:val="20"/>
                <w:szCs w:val="20"/>
              </w:rPr>
            </w:pPr>
            <w:r w:rsidRPr="00BD7FCB">
              <w:rPr>
                <w:rFonts w:ascii="Times New Roman" w:hAnsi="Times New Roman" w:cs="Times New Roman"/>
                <w:color w:val="000000" w:themeColor="text1"/>
                <w:sz w:val="20"/>
                <w:szCs w:val="20"/>
              </w:rPr>
              <w:t>1</w:t>
            </w:r>
            <w:r w:rsidRPr="00BD7FCB">
              <w:rPr>
                <w:rFonts w:ascii="Times New Roman" w:hAnsi="Times New Roman" w:cs="Times New Roman"/>
                <w:color w:val="000000" w:themeColor="text1"/>
                <w:sz w:val="20"/>
                <w:szCs w:val="20"/>
                <w:lang w:val="mn-MN"/>
              </w:rPr>
              <w:t>, 3, 5</w:t>
            </w:r>
          </w:p>
        </w:tc>
      </w:tr>
      <w:tr w:rsidR="00DC79E8" w:rsidRPr="00BD7FCB" w14:paraId="755A0002" w14:textId="77777777" w:rsidTr="00BD7FCB">
        <w:trPr>
          <w:trHeight w:val="358"/>
        </w:trPr>
        <w:tc>
          <w:tcPr>
            <w:tcW w:w="449" w:type="dxa"/>
            <w:vAlign w:val="center"/>
          </w:tcPr>
          <w:p w14:paraId="190B3B04" w14:textId="1C270301" w:rsidR="00DC79E8" w:rsidRPr="00BD7FCB" w:rsidRDefault="00DC79E8" w:rsidP="00DC79E8">
            <w:pPr>
              <w:spacing w:after="0" w:line="216" w:lineRule="auto"/>
              <w:rPr>
                <w:rFonts w:ascii="Times New Roman" w:hAnsi="Times New Roman" w:cs="Times New Roman"/>
                <w:sz w:val="20"/>
                <w:szCs w:val="20"/>
              </w:rPr>
            </w:pPr>
            <w:r w:rsidRPr="00BD7FCB">
              <w:rPr>
                <w:rFonts w:ascii="Times New Roman" w:hAnsi="Times New Roman" w:cs="Times New Roman"/>
                <w:sz w:val="20"/>
                <w:szCs w:val="20"/>
              </w:rPr>
              <w:t>3</w:t>
            </w:r>
          </w:p>
        </w:tc>
        <w:tc>
          <w:tcPr>
            <w:tcW w:w="3657" w:type="dxa"/>
            <w:vAlign w:val="center"/>
          </w:tcPr>
          <w:p w14:paraId="5EE3D9D3" w14:textId="77777777" w:rsidR="00DC79E8" w:rsidRPr="00BD7FCB" w:rsidRDefault="00DC79E8" w:rsidP="00DC79E8">
            <w:pPr>
              <w:spacing w:after="0" w:line="216" w:lineRule="auto"/>
              <w:rPr>
                <w:rFonts w:ascii="Times New Roman" w:hAnsi="Times New Roman" w:cs="Times New Roman"/>
                <w:sz w:val="20"/>
                <w:szCs w:val="20"/>
                <w:lang w:val="mn-MN"/>
              </w:rPr>
            </w:pPr>
            <w:r w:rsidRPr="00BD7FCB">
              <w:rPr>
                <w:rFonts w:ascii="Times New Roman" w:hAnsi="Times New Roman" w:cs="Times New Roman"/>
                <w:sz w:val="20"/>
                <w:szCs w:val="20"/>
                <w:lang w:val="mn-MN"/>
              </w:rPr>
              <w:t xml:space="preserve">Үе тутмын тэнцүү төлбөр </w:t>
            </w:r>
            <w:r w:rsidRPr="00BD7FCB">
              <w:rPr>
                <w:rFonts w:ascii="Times New Roman" w:hAnsi="Times New Roman" w:cs="Times New Roman"/>
                <w:sz w:val="20"/>
                <w:szCs w:val="20"/>
              </w:rPr>
              <w:t>(</w:t>
            </w:r>
            <w:r w:rsidRPr="00BD7FCB">
              <w:rPr>
                <w:rFonts w:ascii="Times New Roman" w:hAnsi="Times New Roman" w:cs="Times New Roman"/>
                <w:sz w:val="20"/>
                <w:szCs w:val="20"/>
                <w:lang w:val="mn-MN"/>
              </w:rPr>
              <w:t>Аннуити</w:t>
            </w:r>
            <w:r w:rsidRPr="00BD7FCB">
              <w:rPr>
                <w:rFonts w:ascii="Times New Roman" w:hAnsi="Times New Roman" w:cs="Times New Roman"/>
                <w:sz w:val="20"/>
                <w:szCs w:val="20"/>
              </w:rPr>
              <w:t>)</w:t>
            </w:r>
            <w:r w:rsidRPr="00BD7FCB">
              <w:rPr>
                <w:rFonts w:ascii="Times New Roman" w:hAnsi="Times New Roman" w:cs="Times New Roman"/>
                <w:sz w:val="20"/>
                <w:szCs w:val="20"/>
                <w:lang w:val="mn-MN"/>
              </w:rPr>
              <w:t>, түүний өнөөгийн ба ирээдүйн үнэ цэнийн хоорондох холбоог судлах</w:t>
            </w:r>
          </w:p>
        </w:tc>
        <w:tc>
          <w:tcPr>
            <w:tcW w:w="2033" w:type="dxa"/>
            <w:vAlign w:val="center"/>
          </w:tcPr>
          <w:p w14:paraId="66285788"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lang w:val="mn-MN"/>
              </w:rPr>
              <w:t>Хэрэглэх /</w:t>
            </w:r>
            <w:r w:rsidRPr="00BD7FCB">
              <w:rPr>
                <w:rFonts w:ascii="Times New Roman" w:hAnsi="Times New Roman" w:cs="Times New Roman"/>
                <w:color w:val="000000" w:themeColor="text1"/>
                <w:sz w:val="20"/>
                <w:szCs w:val="20"/>
              </w:rPr>
              <w:t>Apply</w:t>
            </w:r>
            <w:r w:rsidRPr="00BD7FCB">
              <w:rPr>
                <w:rFonts w:ascii="Times New Roman" w:hAnsi="Times New Roman" w:cs="Times New Roman"/>
                <w:color w:val="000000" w:themeColor="text1"/>
                <w:sz w:val="20"/>
                <w:szCs w:val="20"/>
                <w:lang w:val="mn-MN"/>
              </w:rPr>
              <w:t>/, Шийдэх</w:t>
            </w:r>
            <w:r w:rsidRPr="00BD7FCB">
              <w:rPr>
                <w:rFonts w:ascii="Times New Roman" w:hAnsi="Times New Roman" w:cs="Times New Roman"/>
                <w:color w:val="000000" w:themeColor="text1"/>
                <w:sz w:val="20"/>
                <w:szCs w:val="20"/>
              </w:rPr>
              <w:t xml:space="preserve"> /Solve/</w:t>
            </w:r>
          </w:p>
        </w:tc>
        <w:tc>
          <w:tcPr>
            <w:tcW w:w="1867" w:type="dxa"/>
            <w:vAlign w:val="center"/>
          </w:tcPr>
          <w:p w14:paraId="34B2DB1E"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lang w:val="mn-MN"/>
              </w:rPr>
              <w:t>Ойлгох,</w:t>
            </w:r>
          </w:p>
          <w:p w14:paraId="4C8CD827"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lang w:val="mn-MN"/>
              </w:rPr>
              <w:t>Хэрэглэх</w:t>
            </w:r>
          </w:p>
        </w:tc>
        <w:tc>
          <w:tcPr>
            <w:tcW w:w="990" w:type="dxa"/>
            <w:vAlign w:val="center"/>
          </w:tcPr>
          <w:p w14:paraId="524D2A3B"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rPr>
              <w:t>1</w:t>
            </w:r>
            <w:r w:rsidRPr="00BD7FCB">
              <w:rPr>
                <w:rFonts w:ascii="Times New Roman" w:hAnsi="Times New Roman" w:cs="Times New Roman"/>
                <w:color w:val="000000" w:themeColor="text1"/>
                <w:sz w:val="20"/>
                <w:szCs w:val="20"/>
                <w:lang w:val="mn-MN"/>
              </w:rPr>
              <w:t>, 3, 5</w:t>
            </w:r>
          </w:p>
        </w:tc>
      </w:tr>
      <w:tr w:rsidR="00DC79E8" w:rsidRPr="00BD7FCB" w14:paraId="69281BD0" w14:textId="77777777" w:rsidTr="00BD7FCB">
        <w:trPr>
          <w:trHeight w:val="366"/>
        </w:trPr>
        <w:tc>
          <w:tcPr>
            <w:tcW w:w="449" w:type="dxa"/>
            <w:vAlign w:val="center"/>
          </w:tcPr>
          <w:p w14:paraId="18BF401E" w14:textId="7C78D32E" w:rsidR="00DC79E8" w:rsidRPr="00BD7FCB" w:rsidRDefault="00DC79E8" w:rsidP="00DC79E8">
            <w:pPr>
              <w:spacing w:after="0" w:line="216" w:lineRule="auto"/>
              <w:rPr>
                <w:rFonts w:ascii="Times New Roman" w:hAnsi="Times New Roman" w:cs="Times New Roman"/>
                <w:sz w:val="20"/>
                <w:szCs w:val="20"/>
              </w:rPr>
            </w:pPr>
            <w:r w:rsidRPr="00BD7FCB">
              <w:rPr>
                <w:rFonts w:ascii="Times New Roman" w:hAnsi="Times New Roman" w:cs="Times New Roman"/>
                <w:sz w:val="20"/>
                <w:szCs w:val="20"/>
              </w:rPr>
              <w:t>4</w:t>
            </w:r>
          </w:p>
        </w:tc>
        <w:tc>
          <w:tcPr>
            <w:tcW w:w="3657" w:type="dxa"/>
            <w:vAlign w:val="center"/>
          </w:tcPr>
          <w:p w14:paraId="7C0B8E3F" w14:textId="77777777" w:rsidR="00DC79E8" w:rsidRPr="00BD7FCB" w:rsidRDefault="00DC79E8" w:rsidP="00DC79E8">
            <w:pPr>
              <w:spacing w:after="0" w:line="216" w:lineRule="auto"/>
              <w:rPr>
                <w:rFonts w:ascii="Times New Roman" w:hAnsi="Times New Roman" w:cs="Times New Roman"/>
                <w:sz w:val="20"/>
                <w:szCs w:val="20"/>
                <w:lang w:val="mn-MN"/>
              </w:rPr>
            </w:pPr>
            <w:r w:rsidRPr="00BD7FCB">
              <w:rPr>
                <w:rFonts w:ascii="Times New Roman" w:hAnsi="Times New Roman" w:cs="Times New Roman"/>
                <w:sz w:val="20"/>
                <w:szCs w:val="20"/>
                <w:lang w:val="mn-MN"/>
              </w:rPr>
              <w:t xml:space="preserve">Мөнгөний цаг хугацааны үнэ цэнэ болон үе тутмын тэнцүү төлбөр </w:t>
            </w:r>
            <w:r w:rsidRPr="00BD7FCB">
              <w:rPr>
                <w:rFonts w:ascii="Times New Roman" w:hAnsi="Times New Roman" w:cs="Times New Roman"/>
                <w:sz w:val="20"/>
                <w:szCs w:val="20"/>
              </w:rPr>
              <w:t>(</w:t>
            </w:r>
            <w:r w:rsidRPr="00BD7FCB">
              <w:rPr>
                <w:rFonts w:ascii="Times New Roman" w:hAnsi="Times New Roman" w:cs="Times New Roman"/>
                <w:sz w:val="20"/>
                <w:szCs w:val="20"/>
                <w:lang w:val="mn-MN"/>
              </w:rPr>
              <w:t>Аннуити</w:t>
            </w:r>
            <w:r w:rsidRPr="00BD7FCB">
              <w:rPr>
                <w:rFonts w:ascii="Times New Roman" w:hAnsi="Times New Roman" w:cs="Times New Roman"/>
                <w:sz w:val="20"/>
                <w:szCs w:val="20"/>
              </w:rPr>
              <w:t>)</w:t>
            </w:r>
            <w:r w:rsidRPr="00BD7FCB">
              <w:rPr>
                <w:rFonts w:ascii="Times New Roman" w:hAnsi="Times New Roman" w:cs="Times New Roman"/>
                <w:sz w:val="20"/>
                <w:szCs w:val="20"/>
                <w:lang w:val="mn-MN"/>
              </w:rPr>
              <w:t>, түүний өнөөгийн ба ирээдүйн үнэ цэнийн хоорондох холбоог ашиглан жишээ дасгалуудыг хийж гүйцэтгэх, дүгнэлт гаргах</w:t>
            </w:r>
          </w:p>
        </w:tc>
        <w:tc>
          <w:tcPr>
            <w:tcW w:w="2033" w:type="dxa"/>
            <w:vAlign w:val="center"/>
          </w:tcPr>
          <w:p w14:paraId="625CEE70"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lang w:val="mn-MN"/>
              </w:rPr>
              <w:t>Хэрэглэх /</w:t>
            </w:r>
            <w:r w:rsidRPr="00BD7FCB">
              <w:rPr>
                <w:rFonts w:ascii="Times New Roman" w:hAnsi="Times New Roman" w:cs="Times New Roman"/>
                <w:color w:val="000000" w:themeColor="text1"/>
                <w:sz w:val="20"/>
                <w:szCs w:val="20"/>
              </w:rPr>
              <w:t>Apply</w:t>
            </w:r>
            <w:r w:rsidRPr="00BD7FCB">
              <w:rPr>
                <w:rFonts w:ascii="Times New Roman" w:hAnsi="Times New Roman" w:cs="Times New Roman"/>
                <w:color w:val="000000" w:themeColor="text1"/>
                <w:sz w:val="20"/>
                <w:szCs w:val="20"/>
                <w:lang w:val="mn-MN"/>
              </w:rPr>
              <w:t>/, Шийдэх</w:t>
            </w:r>
            <w:r w:rsidRPr="00BD7FCB">
              <w:rPr>
                <w:rFonts w:ascii="Times New Roman" w:hAnsi="Times New Roman" w:cs="Times New Roman"/>
                <w:color w:val="000000" w:themeColor="text1"/>
                <w:sz w:val="20"/>
                <w:szCs w:val="20"/>
              </w:rPr>
              <w:t xml:space="preserve"> /Solve/</w:t>
            </w:r>
            <w:r w:rsidRPr="00BD7FCB">
              <w:rPr>
                <w:rFonts w:ascii="Times New Roman" w:hAnsi="Times New Roman" w:cs="Times New Roman"/>
                <w:color w:val="000000" w:themeColor="text1"/>
                <w:sz w:val="20"/>
                <w:szCs w:val="20"/>
                <w:lang w:val="mn-MN"/>
              </w:rPr>
              <w:t>, Шинжлэх /</w:t>
            </w:r>
            <w:r w:rsidRPr="00BD7FCB">
              <w:rPr>
                <w:rFonts w:ascii="Times New Roman" w:hAnsi="Times New Roman" w:cs="Times New Roman"/>
                <w:color w:val="000000" w:themeColor="text1"/>
                <w:sz w:val="20"/>
                <w:szCs w:val="20"/>
              </w:rPr>
              <w:t>Analyze</w:t>
            </w:r>
            <w:r w:rsidRPr="00BD7FCB">
              <w:rPr>
                <w:rFonts w:ascii="Times New Roman" w:hAnsi="Times New Roman" w:cs="Times New Roman"/>
                <w:color w:val="000000" w:themeColor="text1"/>
                <w:sz w:val="20"/>
                <w:szCs w:val="20"/>
                <w:lang w:val="mn-MN"/>
              </w:rPr>
              <w:t>/</w:t>
            </w:r>
          </w:p>
        </w:tc>
        <w:tc>
          <w:tcPr>
            <w:tcW w:w="1867" w:type="dxa"/>
            <w:vAlign w:val="center"/>
          </w:tcPr>
          <w:p w14:paraId="223419BA"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lang w:val="mn-MN"/>
              </w:rPr>
              <w:t xml:space="preserve">Ойлгох, </w:t>
            </w:r>
          </w:p>
          <w:p w14:paraId="43CBC2A5"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rPr>
            </w:pPr>
            <w:r w:rsidRPr="00BD7FCB">
              <w:rPr>
                <w:rFonts w:ascii="Times New Roman" w:hAnsi="Times New Roman" w:cs="Times New Roman"/>
                <w:color w:val="000000" w:themeColor="text1"/>
                <w:sz w:val="20"/>
                <w:szCs w:val="20"/>
                <w:lang w:val="mn-MN"/>
              </w:rPr>
              <w:t>Хэрэглэх</w:t>
            </w:r>
            <w:r w:rsidRPr="00BD7FCB">
              <w:rPr>
                <w:rFonts w:ascii="Times New Roman" w:hAnsi="Times New Roman" w:cs="Times New Roman"/>
                <w:color w:val="000000" w:themeColor="text1"/>
                <w:sz w:val="20"/>
                <w:szCs w:val="20"/>
              </w:rPr>
              <w:t>,</w:t>
            </w:r>
          </w:p>
          <w:p w14:paraId="7AF7181E"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lang w:val="mn-MN"/>
              </w:rPr>
              <w:t>Шинжлэх</w:t>
            </w:r>
          </w:p>
        </w:tc>
        <w:tc>
          <w:tcPr>
            <w:tcW w:w="990" w:type="dxa"/>
            <w:vAlign w:val="center"/>
          </w:tcPr>
          <w:p w14:paraId="7465317A"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rPr>
              <w:t>1</w:t>
            </w:r>
            <w:r w:rsidRPr="00BD7FCB">
              <w:rPr>
                <w:rFonts w:ascii="Times New Roman" w:hAnsi="Times New Roman" w:cs="Times New Roman"/>
                <w:color w:val="000000" w:themeColor="text1"/>
                <w:sz w:val="20"/>
                <w:szCs w:val="20"/>
                <w:lang w:val="mn-MN"/>
              </w:rPr>
              <w:t>, 3, 5</w:t>
            </w:r>
          </w:p>
        </w:tc>
      </w:tr>
      <w:tr w:rsidR="00DC79E8" w:rsidRPr="00BD7FCB" w14:paraId="2E17C918" w14:textId="77777777" w:rsidTr="00BD7FCB">
        <w:trPr>
          <w:trHeight w:val="178"/>
        </w:trPr>
        <w:tc>
          <w:tcPr>
            <w:tcW w:w="449" w:type="dxa"/>
            <w:vAlign w:val="center"/>
          </w:tcPr>
          <w:p w14:paraId="42BFFC90" w14:textId="3E14E224" w:rsidR="00DC79E8" w:rsidRPr="00BD7FCB" w:rsidRDefault="00DC79E8" w:rsidP="00DC79E8">
            <w:pPr>
              <w:spacing w:after="0" w:line="216" w:lineRule="auto"/>
              <w:rPr>
                <w:rFonts w:ascii="Times New Roman" w:hAnsi="Times New Roman" w:cs="Times New Roman"/>
                <w:sz w:val="20"/>
                <w:szCs w:val="20"/>
              </w:rPr>
            </w:pPr>
            <w:r w:rsidRPr="00BD7FCB">
              <w:rPr>
                <w:rFonts w:ascii="Times New Roman" w:hAnsi="Times New Roman" w:cs="Times New Roman"/>
                <w:sz w:val="20"/>
                <w:szCs w:val="20"/>
              </w:rPr>
              <w:t>5</w:t>
            </w:r>
          </w:p>
        </w:tc>
        <w:tc>
          <w:tcPr>
            <w:tcW w:w="3657" w:type="dxa"/>
            <w:vAlign w:val="center"/>
          </w:tcPr>
          <w:p w14:paraId="5A48FFC5" w14:textId="77777777" w:rsidR="00DC79E8" w:rsidRPr="00BD7FCB" w:rsidRDefault="00DC79E8" w:rsidP="00DC79E8">
            <w:pPr>
              <w:spacing w:after="0" w:line="216" w:lineRule="auto"/>
              <w:rPr>
                <w:rFonts w:ascii="Times New Roman" w:hAnsi="Times New Roman" w:cs="Times New Roman"/>
                <w:sz w:val="20"/>
                <w:szCs w:val="20"/>
                <w:lang w:val="mn-MN"/>
              </w:rPr>
            </w:pPr>
            <w:r w:rsidRPr="00BD7FCB">
              <w:rPr>
                <w:rFonts w:ascii="Times New Roman" w:hAnsi="Times New Roman" w:cs="Times New Roman"/>
                <w:sz w:val="20"/>
                <w:szCs w:val="20"/>
                <w:lang w:val="mn-MN"/>
              </w:rPr>
              <w:t>ИЭЗ-ийн бодлого бодохдоо өмнөх хичээлд үзсэн багаар хамтран ажиллах аргуудыг ашиглах</w:t>
            </w:r>
          </w:p>
        </w:tc>
        <w:tc>
          <w:tcPr>
            <w:tcW w:w="2033" w:type="dxa"/>
            <w:vAlign w:val="center"/>
          </w:tcPr>
          <w:p w14:paraId="3D891224"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rPr>
            </w:pPr>
            <w:r w:rsidRPr="00BD7FCB">
              <w:rPr>
                <w:rFonts w:ascii="Times New Roman" w:hAnsi="Times New Roman" w:cs="Times New Roman"/>
                <w:color w:val="000000" w:themeColor="text1"/>
                <w:sz w:val="20"/>
                <w:szCs w:val="20"/>
                <w:lang w:val="mn-MN"/>
              </w:rPr>
              <w:t>Хэрэглэх /</w:t>
            </w:r>
            <w:r w:rsidRPr="00BD7FCB">
              <w:rPr>
                <w:rFonts w:ascii="Times New Roman" w:hAnsi="Times New Roman" w:cs="Times New Roman"/>
                <w:color w:val="000000" w:themeColor="text1"/>
                <w:sz w:val="20"/>
                <w:szCs w:val="20"/>
              </w:rPr>
              <w:t>Apply</w:t>
            </w:r>
            <w:r w:rsidRPr="00BD7FCB">
              <w:rPr>
                <w:rFonts w:ascii="Times New Roman" w:hAnsi="Times New Roman" w:cs="Times New Roman"/>
                <w:color w:val="000000" w:themeColor="text1"/>
                <w:sz w:val="20"/>
                <w:szCs w:val="20"/>
                <w:lang w:val="mn-MN"/>
              </w:rPr>
              <w:t>/,</w:t>
            </w:r>
          </w:p>
        </w:tc>
        <w:tc>
          <w:tcPr>
            <w:tcW w:w="1867" w:type="dxa"/>
            <w:vAlign w:val="center"/>
          </w:tcPr>
          <w:p w14:paraId="4E89C64B"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lang w:val="mn-MN"/>
              </w:rPr>
              <w:t xml:space="preserve">Ойлгох, </w:t>
            </w:r>
          </w:p>
          <w:p w14:paraId="16891592"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lang w:val="mn-MN"/>
              </w:rPr>
              <w:t>Хэрэглэх</w:t>
            </w:r>
          </w:p>
        </w:tc>
        <w:tc>
          <w:tcPr>
            <w:tcW w:w="990" w:type="dxa"/>
            <w:vAlign w:val="center"/>
          </w:tcPr>
          <w:p w14:paraId="240D5237" w14:textId="77777777" w:rsidR="00DC79E8" w:rsidRPr="00BD7FCB" w:rsidRDefault="00DC79E8" w:rsidP="00DC79E8">
            <w:pPr>
              <w:spacing w:after="0" w:line="216" w:lineRule="auto"/>
              <w:jc w:val="center"/>
              <w:rPr>
                <w:rFonts w:ascii="Times New Roman" w:hAnsi="Times New Roman" w:cs="Times New Roman"/>
                <w:color w:val="000000" w:themeColor="text1"/>
                <w:sz w:val="20"/>
                <w:szCs w:val="20"/>
                <w:lang w:val="mn-MN"/>
              </w:rPr>
            </w:pPr>
            <w:r w:rsidRPr="00BD7FCB">
              <w:rPr>
                <w:rFonts w:ascii="Times New Roman" w:hAnsi="Times New Roman" w:cs="Times New Roman"/>
                <w:color w:val="000000" w:themeColor="text1"/>
                <w:sz w:val="20"/>
                <w:szCs w:val="20"/>
              </w:rPr>
              <w:t>4</w:t>
            </w:r>
          </w:p>
        </w:tc>
      </w:tr>
    </w:tbl>
    <w:p w14:paraId="618A71A3" w14:textId="77777777" w:rsidR="008A6826" w:rsidRPr="00BD7FCB" w:rsidRDefault="008A6826" w:rsidP="00DC79E8">
      <w:pPr>
        <w:spacing w:after="0" w:line="216" w:lineRule="auto"/>
        <w:rPr>
          <w:rFonts w:ascii="Times New Roman" w:hAnsi="Times New Roman" w:cs="Times New Roman"/>
          <w:b/>
          <w:sz w:val="24"/>
          <w:szCs w:val="24"/>
          <w:lang w:val="mn-MN"/>
        </w:rPr>
      </w:pPr>
    </w:p>
    <w:p w14:paraId="5B667493" w14:textId="77777777" w:rsidR="008A6826" w:rsidRPr="00BD7FCB" w:rsidRDefault="008A6826" w:rsidP="00BD7FCB">
      <w:pPr>
        <w:spacing w:line="216" w:lineRule="auto"/>
        <w:rPr>
          <w:rFonts w:ascii="Times New Roman" w:hAnsi="Times New Roman" w:cs="Times New Roman"/>
          <w:b/>
          <w:color w:val="0070C0"/>
          <w:sz w:val="24"/>
          <w:szCs w:val="24"/>
          <w:lang w:val="mn-MN"/>
        </w:rPr>
      </w:pPr>
      <w:r w:rsidRPr="00BD7FCB">
        <w:rPr>
          <w:rFonts w:ascii="Times New Roman" w:hAnsi="Times New Roman" w:cs="Times New Roman"/>
          <w:b/>
          <w:color w:val="0070C0"/>
          <w:sz w:val="24"/>
          <w:szCs w:val="24"/>
          <w:lang w:val="mn-MN"/>
        </w:rPr>
        <w:t xml:space="preserve">ХИЧЭЭЛИЙН ҮНДСЭН МАТЕРИАЛ: </w:t>
      </w:r>
    </w:p>
    <w:p w14:paraId="31AED34E" w14:textId="2FD74598" w:rsidR="008913AD" w:rsidRPr="00BD7FCB" w:rsidRDefault="001D6BFE" w:rsidP="00BD7FCB">
      <w:pPr>
        <w:spacing w:line="216" w:lineRule="auto"/>
        <w:jc w:val="both"/>
        <w:rPr>
          <w:rFonts w:ascii="Times New Roman" w:hAnsi="Times New Roman" w:cs="Times New Roman"/>
          <w:sz w:val="24"/>
          <w:szCs w:val="24"/>
          <w:lang w:val="mn-MN"/>
        </w:rPr>
      </w:pPr>
      <w:bookmarkStart w:id="1" w:name="_Hlk163508013"/>
      <w:r w:rsidRPr="001D6BFE">
        <w:rPr>
          <w:rFonts w:ascii="Times New Roman" w:hAnsi="Times New Roman" w:cs="Times New Roman"/>
          <w:b/>
          <w:color w:val="0000FF"/>
          <w:sz w:val="24"/>
          <w:szCs w:val="24"/>
          <w:lang w:val="mn-MN"/>
        </w:rPr>
        <w:t>Жишээ бодлого 1</w:t>
      </w:r>
      <w:r w:rsidR="00957492">
        <w:rPr>
          <w:rFonts w:ascii="Times New Roman" w:hAnsi="Times New Roman" w:cs="Times New Roman"/>
          <w:b/>
          <w:color w:val="0000FF"/>
          <w:sz w:val="24"/>
          <w:szCs w:val="24"/>
        </w:rPr>
        <w:t>1</w:t>
      </w:r>
      <w:r w:rsidRPr="001D6BFE">
        <w:rPr>
          <w:rFonts w:ascii="Times New Roman" w:hAnsi="Times New Roman" w:cs="Times New Roman"/>
          <w:b/>
          <w:color w:val="0000FF"/>
          <w:sz w:val="24"/>
          <w:szCs w:val="24"/>
          <w:lang w:val="mn-MN"/>
        </w:rPr>
        <w:t>.1.</w:t>
      </w:r>
      <w:r>
        <w:rPr>
          <w:rFonts w:ascii="Times New Roman" w:hAnsi="Times New Roman" w:cs="Times New Roman"/>
          <w:b/>
          <w:color w:val="0000FF"/>
          <w:sz w:val="24"/>
          <w:szCs w:val="24"/>
        </w:rPr>
        <w:t xml:space="preserve"> </w:t>
      </w:r>
      <w:bookmarkEnd w:id="1"/>
      <w:r w:rsidR="00BD7FCB" w:rsidRPr="00BD7FCB">
        <w:rPr>
          <w:rFonts w:ascii="Times New Roman" w:hAnsi="Times New Roman" w:cs="Times New Roman"/>
          <w:i/>
          <w:iCs/>
          <w:color w:val="0000FF"/>
          <w:sz w:val="24"/>
          <w:szCs w:val="24"/>
          <w:lang w:val="mn-MN"/>
        </w:rPr>
        <w:t>Цаг хугацааны шулуун буюу</w:t>
      </w:r>
      <w:r w:rsidR="00BD7FCB">
        <w:rPr>
          <w:rFonts w:ascii="Times New Roman" w:hAnsi="Times New Roman" w:cs="Times New Roman"/>
          <w:color w:val="0000FF"/>
          <w:sz w:val="24"/>
          <w:szCs w:val="24"/>
          <w:lang w:val="mn-MN"/>
        </w:rPr>
        <w:t xml:space="preserve"> </w:t>
      </w:r>
      <w:r w:rsidR="008913AD" w:rsidRPr="00BD7FCB">
        <w:rPr>
          <w:rFonts w:ascii="Times New Roman" w:hAnsi="Times New Roman" w:cs="Times New Roman"/>
          <w:i/>
          <w:iCs/>
          <w:color w:val="0000FF"/>
          <w:sz w:val="24"/>
          <w:szCs w:val="24"/>
          <w:lang w:val="mn-MN"/>
        </w:rPr>
        <w:t>Мөнгөн урсгалын диаграм</w:t>
      </w:r>
    </w:p>
    <w:p w14:paraId="1AED323A" w14:textId="418AF85D" w:rsidR="008913AD" w:rsidRPr="00BD7FCB" w:rsidRDefault="008913AD" w:rsidP="00BD7FCB">
      <w:pPr>
        <w:spacing w:line="216" w:lineRule="auto"/>
        <w:jc w:val="both"/>
        <w:rPr>
          <w:rFonts w:ascii="Times New Roman" w:hAnsi="Times New Roman" w:cs="Times New Roman"/>
          <w:noProof/>
          <w:sz w:val="24"/>
          <w:szCs w:val="24"/>
        </w:rPr>
      </w:pPr>
      <w:r w:rsidRPr="00BD7FCB">
        <w:rPr>
          <w:rFonts w:ascii="Times New Roman" w:hAnsi="Times New Roman" w:cs="Times New Roman"/>
          <w:noProof/>
          <w:sz w:val="24"/>
          <w:szCs w:val="24"/>
        </w:rPr>
        <w:t>Санал болгож буй хөрөнгө оруулалтын эдийн засгийн үр өгөөжийг үнэлэхийн өмнө XYZ корпорац инженерүүддээ санал болгож буй төслийн мөнгөн урсгалын диаграммыг боловсруулахыг шаарддаг. $10,000-ын хөрөнгө оруулалт 5 жилийн хугацаанд жил бүр ижилхэн $5,310 -ын орлого олох боломжтой. 5 дахь жилийн эцэст (жилийн эцэст) $2,000-ын зах зээлийн үнэтэй болно. Төслийн үйл ажиллагааг удирдан зохион байгуулахад зориулж жил бүрийн эцэст $3,000-ын зардал гарна. Төслийн таван жилийн хугацаан дахь мөнгөн урсгалын диаграммыг зурна уу. Корпорац</w:t>
      </w:r>
      <w:r w:rsidRPr="00BD7FCB">
        <w:rPr>
          <w:rFonts w:ascii="Times New Roman" w:hAnsi="Times New Roman" w:cs="Times New Roman"/>
          <w:noProof/>
          <w:sz w:val="24"/>
          <w:szCs w:val="24"/>
          <w:lang w:val="mn-MN"/>
        </w:rPr>
        <w:t>ы</w:t>
      </w:r>
      <w:r w:rsidRPr="00BD7FCB">
        <w:rPr>
          <w:rFonts w:ascii="Times New Roman" w:hAnsi="Times New Roman" w:cs="Times New Roman"/>
          <w:noProof/>
          <w:sz w:val="24"/>
          <w:szCs w:val="24"/>
        </w:rPr>
        <w:t>н удирдлагын харах өнцгөөс харна уу?</w:t>
      </w:r>
    </w:p>
    <w:p w14:paraId="18AC9B36" w14:textId="07E60EF8" w:rsidR="008913AD" w:rsidRPr="00BD7FCB" w:rsidRDefault="008913AD" w:rsidP="00BD7FCB">
      <w:pPr>
        <w:spacing w:line="216" w:lineRule="auto"/>
        <w:jc w:val="both"/>
        <w:rPr>
          <w:rFonts w:ascii="Times New Roman" w:hAnsi="Times New Roman" w:cs="Times New Roman"/>
          <w:b/>
          <w:color w:val="0000FF"/>
          <w:sz w:val="24"/>
          <w:szCs w:val="24"/>
          <w:lang w:val="mn-MN"/>
        </w:rPr>
      </w:pPr>
      <w:r w:rsidRPr="00BD7FCB">
        <w:rPr>
          <w:rFonts w:ascii="Times New Roman" w:hAnsi="Times New Roman" w:cs="Times New Roman"/>
          <w:b/>
          <w:color w:val="0000FF"/>
          <w:sz w:val="24"/>
          <w:szCs w:val="24"/>
          <w:lang w:val="mn-MN"/>
        </w:rPr>
        <w:t>Шийдэл</w:t>
      </w:r>
      <w:r w:rsidR="00957492">
        <w:rPr>
          <w:rFonts w:ascii="Times New Roman" w:hAnsi="Times New Roman" w:cs="Times New Roman"/>
          <w:b/>
          <w:color w:val="0000FF"/>
          <w:sz w:val="24"/>
          <w:szCs w:val="24"/>
        </w:rPr>
        <w:t xml:space="preserve"> 11.1</w:t>
      </w:r>
      <w:r w:rsidRPr="00BD7FCB">
        <w:rPr>
          <w:rFonts w:ascii="Times New Roman" w:hAnsi="Times New Roman" w:cs="Times New Roman"/>
          <w:b/>
          <w:color w:val="0000FF"/>
          <w:sz w:val="24"/>
          <w:szCs w:val="24"/>
          <w:lang w:val="mn-MN"/>
        </w:rPr>
        <w:t xml:space="preserve">: </w:t>
      </w:r>
    </w:p>
    <w:p w14:paraId="30CB2CAD" w14:textId="0B66F0D7" w:rsidR="008913AD" w:rsidRPr="00BD7FCB" w:rsidRDefault="00BD7FCB" w:rsidP="008913AD">
      <w:pPr>
        <w:spacing w:after="0" w:line="216" w:lineRule="auto"/>
        <w:jc w:val="both"/>
        <w:rPr>
          <w:rFonts w:ascii="Times New Roman" w:hAnsi="Times New Roman" w:cs="Times New Roman"/>
          <w:sz w:val="24"/>
          <w:szCs w:val="24"/>
          <w:lang w:val="mn-MN"/>
        </w:rPr>
      </w:pPr>
      <w:r w:rsidRPr="00BD7FCB">
        <w:rPr>
          <w:rFonts w:ascii="Times New Roman" w:hAnsi="Times New Roman" w:cs="Times New Roman"/>
          <w:noProof/>
          <w:sz w:val="24"/>
          <w:szCs w:val="24"/>
        </w:rPr>
        <w:drawing>
          <wp:anchor distT="0" distB="0" distL="114300" distR="114300" simplePos="0" relativeHeight="251662336" behindDoc="0" locked="0" layoutInCell="1" allowOverlap="1" wp14:anchorId="1EAF8D08" wp14:editId="5DACD97E">
            <wp:simplePos x="0" y="0"/>
            <wp:positionH relativeFrom="column">
              <wp:posOffset>2025218</wp:posOffset>
            </wp:positionH>
            <wp:positionV relativeFrom="paragraph">
              <wp:posOffset>29390</wp:posOffset>
            </wp:positionV>
            <wp:extent cx="3605841" cy="1959405"/>
            <wp:effectExtent l="0" t="0" r="0" b="317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xample 4-1.tif"/>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3605841" cy="1959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13AD" w:rsidRPr="00BD7FCB">
        <w:rPr>
          <w:rFonts w:ascii="Times New Roman" w:hAnsi="Times New Roman" w:cs="Times New Roman"/>
          <w:sz w:val="24"/>
          <w:szCs w:val="24"/>
          <w:lang w:val="mn-MN"/>
        </w:rPr>
        <w:t>Зурагт үзүүлснээр, $10,000-ын анхны хөрөнгө оруулалт болон жил бүрийн $3,000-ын зардал нь зардлын мөнгөн урсгал, харин жил бүрийн орлого ба зах зээлийн үнэ нь орлогын мөнгөн урсгал юм.</w:t>
      </w:r>
    </w:p>
    <w:p w14:paraId="5BAE569A" w14:textId="77777777" w:rsidR="008913AD" w:rsidRPr="00BD7FCB" w:rsidRDefault="008913AD" w:rsidP="008913AD">
      <w:pPr>
        <w:spacing w:after="0" w:line="216" w:lineRule="auto"/>
        <w:jc w:val="both"/>
        <w:rPr>
          <w:rFonts w:ascii="Times New Roman" w:hAnsi="Times New Roman" w:cs="Times New Roman"/>
          <w:sz w:val="24"/>
          <w:szCs w:val="24"/>
          <w:lang w:val="mn-MN"/>
        </w:rPr>
      </w:pPr>
      <w:r w:rsidRPr="00BD7FCB">
        <w:rPr>
          <w:rFonts w:ascii="Times New Roman" w:hAnsi="Times New Roman" w:cs="Times New Roman"/>
          <w:sz w:val="24"/>
          <w:szCs w:val="24"/>
          <w:lang w:val="mn-MN"/>
        </w:rPr>
        <w:t>Тухайн жилийн эхлэл нь өмнөх жилийн төгсгөл болно гэдгийг анхаарах хэрэгтэй. Жишээлбэл, хоёр дахь жилийн эхлэл нь нэг дэх жилийн төгсгөл юм.</w:t>
      </w:r>
    </w:p>
    <w:p w14:paraId="4E545F8D" w14:textId="77777777" w:rsidR="00301F0C" w:rsidRDefault="00301F0C" w:rsidP="008913AD">
      <w:pPr>
        <w:spacing w:after="0" w:line="216" w:lineRule="auto"/>
        <w:jc w:val="both"/>
        <w:rPr>
          <w:rFonts w:ascii="Times New Roman" w:hAnsi="Times New Roman" w:cs="Times New Roman"/>
          <w:b/>
          <w:color w:val="FF0000"/>
          <w:sz w:val="24"/>
          <w:szCs w:val="24"/>
          <w:lang w:val="mn-MN"/>
        </w:rPr>
      </w:pPr>
    </w:p>
    <w:p w14:paraId="5E01630C" w14:textId="77777777" w:rsidR="00AC108A" w:rsidRDefault="00AC108A" w:rsidP="008913AD">
      <w:pPr>
        <w:spacing w:after="0" w:line="216" w:lineRule="auto"/>
        <w:jc w:val="both"/>
        <w:rPr>
          <w:rFonts w:ascii="Times New Roman" w:hAnsi="Times New Roman" w:cs="Times New Roman"/>
          <w:b/>
          <w:color w:val="FF0000"/>
          <w:sz w:val="24"/>
          <w:szCs w:val="24"/>
          <w:lang w:val="mn-MN"/>
        </w:rPr>
      </w:pPr>
    </w:p>
    <w:p w14:paraId="4F101580" w14:textId="77777777" w:rsidR="00AC108A" w:rsidRDefault="00AC108A" w:rsidP="008913AD">
      <w:pPr>
        <w:spacing w:after="0" w:line="216" w:lineRule="auto"/>
        <w:jc w:val="both"/>
        <w:rPr>
          <w:rFonts w:ascii="Times New Roman" w:hAnsi="Times New Roman" w:cs="Times New Roman"/>
          <w:b/>
          <w:color w:val="FF0000"/>
          <w:sz w:val="24"/>
          <w:szCs w:val="24"/>
          <w:lang w:val="mn-MN"/>
        </w:rPr>
      </w:pPr>
    </w:p>
    <w:p w14:paraId="54AC84AC" w14:textId="77777777" w:rsidR="00AC108A" w:rsidRDefault="00AC108A" w:rsidP="008913AD">
      <w:pPr>
        <w:spacing w:after="0" w:line="216" w:lineRule="auto"/>
        <w:jc w:val="both"/>
        <w:rPr>
          <w:rFonts w:ascii="Times New Roman" w:hAnsi="Times New Roman" w:cs="Times New Roman"/>
          <w:b/>
          <w:color w:val="FF0000"/>
          <w:sz w:val="24"/>
          <w:szCs w:val="24"/>
          <w:lang w:val="mn-MN"/>
        </w:rPr>
      </w:pPr>
    </w:p>
    <w:p w14:paraId="4A3D306E" w14:textId="36CBFE6E" w:rsidR="008913AD" w:rsidRPr="00BD7FCB" w:rsidRDefault="001D6BFE" w:rsidP="008913AD">
      <w:pPr>
        <w:spacing w:after="0" w:line="216" w:lineRule="auto"/>
        <w:jc w:val="both"/>
        <w:rPr>
          <w:rFonts w:ascii="Times New Roman" w:hAnsi="Times New Roman" w:cs="Times New Roman"/>
          <w:color w:val="0000FF"/>
          <w:sz w:val="24"/>
          <w:szCs w:val="24"/>
          <w:lang w:val="mn-MN"/>
        </w:rPr>
      </w:pPr>
      <w:r w:rsidRPr="001D6BFE">
        <w:rPr>
          <w:rFonts w:ascii="Times New Roman" w:hAnsi="Times New Roman" w:cs="Times New Roman"/>
          <w:b/>
          <w:color w:val="0000FF"/>
          <w:sz w:val="24"/>
          <w:szCs w:val="24"/>
          <w:lang w:val="mn-MN"/>
        </w:rPr>
        <w:t>Жишээ бодлого 1</w:t>
      </w:r>
      <w:r w:rsidR="00957492">
        <w:rPr>
          <w:rFonts w:ascii="Times New Roman" w:hAnsi="Times New Roman" w:cs="Times New Roman"/>
          <w:b/>
          <w:color w:val="0000FF"/>
          <w:sz w:val="24"/>
          <w:szCs w:val="24"/>
        </w:rPr>
        <w:t>1</w:t>
      </w:r>
      <w:r w:rsidRPr="001D6BFE">
        <w:rPr>
          <w:rFonts w:ascii="Times New Roman" w:hAnsi="Times New Roman" w:cs="Times New Roman"/>
          <w:b/>
          <w:color w:val="0000FF"/>
          <w:sz w:val="24"/>
          <w:szCs w:val="24"/>
          <w:lang w:val="mn-MN"/>
        </w:rPr>
        <w:t>.</w:t>
      </w:r>
      <w:r>
        <w:rPr>
          <w:rFonts w:ascii="Times New Roman" w:hAnsi="Times New Roman" w:cs="Times New Roman"/>
          <w:b/>
          <w:color w:val="0000FF"/>
          <w:sz w:val="24"/>
          <w:szCs w:val="24"/>
        </w:rPr>
        <w:t>2</w:t>
      </w:r>
      <w:r w:rsidRPr="001D6BFE">
        <w:rPr>
          <w:rFonts w:ascii="Times New Roman" w:hAnsi="Times New Roman" w:cs="Times New Roman"/>
          <w:b/>
          <w:color w:val="0000FF"/>
          <w:sz w:val="24"/>
          <w:szCs w:val="24"/>
          <w:lang w:val="mn-MN"/>
        </w:rPr>
        <w:t xml:space="preserve">. </w:t>
      </w:r>
      <w:r w:rsidR="008913AD" w:rsidRPr="00BD7FCB">
        <w:rPr>
          <w:rFonts w:ascii="Times New Roman" w:hAnsi="Times New Roman" w:cs="Times New Roman"/>
          <w:color w:val="0000FF"/>
          <w:sz w:val="24"/>
          <w:szCs w:val="24"/>
          <w:lang w:val="mn-MN"/>
        </w:rPr>
        <w:t xml:space="preserve"> </w:t>
      </w:r>
      <w:r w:rsidR="008913AD" w:rsidRPr="00BD7FCB">
        <w:rPr>
          <w:rFonts w:ascii="Times New Roman" w:hAnsi="Times New Roman" w:cs="Times New Roman"/>
          <w:i/>
          <w:iCs/>
          <w:color w:val="0000FF"/>
          <w:sz w:val="24"/>
          <w:szCs w:val="24"/>
          <w:lang w:val="mn-MN"/>
        </w:rPr>
        <w:t>Цэвэр мөнгөн урсгалын хүснэгтийг боловсруулах</w:t>
      </w:r>
    </w:p>
    <w:p w14:paraId="0D30E9CE" w14:textId="494C61C0" w:rsidR="00301F0C" w:rsidRPr="00BD7FCB" w:rsidRDefault="008913AD" w:rsidP="00BD7FCB">
      <w:pPr>
        <w:spacing w:after="0" w:line="216" w:lineRule="auto"/>
        <w:jc w:val="both"/>
        <w:rPr>
          <w:rFonts w:ascii="Times New Roman" w:hAnsi="Times New Roman" w:cs="Times New Roman"/>
          <w:noProof/>
          <w:sz w:val="24"/>
          <w:szCs w:val="24"/>
        </w:rPr>
      </w:pPr>
      <w:r w:rsidRPr="00BD7FCB">
        <w:rPr>
          <w:rFonts w:ascii="Times New Roman" w:hAnsi="Times New Roman" w:cs="Times New Roman"/>
          <w:noProof/>
          <w:sz w:val="24"/>
          <w:szCs w:val="24"/>
        </w:rPr>
        <w:t>Компаний жижиг оффис</w:t>
      </w:r>
      <w:r w:rsidRPr="00BD7FCB">
        <w:rPr>
          <w:rFonts w:ascii="Times New Roman" w:hAnsi="Times New Roman" w:cs="Times New Roman"/>
          <w:noProof/>
          <w:sz w:val="24"/>
          <w:szCs w:val="24"/>
          <w:lang w:val="mn-MN"/>
        </w:rPr>
        <w:t>ы</w:t>
      </w:r>
      <w:r w:rsidRPr="00BD7FCB">
        <w:rPr>
          <w:rFonts w:ascii="Times New Roman" w:hAnsi="Times New Roman" w:cs="Times New Roman"/>
          <w:noProof/>
          <w:sz w:val="24"/>
          <w:szCs w:val="24"/>
        </w:rPr>
        <w:t>н байрны халаалт, агааржуулалтын системийг сайжруулах боломжтой хоёр хувилбарыг тодорхойлсон. А болон B хувилбарын аль нэгийг хэрэгжүүлэх ёстой. Зардал дараах байдалтай байна:</w:t>
      </w:r>
    </w:p>
    <w:p w14:paraId="346A15ED" w14:textId="77777777" w:rsidR="00301F0C" w:rsidRPr="00BD7FCB" w:rsidRDefault="00301F0C" w:rsidP="008913AD">
      <w:pPr>
        <w:spacing w:after="0" w:line="216" w:lineRule="auto"/>
        <w:jc w:val="both"/>
        <w:rPr>
          <w:rFonts w:ascii="Times New Roman" w:hAnsi="Times New Roman" w:cs="Times New Roman"/>
          <w:noProof/>
          <w:sz w:val="24"/>
          <w:szCs w:val="24"/>
        </w:rPr>
      </w:pPr>
    </w:p>
    <w:tbl>
      <w:tblPr>
        <w:tblStyle w:val="GridTable7Colorful-Accent5"/>
        <w:tblW w:w="8789" w:type="dxa"/>
        <w:jc w:val="center"/>
        <w:tblLayout w:type="fixed"/>
        <w:tblLook w:val="04A0" w:firstRow="1" w:lastRow="0" w:firstColumn="1" w:lastColumn="0" w:noHBand="0" w:noVBand="1"/>
      </w:tblPr>
      <w:tblGrid>
        <w:gridCol w:w="454"/>
        <w:gridCol w:w="7059"/>
        <w:gridCol w:w="1276"/>
      </w:tblGrid>
      <w:tr w:rsidR="008913AD" w:rsidRPr="00BD7FCB" w14:paraId="62BA8B18" w14:textId="77777777" w:rsidTr="00BD7FCB">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8789" w:type="dxa"/>
            <w:gridSpan w:val="3"/>
          </w:tcPr>
          <w:p w14:paraId="1633F7EA" w14:textId="77777777" w:rsidR="008913AD" w:rsidRPr="00BD7FCB" w:rsidRDefault="008913AD" w:rsidP="008913AD">
            <w:pPr>
              <w:spacing w:after="0" w:line="216" w:lineRule="auto"/>
              <w:jc w:val="both"/>
              <w:rPr>
                <w:rFonts w:ascii="Times New Roman" w:hAnsi="Times New Roman" w:cs="Times New Roman"/>
                <w:noProof/>
                <w:sz w:val="20"/>
                <w:szCs w:val="20"/>
              </w:rPr>
            </w:pPr>
            <w:r w:rsidRPr="00BD7FCB">
              <w:rPr>
                <w:rFonts w:ascii="Times New Roman" w:hAnsi="Times New Roman" w:cs="Times New Roman"/>
                <w:noProof/>
                <w:sz w:val="20"/>
                <w:szCs w:val="20"/>
              </w:rPr>
              <w:t>A хувилбар. Одоо байгаа системийг сэргээн засварлах (засах)</w:t>
            </w:r>
          </w:p>
        </w:tc>
      </w:tr>
      <w:tr w:rsidR="008913AD" w:rsidRPr="00BD7FCB" w14:paraId="14C3AD21" w14:textId="77777777" w:rsidTr="00BD7F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297715AD" w14:textId="77777777" w:rsidR="008913AD" w:rsidRPr="00BD7FCB" w:rsidRDefault="008913AD" w:rsidP="008913AD">
            <w:pPr>
              <w:spacing w:after="0" w:line="216" w:lineRule="auto"/>
              <w:jc w:val="both"/>
              <w:rPr>
                <w:rFonts w:ascii="Times New Roman" w:hAnsi="Times New Roman" w:cs="Times New Roman"/>
                <w:noProof/>
                <w:sz w:val="20"/>
                <w:szCs w:val="20"/>
              </w:rPr>
            </w:pPr>
          </w:p>
        </w:tc>
        <w:tc>
          <w:tcPr>
            <w:tcW w:w="7059" w:type="dxa"/>
          </w:tcPr>
          <w:p w14:paraId="58874E49" w14:textId="0E73346F" w:rsidR="008913AD" w:rsidRPr="00BD7FCB" w:rsidRDefault="008913AD" w:rsidP="008913AD">
            <w:pPr>
              <w:spacing w:after="0" w:line="21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lang w:val="mn-MN"/>
              </w:rPr>
            </w:pPr>
            <w:r w:rsidRPr="00BD7FCB">
              <w:rPr>
                <w:rFonts w:ascii="Times New Roman" w:hAnsi="Times New Roman" w:cs="Times New Roman"/>
                <w:noProof/>
                <w:sz w:val="20"/>
                <w:szCs w:val="20"/>
              </w:rPr>
              <w:t>Сэргээн засварлахад шаардлагатай тоног төхөөрөмж, хөдөлмөр, материалын зардал</w:t>
            </w:r>
          </w:p>
        </w:tc>
        <w:tc>
          <w:tcPr>
            <w:tcW w:w="1276" w:type="dxa"/>
          </w:tcPr>
          <w:p w14:paraId="59D32873" w14:textId="77777777" w:rsidR="008913AD" w:rsidRPr="00BD7FCB" w:rsidRDefault="008913AD" w:rsidP="008913AD">
            <w:pPr>
              <w:spacing w:after="0" w:line="21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BD7FCB">
              <w:rPr>
                <w:rFonts w:ascii="Times New Roman" w:hAnsi="Times New Roman" w:cs="Times New Roman"/>
                <w:noProof/>
                <w:sz w:val="20"/>
                <w:szCs w:val="20"/>
              </w:rPr>
              <w:t>$18,000</w:t>
            </w:r>
          </w:p>
        </w:tc>
      </w:tr>
      <w:tr w:rsidR="008913AD" w:rsidRPr="00BD7FCB" w14:paraId="7740B412" w14:textId="77777777" w:rsidTr="00BD7FCB">
        <w:trPr>
          <w:jc w:val="center"/>
        </w:trPr>
        <w:tc>
          <w:tcPr>
            <w:cnfStyle w:val="001000000000" w:firstRow="0" w:lastRow="0" w:firstColumn="1" w:lastColumn="0" w:oddVBand="0" w:evenVBand="0" w:oddHBand="0" w:evenHBand="0" w:firstRowFirstColumn="0" w:firstRowLastColumn="0" w:lastRowFirstColumn="0" w:lastRowLastColumn="0"/>
            <w:tcW w:w="454" w:type="dxa"/>
          </w:tcPr>
          <w:p w14:paraId="31D58D4D" w14:textId="77777777" w:rsidR="008913AD" w:rsidRPr="00BD7FCB" w:rsidRDefault="008913AD" w:rsidP="008913AD">
            <w:pPr>
              <w:spacing w:after="0" w:line="216" w:lineRule="auto"/>
              <w:jc w:val="both"/>
              <w:rPr>
                <w:rFonts w:ascii="Times New Roman" w:hAnsi="Times New Roman" w:cs="Times New Roman"/>
                <w:noProof/>
                <w:sz w:val="20"/>
                <w:szCs w:val="20"/>
              </w:rPr>
            </w:pPr>
          </w:p>
        </w:tc>
        <w:tc>
          <w:tcPr>
            <w:tcW w:w="7059" w:type="dxa"/>
          </w:tcPr>
          <w:p w14:paraId="689A934B" w14:textId="7FB6D13F" w:rsidR="008913AD" w:rsidRPr="00BD7FCB" w:rsidRDefault="008913AD" w:rsidP="008913AD">
            <w:pPr>
              <w:spacing w:after="0" w:line="21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lang w:val="mn-MN"/>
              </w:rPr>
            </w:pPr>
            <w:r w:rsidRPr="00BD7FCB">
              <w:rPr>
                <w:rFonts w:ascii="Times New Roman" w:hAnsi="Times New Roman" w:cs="Times New Roman"/>
                <w:noProof/>
                <w:sz w:val="20"/>
                <w:szCs w:val="20"/>
              </w:rPr>
              <w:t xml:space="preserve">Цахилгаан эрчим хүчний жилийн зардал </w:t>
            </w:r>
          </w:p>
        </w:tc>
        <w:tc>
          <w:tcPr>
            <w:tcW w:w="1276" w:type="dxa"/>
          </w:tcPr>
          <w:p w14:paraId="0D1199AA" w14:textId="77777777" w:rsidR="008913AD" w:rsidRPr="00BD7FCB" w:rsidRDefault="008913AD" w:rsidP="008913AD">
            <w:pPr>
              <w:spacing w:after="0" w:line="21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BD7FCB">
              <w:rPr>
                <w:rFonts w:ascii="Times New Roman" w:hAnsi="Times New Roman" w:cs="Times New Roman"/>
                <w:noProof/>
                <w:sz w:val="20"/>
                <w:szCs w:val="20"/>
              </w:rPr>
              <w:t>$32,000</w:t>
            </w:r>
          </w:p>
        </w:tc>
      </w:tr>
      <w:tr w:rsidR="008913AD" w:rsidRPr="00BD7FCB" w14:paraId="19606ED6" w14:textId="77777777" w:rsidTr="00BD7F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084901EA" w14:textId="77777777" w:rsidR="008913AD" w:rsidRPr="00BD7FCB" w:rsidRDefault="008913AD" w:rsidP="008913AD">
            <w:pPr>
              <w:spacing w:after="0" w:line="216" w:lineRule="auto"/>
              <w:jc w:val="both"/>
              <w:rPr>
                <w:rFonts w:ascii="Times New Roman" w:hAnsi="Times New Roman" w:cs="Times New Roman"/>
                <w:noProof/>
                <w:sz w:val="20"/>
                <w:szCs w:val="20"/>
              </w:rPr>
            </w:pPr>
          </w:p>
        </w:tc>
        <w:tc>
          <w:tcPr>
            <w:tcW w:w="7059" w:type="dxa"/>
          </w:tcPr>
          <w:p w14:paraId="73DB2CB8" w14:textId="75026808" w:rsidR="008913AD" w:rsidRPr="00BD7FCB" w:rsidRDefault="008913AD" w:rsidP="008913AD">
            <w:pPr>
              <w:spacing w:after="0" w:line="21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lang w:val="mn-MN"/>
              </w:rPr>
            </w:pPr>
            <w:r w:rsidRPr="00BD7FCB">
              <w:rPr>
                <w:rFonts w:ascii="Times New Roman" w:hAnsi="Times New Roman" w:cs="Times New Roman"/>
                <w:noProof/>
                <w:sz w:val="20"/>
                <w:szCs w:val="20"/>
              </w:rPr>
              <w:t xml:space="preserve">Засвар үйлчилгээний жилийн зардал </w:t>
            </w:r>
          </w:p>
        </w:tc>
        <w:tc>
          <w:tcPr>
            <w:tcW w:w="1276" w:type="dxa"/>
          </w:tcPr>
          <w:p w14:paraId="3A4F9052" w14:textId="77777777" w:rsidR="008913AD" w:rsidRPr="00BD7FCB" w:rsidRDefault="008913AD" w:rsidP="008913AD">
            <w:pPr>
              <w:spacing w:after="0" w:line="21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BD7FCB">
              <w:rPr>
                <w:rFonts w:ascii="Times New Roman" w:hAnsi="Times New Roman" w:cs="Times New Roman"/>
                <w:noProof/>
                <w:sz w:val="20"/>
                <w:szCs w:val="20"/>
              </w:rPr>
              <w:t>$2,400</w:t>
            </w:r>
          </w:p>
        </w:tc>
      </w:tr>
      <w:tr w:rsidR="008913AD" w:rsidRPr="00BD7FCB" w14:paraId="5071BA48" w14:textId="77777777" w:rsidTr="00BD7FCB">
        <w:trPr>
          <w:jc w:val="center"/>
        </w:trPr>
        <w:tc>
          <w:tcPr>
            <w:cnfStyle w:val="001000000000" w:firstRow="0" w:lastRow="0" w:firstColumn="1" w:lastColumn="0" w:oddVBand="0" w:evenVBand="0" w:oddHBand="0" w:evenHBand="0" w:firstRowFirstColumn="0" w:firstRowLastColumn="0" w:lastRowFirstColumn="0" w:lastRowLastColumn="0"/>
            <w:tcW w:w="8789" w:type="dxa"/>
            <w:gridSpan w:val="3"/>
          </w:tcPr>
          <w:p w14:paraId="2388C170" w14:textId="77777777" w:rsidR="008913AD" w:rsidRPr="00BD7FCB" w:rsidRDefault="008913AD" w:rsidP="008913AD">
            <w:pPr>
              <w:spacing w:after="0" w:line="216" w:lineRule="auto"/>
              <w:jc w:val="both"/>
              <w:rPr>
                <w:rFonts w:ascii="Times New Roman" w:hAnsi="Times New Roman" w:cs="Times New Roman"/>
                <w:b/>
                <w:bCs/>
                <w:noProof/>
                <w:sz w:val="20"/>
                <w:szCs w:val="20"/>
              </w:rPr>
            </w:pPr>
            <w:r w:rsidRPr="00BD7FCB">
              <w:rPr>
                <w:rFonts w:ascii="Times New Roman" w:hAnsi="Times New Roman" w:cs="Times New Roman"/>
                <w:b/>
                <w:bCs/>
                <w:noProof/>
                <w:sz w:val="20"/>
                <w:szCs w:val="20"/>
              </w:rPr>
              <w:t>B хувилбар. Одоо байгаа системийг шинээр солих</w:t>
            </w:r>
          </w:p>
        </w:tc>
      </w:tr>
      <w:tr w:rsidR="008913AD" w:rsidRPr="00BD7FCB" w14:paraId="1DA61916" w14:textId="77777777" w:rsidTr="00BD7F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360438C5" w14:textId="77777777" w:rsidR="008913AD" w:rsidRPr="00BD7FCB" w:rsidRDefault="008913AD" w:rsidP="008913AD">
            <w:pPr>
              <w:spacing w:after="0" w:line="216" w:lineRule="auto"/>
              <w:jc w:val="both"/>
              <w:rPr>
                <w:rFonts w:ascii="Times New Roman" w:hAnsi="Times New Roman" w:cs="Times New Roman"/>
                <w:noProof/>
                <w:sz w:val="20"/>
                <w:szCs w:val="20"/>
              </w:rPr>
            </w:pPr>
          </w:p>
        </w:tc>
        <w:tc>
          <w:tcPr>
            <w:tcW w:w="7059" w:type="dxa"/>
          </w:tcPr>
          <w:p w14:paraId="5B02A486" w14:textId="14A1E667" w:rsidR="008913AD" w:rsidRPr="00BD7FCB" w:rsidRDefault="008913AD" w:rsidP="008913AD">
            <w:pPr>
              <w:spacing w:after="0" w:line="21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lang w:val="mn-MN"/>
              </w:rPr>
            </w:pPr>
            <w:r w:rsidRPr="00BD7FCB">
              <w:rPr>
                <w:rFonts w:ascii="Times New Roman" w:hAnsi="Times New Roman" w:cs="Times New Roman"/>
                <w:noProof/>
                <w:sz w:val="20"/>
                <w:szCs w:val="20"/>
              </w:rPr>
              <w:t>Суурилуулахад шаардлагатай тоног төхөөрөмж, хөдөлмөр, материалын зардал</w:t>
            </w:r>
          </w:p>
        </w:tc>
        <w:tc>
          <w:tcPr>
            <w:tcW w:w="1276" w:type="dxa"/>
          </w:tcPr>
          <w:p w14:paraId="0F6E830C" w14:textId="77777777" w:rsidR="008913AD" w:rsidRPr="00BD7FCB" w:rsidRDefault="008913AD" w:rsidP="008913AD">
            <w:pPr>
              <w:spacing w:after="0" w:line="21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BD7FCB">
              <w:rPr>
                <w:rFonts w:ascii="Times New Roman" w:hAnsi="Times New Roman" w:cs="Times New Roman"/>
                <w:noProof/>
                <w:sz w:val="20"/>
                <w:szCs w:val="20"/>
              </w:rPr>
              <w:t>$60,000</w:t>
            </w:r>
          </w:p>
        </w:tc>
      </w:tr>
      <w:tr w:rsidR="008913AD" w:rsidRPr="00BD7FCB" w14:paraId="44B64A7B" w14:textId="77777777" w:rsidTr="00BD7FCB">
        <w:trPr>
          <w:jc w:val="center"/>
        </w:trPr>
        <w:tc>
          <w:tcPr>
            <w:cnfStyle w:val="001000000000" w:firstRow="0" w:lastRow="0" w:firstColumn="1" w:lastColumn="0" w:oddVBand="0" w:evenVBand="0" w:oddHBand="0" w:evenHBand="0" w:firstRowFirstColumn="0" w:firstRowLastColumn="0" w:lastRowFirstColumn="0" w:lastRowLastColumn="0"/>
            <w:tcW w:w="454" w:type="dxa"/>
          </w:tcPr>
          <w:p w14:paraId="081D1D8A" w14:textId="77777777" w:rsidR="008913AD" w:rsidRPr="00BD7FCB" w:rsidRDefault="008913AD" w:rsidP="008913AD">
            <w:pPr>
              <w:spacing w:after="0" w:line="216" w:lineRule="auto"/>
              <w:jc w:val="both"/>
              <w:rPr>
                <w:rFonts w:ascii="Times New Roman" w:hAnsi="Times New Roman" w:cs="Times New Roman"/>
                <w:noProof/>
                <w:sz w:val="20"/>
                <w:szCs w:val="20"/>
              </w:rPr>
            </w:pPr>
          </w:p>
        </w:tc>
        <w:tc>
          <w:tcPr>
            <w:tcW w:w="7059" w:type="dxa"/>
          </w:tcPr>
          <w:p w14:paraId="6002E19E" w14:textId="74E9382A" w:rsidR="008913AD" w:rsidRPr="00BD7FCB" w:rsidRDefault="008913AD" w:rsidP="008913AD">
            <w:pPr>
              <w:spacing w:after="0" w:line="21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lang w:val="mn-MN"/>
              </w:rPr>
            </w:pPr>
            <w:r w:rsidRPr="00BD7FCB">
              <w:rPr>
                <w:rFonts w:ascii="Times New Roman" w:hAnsi="Times New Roman" w:cs="Times New Roman"/>
                <w:noProof/>
                <w:sz w:val="20"/>
                <w:szCs w:val="20"/>
              </w:rPr>
              <w:t xml:space="preserve">Цахилгаан эрчим хүчний жилийн зардал </w:t>
            </w:r>
          </w:p>
        </w:tc>
        <w:tc>
          <w:tcPr>
            <w:tcW w:w="1276" w:type="dxa"/>
          </w:tcPr>
          <w:p w14:paraId="699643DC" w14:textId="77777777" w:rsidR="008913AD" w:rsidRPr="00BD7FCB" w:rsidRDefault="008913AD" w:rsidP="008913AD">
            <w:pPr>
              <w:spacing w:after="0" w:line="21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BD7FCB">
              <w:rPr>
                <w:rFonts w:ascii="Times New Roman" w:hAnsi="Times New Roman" w:cs="Times New Roman"/>
                <w:noProof/>
                <w:sz w:val="20"/>
                <w:szCs w:val="20"/>
              </w:rPr>
              <w:t>$9,000</w:t>
            </w:r>
          </w:p>
        </w:tc>
      </w:tr>
      <w:tr w:rsidR="008913AD" w:rsidRPr="00BD7FCB" w14:paraId="6C0C9EF1" w14:textId="77777777" w:rsidTr="00BD7FC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20541851" w14:textId="77777777" w:rsidR="008913AD" w:rsidRPr="00BD7FCB" w:rsidRDefault="008913AD" w:rsidP="008913AD">
            <w:pPr>
              <w:spacing w:after="0" w:line="216" w:lineRule="auto"/>
              <w:jc w:val="both"/>
              <w:rPr>
                <w:rFonts w:ascii="Times New Roman" w:hAnsi="Times New Roman" w:cs="Times New Roman"/>
                <w:noProof/>
                <w:sz w:val="20"/>
                <w:szCs w:val="20"/>
              </w:rPr>
            </w:pPr>
          </w:p>
        </w:tc>
        <w:tc>
          <w:tcPr>
            <w:tcW w:w="7059" w:type="dxa"/>
          </w:tcPr>
          <w:p w14:paraId="5535A7C7" w14:textId="0C39BFC3" w:rsidR="008913AD" w:rsidRPr="00BD7FCB" w:rsidRDefault="008913AD" w:rsidP="008913AD">
            <w:pPr>
              <w:spacing w:after="0" w:line="21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lang w:val="mn-MN"/>
              </w:rPr>
            </w:pPr>
            <w:r w:rsidRPr="00BD7FCB">
              <w:rPr>
                <w:rFonts w:ascii="Times New Roman" w:hAnsi="Times New Roman" w:cs="Times New Roman"/>
                <w:noProof/>
                <w:sz w:val="20"/>
                <w:szCs w:val="20"/>
              </w:rPr>
              <w:t xml:space="preserve">Засвар үйлчилгээний жилийн зардал </w:t>
            </w:r>
          </w:p>
        </w:tc>
        <w:tc>
          <w:tcPr>
            <w:tcW w:w="1276" w:type="dxa"/>
          </w:tcPr>
          <w:p w14:paraId="06725AA8" w14:textId="77777777" w:rsidR="008913AD" w:rsidRPr="00BD7FCB" w:rsidRDefault="008913AD" w:rsidP="008913AD">
            <w:pPr>
              <w:spacing w:after="0" w:line="21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sz w:val="20"/>
                <w:szCs w:val="20"/>
              </w:rPr>
            </w:pPr>
            <w:r w:rsidRPr="00BD7FCB">
              <w:rPr>
                <w:rFonts w:ascii="Times New Roman" w:hAnsi="Times New Roman" w:cs="Times New Roman"/>
                <w:noProof/>
                <w:sz w:val="20"/>
                <w:szCs w:val="20"/>
              </w:rPr>
              <w:t>$16,000</w:t>
            </w:r>
          </w:p>
        </w:tc>
      </w:tr>
      <w:tr w:rsidR="008913AD" w:rsidRPr="00BD7FCB" w14:paraId="7315E015" w14:textId="77777777" w:rsidTr="00BD7FCB">
        <w:trPr>
          <w:jc w:val="center"/>
        </w:trPr>
        <w:tc>
          <w:tcPr>
            <w:cnfStyle w:val="001000000000" w:firstRow="0" w:lastRow="0" w:firstColumn="1" w:lastColumn="0" w:oddVBand="0" w:evenVBand="0" w:oddHBand="0" w:evenHBand="0" w:firstRowFirstColumn="0" w:firstRowLastColumn="0" w:lastRowFirstColumn="0" w:lastRowLastColumn="0"/>
            <w:tcW w:w="454" w:type="dxa"/>
          </w:tcPr>
          <w:p w14:paraId="3B3A816E" w14:textId="77777777" w:rsidR="008913AD" w:rsidRPr="00BD7FCB" w:rsidRDefault="008913AD" w:rsidP="008913AD">
            <w:pPr>
              <w:spacing w:after="0" w:line="216" w:lineRule="auto"/>
              <w:jc w:val="both"/>
              <w:rPr>
                <w:rFonts w:ascii="Times New Roman" w:hAnsi="Times New Roman" w:cs="Times New Roman"/>
                <w:noProof/>
                <w:sz w:val="20"/>
                <w:szCs w:val="20"/>
              </w:rPr>
            </w:pPr>
          </w:p>
        </w:tc>
        <w:tc>
          <w:tcPr>
            <w:tcW w:w="7059" w:type="dxa"/>
          </w:tcPr>
          <w:p w14:paraId="4E8438CB" w14:textId="77777777" w:rsidR="008913AD" w:rsidRPr="00BD7FCB" w:rsidRDefault="008913AD" w:rsidP="008913AD">
            <w:pPr>
              <w:spacing w:after="0" w:line="21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BD7FCB">
              <w:rPr>
                <w:rFonts w:ascii="Times New Roman" w:hAnsi="Times New Roman" w:cs="Times New Roman"/>
                <w:noProof/>
                <w:sz w:val="20"/>
                <w:szCs w:val="20"/>
              </w:rPr>
              <w:t>Дөрвөн жилийн хугацаанд үндсэн бүрэлдэхүүн хэсгийг солих</w:t>
            </w:r>
          </w:p>
        </w:tc>
        <w:tc>
          <w:tcPr>
            <w:tcW w:w="1276" w:type="dxa"/>
          </w:tcPr>
          <w:p w14:paraId="4183A9CC" w14:textId="77777777" w:rsidR="008913AD" w:rsidRPr="00BD7FCB" w:rsidRDefault="008913AD" w:rsidP="008913AD">
            <w:pPr>
              <w:spacing w:after="0" w:line="21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sz w:val="20"/>
                <w:szCs w:val="20"/>
              </w:rPr>
            </w:pPr>
            <w:r w:rsidRPr="00BD7FCB">
              <w:rPr>
                <w:rFonts w:ascii="Times New Roman" w:hAnsi="Times New Roman" w:cs="Times New Roman"/>
                <w:noProof/>
                <w:sz w:val="20"/>
                <w:szCs w:val="20"/>
              </w:rPr>
              <w:t>$9,400</w:t>
            </w:r>
          </w:p>
        </w:tc>
      </w:tr>
    </w:tbl>
    <w:p w14:paraId="294271D4" w14:textId="77777777" w:rsidR="008913AD" w:rsidRPr="00BD7FCB" w:rsidRDefault="008913AD" w:rsidP="00BD7FCB">
      <w:pPr>
        <w:spacing w:before="240" w:line="216" w:lineRule="auto"/>
        <w:jc w:val="both"/>
        <w:rPr>
          <w:rFonts w:ascii="Times New Roman" w:hAnsi="Times New Roman" w:cs="Times New Roman"/>
          <w:noProof/>
          <w:sz w:val="24"/>
          <w:szCs w:val="24"/>
        </w:rPr>
      </w:pPr>
      <w:r w:rsidRPr="00BD7FCB">
        <w:rPr>
          <w:rFonts w:ascii="Times New Roman" w:hAnsi="Times New Roman" w:cs="Times New Roman"/>
          <w:noProof/>
          <w:sz w:val="24"/>
          <w:szCs w:val="24"/>
        </w:rPr>
        <w:t>Урьдчилан тооцоолсноор найман жилийн дараах зах зээлийн үнэлгээ А хувилбарынх $2,000, В хувилбарынх $8,000 байна. Аль ч хувилбар 8 жилийн турш ойролцоо үйлчилгээ (тав тух) үзүүлнэ. B хувилбарын хувьд солигдсон үндсэн бүрэлдэхүүн хэсэг найм дахь жилийн эцэст ямар ч зах зээлийн үнэ цэнэгүй гэж үзье. (1) Хоёр хувилбар тус бүрийн цэвэр мөнгөн урсгалын хүснэгт болон жилийн эцэс дэх тохируулгыг ашиглан цэвэр мөнгөн урсгалыг хүснэгтэлнэ үү. (2) (B–A) хувилбаруудын хоорондох жил бүрийн цэвэр мөнгөн урсгалын зөрүүг тодорхойлно уу?</w:t>
      </w:r>
    </w:p>
    <w:p w14:paraId="75159094" w14:textId="5D167245" w:rsidR="008913AD" w:rsidRPr="00BD7FCB" w:rsidRDefault="00957492" w:rsidP="00BD7FCB">
      <w:pPr>
        <w:spacing w:line="216" w:lineRule="auto"/>
        <w:jc w:val="both"/>
        <w:rPr>
          <w:rFonts w:ascii="Times New Roman" w:hAnsi="Times New Roman" w:cs="Times New Roman"/>
          <w:b/>
          <w:color w:val="0000FF"/>
          <w:sz w:val="24"/>
          <w:szCs w:val="24"/>
          <w:lang w:val="mn-MN"/>
        </w:rPr>
      </w:pPr>
      <w:r w:rsidRPr="00BD7FCB">
        <w:rPr>
          <w:rFonts w:ascii="Times New Roman" w:hAnsi="Times New Roman" w:cs="Times New Roman"/>
          <w:b/>
          <w:color w:val="0000FF"/>
          <w:sz w:val="24"/>
          <w:szCs w:val="24"/>
          <w:lang w:val="mn-MN"/>
        </w:rPr>
        <w:t>Шийдэл</w:t>
      </w:r>
      <w:r>
        <w:rPr>
          <w:rFonts w:ascii="Times New Roman" w:hAnsi="Times New Roman" w:cs="Times New Roman"/>
          <w:b/>
          <w:color w:val="0000FF"/>
          <w:sz w:val="24"/>
          <w:szCs w:val="24"/>
        </w:rPr>
        <w:t xml:space="preserve"> 11.2</w:t>
      </w:r>
    </w:p>
    <w:p w14:paraId="5758714E" w14:textId="0434CAC1" w:rsidR="008913AD" w:rsidRPr="00BD7FCB" w:rsidRDefault="008913AD" w:rsidP="008913AD">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Энэ жишээний хувьд мөнгөн урсгалын хүснэгтийг (компаний харах өнцгөөс) MS Excel ашиглан байгуулсан ба үүнийг 4.4 дүгээр зурагт харуулав.</w:t>
      </w:r>
    </w:p>
    <w:p w14:paraId="76FF9AC5" w14:textId="7852F5D2" w:rsidR="008913AD" w:rsidRPr="00BD7FCB" w:rsidRDefault="008913AD" w:rsidP="008913AD">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noProof/>
          <w:sz w:val="24"/>
          <w:szCs w:val="24"/>
          <w:lang w:val="mn-MN"/>
        </w:rPr>
        <w:drawing>
          <wp:anchor distT="0" distB="0" distL="114300" distR="114300" simplePos="0" relativeHeight="251658240" behindDoc="0" locked="0" layoutInCell="1" allowOverlap="1" wp14:anchorId="68CA09A9" wp14:editId="5FC3D0FA">
            <wp:simplePos x="0" y="0"/>
            <wp:positionH relativeFrom="column">
              <wp:posOffset>62865</wp:posOffset>
            </wp:positionH>
            <wp:positionV relativeFrom="paragraph">
              <wp:posOffset>115570</wp:posOffset>
            </wp:positionV>
            <wp:extent cx="4148455" cy="3056890"/>
            <wp:effectExtent l="0" t="0" r="444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48455" cy="3056890"/>
                    </a:xfrm>
                    <a:prstGeom prst="rect">
                      <a:avLst/>
                    </a:prstGeom>
                  </pic:spPr>
                </pic:pic>
              </a:graphicData>
            </a:graphic>
            <wp14:sizeRelH relativeFrom="page">
              <wp14:pctWidth>0</wp14:pctWidth>
            </wp14:sizeRelH>
            <wp14:sizeRelV relativeFrom="page">
              <wp14:pctHeight>0</wp14:pctHeight>
            </wp14:sizeRelV>
          </wp:anchor>
        </w:drawing>
      </w:r>
    </w:p>
    <w:p w14:paraId="46E164D0" w14:textId="77777777" w:rsidR="008913AD" w:rsidRPr="00BD7FCB" w:rsidRDefault="008913AD" w:rsidP="008913AD">
      <w:pPr>
        <w:spacing w:after="0" w:line="216" w:lineRule="auto"/>
        <w:rPr>
          <w:rFonts w:ascii="Times New Roman" w:hAnsi="Times New Roman" w:cs="Times New Roman"/>
          <w:i/>
          <w:sz w:val="24"/>
          <w:szCs w:val="24"/>
          <w:lang w:val="mn-MN"/>
        </w:rPr>
      </w:pPr>
      <w:r w:rsidRPr="00BD7FCB">
        <w:rPr>
          <w:rFonts w:ascii="Times New Roman" w:hAnsi="Times New Roman" w:cs="Times New Roman"/>
          <w:i/>
          <w:color w:val="00B0F0"/>
          <w:sz w:val="24"/>
          <w:szCs w:val="24"/>
          <w:lang w:val="mn-MN"/>
        </w:rPr>
        <w:t xml:space="preserve">Зураг 1.  </w:t>
      </w:r>
      <w:r w:rsidRPr="00BD7FCB">
        <w:rPr>
          <w:rFonts w:ascii="Times New Roman" w:hAnsi="Times New Roman" w:cs="Times New Roman"/>
          <w:i/>
          <w:sz w:val="24"/>
          <w:szCs w:val="24"/>
          <w:lang w:val="mn-MN"/>
        </w:rPr>
        <w:t>2 жишээний мөнгөн урсгалын цахим хүснэгт</w:t>
      </w:r>
    </w:p>
    <w:p w14:paraId="5DFE763A" w14:textId="77777777" w:rsidR="008913AD" w:rsidRPr="00BD7FCB" w:rsidRDefault="008913AD" w:rsidP="008913AD">
      <w:pPr>
        <w:spacing w:after="0" w:line="216" w:lineRule="auto"/>
        <w:jc w:val="both"/>
        <w:rPr>
          <w:rFonts w:ascii="Times New Roman" w:hAnsi="Times New Roman" w:cs="Times New Roman"/>
          <w:sz w:val="24"/>
          <w:szCs w:val="24"/>
          <w:lang w:val="mn-MN"/>
        </w:rPr>
      </w:pPr>
    </w:p>
    <w:p w14:paraId="4FE5531B" w14:textId="5707B6D9" w:rsidR="008913AD" w:rsidRPr="00BD7FCB" w:rsidRDefault="008913AD" w:rsidP="008913AD">
      <w:pPr>
        <w:spacing w:after="0" w:line="216" w:lineRule="auto"/>
        <w:jc w:val="both"/>
        <w:rPr>
          <w:rFonts w:ascii="Times New Roman" w:hAnsi="Times New Roman" w:cs="Times New Roman"/>
          <w:sz w:val="24"/>
          <w:szCs w:val="24"/>
          <w:lang w:val="mn-MN"/>
        </w:rPr>
      </w:pPr>
      <w:r w:rsidRPr="00BD7FCB">
        <w:rPr>
          <w:rFonts w:ascii="Times New Roman" w:hAnsi="Times New Roman" w:cs="Times New Roman"/>
          <w:sz w:val="24"/>
          <w:szCs w:val="24"/>
          <w:lang w:val="mn-MN"/>
        </w:rPr>
        <w:t xml:space="preserve">Энэ үр дүнд тулгуурлан хэд хэдэн зүйлийг харж болно: </w:t>
      </w:r>
    </w:p>
    <w:p w14:paraId="2BB220F4" w14:textId="77777777" w:rsidR="008913AD" w:rsidRPr="00BD7FCB" w:rsidRDefault="008913AD" w:rsidP="008913AD">
      <w:pPr>
        <w:pStyle w:val="ListParagraph"/>
        <w:numPr>
          <w:ilvl w:val="0"/>
          <w:numId w:val="32"/>
        </w:numPr>
        <w:spacing w:after="0" w:line="216" w:lineRule="auto"/>
        <w:jc w:val="both"/>
        <w:rPr>
          <w:rFonts w:ascii="Times New Roman" w:hAnsi="Times New Roman" w:cs="Times New Roman"/>
          <w:sz w:val="24"/>
          <w:szCs w:val="24"/>
          <w:lang w:val="mn-MN"/>
        </w:rPr>
      </w:pPr>
      <w:r w:rsidRPr="00BD7FCB">
        <w:rPr>
          <w:rFonts w:ascii="Times New Roman" w:hAnsi="Times New Roman" w:cs="Times New Roman"/>
          <w:sz w:val="24"/>
          <w:szCs w:val="24"/>
          <w:lang w:val="mn-MN"/>
        </w:rPr>
        <w:t xml:space="preserve">Юу ч хийхгүй байх нь сонголт биш юм; </w:t>
      </w:r>
    </w:p>
    <w:p w14:paraId="6BA70AED" w14:textId="77777777" w:rsidR="008913AD" w:rsidRPr="00BD7FCB" w:rsidRDefault="008913AD" w:rsidP="008913AD">
      <w:pPr>
        <w:pStyle w:val="ListParagraph"/>
        <w:numPr>
          <w:ilvl w:val="0"/>
          <w:numId w:val="32"/>
        </w:numPr>
        <w:spacing w:after="0" w:line="216" w:lineRule="auto"/>
        <w:jc w:val="both"/>
        <w:rPr>
          <w:rFonts w:ascii="Times New Roman" w:hAnsi="Times New Roman" w:cs="Times New Roman"/>
          <w:sz w:val="24"/>
          <w:szCs w:val="24"/>
          <w:lang w:val="mn-MN"/>
        </w:rPr>
      </w:pPr>
      <w:r w:rsidRPr="00BD7FCB">
        <w:rPr>
          <w:rFonts w:ascii="Times New Roman" w:hAnsi="Times New Roman" w:cs="Times New Roman"/>
          <w:sz w:val="24"/>
          <w:szCs w:val="24"/>
          <w:lang w:val="mn-MN"/>
        </w:rPr>
        <w:t xml:space="preserve">Эерэг болон сөрөг мөнгөн урсгалыг хүснэгтэд авч үзсэн ч эцсийн дүндээ хоёр хувилбарыг "зөвхөн зардлын хувьд" судалж байна; </w:t>
      </w:r>
    </w:p>
    <w:p w14:paraId="025B2195" w14:textId="77777777" w:rsidR="008913AD" w:rsidRPr="00BD7FCB" w:rsidRDefault="008913AD" w:rsidP="008913AD">
      <w:pPr>
        <w:pStyle w:val="ListParagraph"/>
        <w:numPr>
          <w:ilvl w:val="0"/>
          <w:numId w:val="32"/>
        </w:numPr>
        <w:spacing w:after="0" w:line="216" w:lineRule="auto"/>
        <w:jc w:val="both"/>
        <w:rPr>
          <w:rFonts w:ascii="Times New Roman" w:hAnsi="Times New Roman" w:cs="Times New Roman"/>
          <w:sz w:val="24"/>
          <w:szCs w:val="24"/>
          <w:lang w:val="mn-MN"/>
        </w:rPr>
      </w:pPr>
      <w:r w:rsidRPr="00BD7FCB">
        <w:rPr>
          <w:rFonts w:ascii="Times New Roman" w:hAnsi="Times New Roman" w:cs="Times New Roman"/>
          <w:sz w:val="24"/>
          <w:szCs w:val="24"/>
          <w:lang w:val="mn-MN"/>
        </w:rPr>
        <w:t xml:space="preserve">Эдгээр хоёр хувилбарыг харьцуулж, гаргах шийдвэрийг А ба В хувилбаруудын мөнгөн урсгалын зөрүүгээр (жишээлбэл, зайлсхийх боломжтой зөрүүгээр) хийж болно; </w:t>
      </w:r>
    </w:p>
    <w:p w14:paraId="7D2411CA" w14:textId="77777777" w:rsidR="008913AD" w:rsidRPr="00BD7FCB" w:rsidRDefault="008913AD" w:rsidP="008913AD">
      <w:pPr>
        <w:pStyle w:val="ListParagraph"/>
        <w:numPr>
          <w:ilvl w:val="0"/>
          <w:numId w:val="32"/>
        </w:numPr>
        <w:spacing w:after="0" w:line="216" w:lineRule="auto"/>
        <w:jc w:val="both"/>
        <w:rPr>
          <w:rFonts w:ascii="Times New Roman" w:hAnsi="Times New Roman" w:cs="Times New Roman"/>
          <w:sz w:val="24"/>
          <w:szCs w:val="24"/>
          <w:lang w:val="mn-MN"/>
        </w:rPr>
      </w:pPr>
      <w:r w:rsidRPr="00BD7FCB">
        <w:rPr>
          <w:rFonts w:ascii="Times New Roman" w:hAnsi="Times New Roman" w:cs="Times New Roman"/>
          <w:sz w:val="24"/>
          <w:szCs w:val="24"/>
          <w:lang w:val="mn-MN"/>
        </w:rPr>
        <w:t xml:space="preserve">В хувилбар нь хүснэгтэд үзүүлсэн зөрүүгээс бусад үед А хувилбартай ижил мөнгөн урсгалтай байгаа тул зайлсхийх боломжтой зөрүү нь “өөрийн боломжоор төлж чадаж байвал” В хувилбар нь зөв сонголт юм; </w:t>
      </w:r>
    </w:p>
    <w:p w14:paraId="6BCB6938" w14:textId="77777777" w:rsidR="008913AD" w:rsidRPr="00BD7FCB" w:rsidRDefault="008913AD" w:rsidP="008913AD">
      <w:pPr>
        <w:pStyle w:val="ListParagraph"/>
        <w:numPr>
          <w:ilvl w:val="0"/>
          <w:numId w:val="32"/>
        </w:numPr>
        <w:spacing w:after="0" w:line="216" w:lineRule="auto"/>
        <w:jc w:val="both"/>
        <w:rPr>
          <w:rFonts w:ascii="Times New Roman" w:hAnsi="Times New Roman" w:cs="Times New Roman"/>
          <w:sz w:val="24"/>
          <w:szCs w:val="24"/>
          <w:lang w:val="mn-MN"/>
        </w:rPr>
      </w:pPr>
      <w:r w:rsidRPr="00BD7FCB">
        <w:rPr>
          <w:rFonts w:ascii="Times New Roman" w:hAnsi="Times New Roman" w:cs="Times New Roman"/>
          <w:sz w:val="24"/>
          <w:szCs w:val="24"/>
          <w:lang w:val="mn-MN"/>
        </w:rPr>
        <w:t xml:space="preserve">Инфляц, эсвэл бусад нөлөөллөөс үүдэлтэй мөнгөн урсгалын өөрчлөлтийг хүснэгтэд хялбархан оруулж болох бөгөөд энэ шинжилгээнд оруулсан; </w:t>
      </w:r>
    </w:p>
    <w:p w14:paraId="75907D68" w14:textId="77777777" w:rsidR="008913AD" w:rsidRPr="00BD7FCB" w:rsidRDefault="008913AD" w:rsidP="008913AD">
      <w:pPr>
        <w:pStyle w:val="ListParagraph"/>
        <w:numPr>
          <w:ilvl w:val="0"/>
          <w:numId w:val="32"/>
        </w:numPr>
        <w:spacing w:after="0" w:line="216" w:lineRule="auto"/>
        <w:jc w:val="both"/>
        <w:rPr>
          <w:rFonts w:ascii="Times New Roman" w:hAnsi="Times New Roman" w:cs="Times New Roman"/>
          <w:sz w:val="24"/>
          <w:szCs w:val="24"/>
          <w:lang w:val="mn-MN"/>
        </w:rPr>
      </w:pPr>
      <w:r w:rsidRPr="00BD7FCB">
        <w:rPr>
          <w:rFonts w:ascii="Times New Roman" w:hAnsi="Times New Roman" w:cs="Times New Roman"/>
          <w:sz w:val="24"/>
          <w:szCs w:val="24"/>
          <w:lang w:val="mn-MN"/>
        </w:rPr>
        <w:t xml:space="preserve">В хувилбарт 6 жилийн дотор нэмэлт $42,000-ын хөрөнгө оруулалт хийнэ. Ингэснээр өндөр хөрөнгө оруулалтыг зөвтгөхөд жилийн зардалд хангалттай </w:t>
      </w:r>
      <w:r w:rsidRPr="00BD7FCB">
        <w:rPr>
          <w:rFonts w:ascii="Times New Roman" w:hAnsi="Times New Roman" w:cs="Times New Roman"/>
          <w:sz w:val="24"/>
          <w:szCs w:val="24"/>
          <w:lang w:val="mn-MN"/>
        </w:rPr>
        <w:lastRenderedPageBreak/>
        <w:t xml:space="preserve">хэмжээний хуримтлагдсан хэмнэлт бий болох болно. (Энд мөнгөний цаг хугацааны үнэ цэнийг тооцоогүй). </w:t>
      </w:r>
    </w:p>
    <w:p w14:paraId="4327E68F" w14:textId="77777777" w:rsidR="008913AD" w:rsidRPr="00BD7FCB" w:rsidRDefault="008913AD" w:rsidP="008913AD">
      <w:pPr>
        <w:spacing w:after="0" w:line="216" w:lineRule="auto"/>
        <w:jc w:val="both"/>
        <w:rPr>
          <w:rFonts w:ascii="Times New Roman" w:hAnsi="Times New Roman" w:cs="Times New Roman"/>
          <w:sz w:val="24"/>
          <w:szCs w:val="24"/>
          <w:lang w:val="mn-MN"/>
        </w:rPr>
      </w:pPr>
      <w:r w:rsidRPr="00BD7FCB">
        <w:rPr>
          <w:rFonts w:ascii="Times New Roman" w:hAnsi="Times New Roman" w:cs="Times New Roman"/>
          <w:sz w:val="24"/>
          <w:szCs w:val="24"/>
          <w:lang w:val="mn-MN"/>
        </w:rPr>
        <w:t>Тэгэхээр аль хувилбар илүү сайн бэ? Хувилбаруудаас зөв сонголтыг санал болгоход мөнгөний цаг хугацааны үнэ цэнийг авч үзсэнээр энэ асуултад хариулж чадна.</w:t>
      </w:r>
    </w:p>
    <w:p w14:paraId="6CC4C574" w14:textId="77777777" w:rsidR="008913AD" w:rsidRPr="00BD7FCB" w:rsidRDefault="008913AD" w:rsidP="008913AD">
      <w:pPr>
        <w:spacing w:after="0" w:line="216" w:lineRule="auto"/>
        <w:jc w:val="both"/>
        <w:rPr>
          <w:rFonts w:ascii="Times New Roman" w:hAnsi="Times New Roman" w:cs="Times New Roman"/>
          <w:sz w:val="24"/>
          <w:szCs w:val="24"/>
          <w:lang w:val="mn-MN"/>
        </w:rPr>
      </w:pPr>
      <w:r w:rsidRPr="00BD7FCB">
        <w:rPr>
          <w:rFonts w:ascii="Times New Roman" w:hAnsi="Times New Roman" w:cs="Times New Roman"/>
          <w:sz w:val="24"/>
          <w:szCs w:val="24"/>
          <w:lang w:val="mn-MN"/>
        </w:rPr>
        <w:t>Жич: инженерчлэлийн эдийн засгийн асуудлуудыг загварчлахад MS Excel-ын хүснэгтийг ашиглан мөнгөн урсгалын хүснэгтүүдийг гаргаж авах нь ихээхэн ач холбогдолтой байдаг.</w:t>
      </w:r>
    </w:p>
    <w:p w14:paraId="31A94037" w14:textId="77777777" w:rsidR="00301F0C" w:rsidRPr="00BD7FCB" w:rsidRDefault="00301F0C" w:rsidP="008913AD">
      <w:pPr>
        <w:spacing w:after="0" w:line="216" w:lineRule="auto"/>
        <w:jc w:val="both"/>
        <w:rPr>
          <w:rFonts w:ascii="Times New Roman" w:hAnsi="Times New Roman" w:cs="Times New Roman"/>
          <w:b/>
          <w:color w:val="FF0000"/>
          <w:sz w:val="24"/>
          <w:szCs w:val="24"/>
          <w:lang w:val="mn-MN"/>
        </w:rPr>
      </w:pPr>
    </w:p>
    <w:p w14:paraId="53D7D43F" w14:textId="6E33C668" w:rsidR="008913AD" w:rsidRPr="00BD7FCB" w:rsidRDefault="001D6BFE" w:rsidP="00AC108A">
      <w:pPr>
        <w:spacing w:line="216" w:lineRule="auto"/>
        <w:jc w:val="both"/>
        <w:rPr>
          <w:rFonts w:ascii="Times New Roman" w:hAnsi="Times New Roman" w:cs="Times New Roman"/>
          <w:i/>
          <w:iCs/>
          <w:color w:val="0000FF"/>
          <w:sz w:val="24"/>
          <w:szCs w:val="24"/>
          <w:lang w:val="mn-MN"/>
        </w:rPr>
      </w:pPr>
      <w:r w:rsidRPr="001D6BFE">
        <w:rPr>
          <w:rFonts w:ascii="Times New Roman" w:hAnsi="Times New Roman" w:cs="Times New Roman"/>
          <w:b/>
          <w:color w:val="0000FF"/>
          <w:sz w:val="24"/>
          <w:szCs w:val="24"/>
          <w:lang w:val="mn-MN"/>
        </w:rPr>
        <w:t>Жишээ бодлого 1</w:t>
      </w:r>
      <w:r w:rsidR="00957492">
        <w:rPr>
          <w:rFonts w:ascii="Times New Roman" w:hAnsi="Times New Roman" w:cs="Times New Roman"/>
          <w:b/>
          <w:color w:val="0000FF"/>
          <w:sz w:val="24"/>
          <w:szCs w:val="24"/>
        </w:rPr>
        <w:t>1</w:t>
      </w:r>
      <w:r w:rsidRPr="001D6BFE">
        <w:rPr>
          <w:rFonts w:ascii="Times New Roman" w:hAnsi="Times New Roman" w:cs="Times New Roman"/>
          <w:b/>
          <w:color w:val="0000FF"/>
          <w:sz w:val="24"/>
          <w:szCs w:val="24"/>
          <w:lang w:val="mn-MN"/>
        </w:rPr>
        <w:t>.</w:t>
      </w:r>
      <w:r>
        <w:rPr>
          <w:rFonts w:ascii="Times New Roman" w:hAnsi="Times New Roman" w:cs="Times New Roman"/>
          <w:b/>
          <w:color w:val="0000FF"/>
          <w:sz w:val="24"/>
          <w:szCs w:val="24"/>
        </w:rPr>
        <w:t>3</w:t>
      </w:r>
      <w:r w:rsidRPr="001D6BFE">
        <w:rPr>
          <w:rFonts w:ascii="Times New Roman" w:hAnsi="Times New Roman" w:cs="Times New Roman"/>
          <w:b/>
          <w:color w:val="0000FF"/>
          <w:sz w:val="24"/>
          <w:szCs w:val="24"/>
          <w:lang w:val="mn-MN"/>
        </w:rPr>
        <w:t xml:space="preserve">. </w:t>
      </w:r>
      <w:r w:rsidR="008913AD" w:rsidRPr="00BD7FCB">
        <w:rPr>
          <w:rFonts w:ascii="Times New Roman" w:hAnsi="Times New Roman" w:cs="Times New Roman"/>
          <w:color w:val="0000FF"/>
          <w:sz w:val="24"/>
          <w:szCs w:val="24"/>
          <w:lang w:val="mn-MN"/>
        </w:rPr>
        <w:t xml:space="preserve"> </w:t>
      </w:r>
      <w:r w:rsidR="008913AD" w:rsidRPr="00BD7FCB">
        <w:rPr>
          <w:rFonts w:ascii="Times New Roman" w:hAnsi="Times New Roman" w:cs="Times New Roman"/>
          <w:i/>
          <w:iCs/>
          <w:color w:val="0000FF"/>
          <w:sz w:val="24"/>
          <w:szCs w:val="24"/>
          <w:lang w:val="mn-MN"/>
        </w:rPr>
        <w:t>Өнөөгийн мөнгөний ирээдүйн үнэ цэнэ</w:t>
      </w:r>
    </w:p>
    <w:p w14:paraId="19F65E50" w14:textId="77777777" w:rsidR="008913AD" w:rsidRPr="00BD7FCB" w:rsidRDefault="008913AD" w:rsidP="00AC108A">
      <w:pPr>
        <w:spacing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Та одоо $8,000 зээлж байгаа ба зээлийн үндсэн дүн дээр жилд </w:t>
      </w:r>
      <m:oMath>
        <m:r>
          <w:rPr>
            <w:rFonts w:ascii="Cambria Math" w:eastAsia="Times New Roman" w:hAnsi="Cambria Math" w:cs="Times New Roman"/>
            <w:sz w:val="24"/>
            <w:szCs w:val="24"/>
            <w:lang w:val="mn-MN"/>
          </w:rPr>
          <m:t>i=10%</m:t>
        </m:r>
      </m:oMath>
      <w:r w:rsidRPr="00BD7FCB">
        <w:rPr>
          <w:rFonts w:ascii="Times New Roman" w:eastAsia="Times New Roman" w:hAnsi="Times New Roman" w:cs="Times New Roman"/>
          <w:sz w:val="24"/>
          <w:szCs w:val="24"/>
          <w:lang w:val="mn-MN"/>
        </w:rPr>
        <w:t xml:space="preserve">-ийн зээлийн хүүг 4 жилийн хугацаанд нэмж төлнө. Дөрвөн жилд төлөх мөнгө хэд байх вэ? </w:t>
      </w:r>
    </w:p>
    <w:p w14:paraId="1B8CEC58" w14:textId="05DE2AB0" w:rsidR="008913AD" w:rsidRPr="00BD7FCB" w:rsidRDefault="00957492" w:rsidP="008913AD">
      <w:pPr>
        <w:spacing w:after="0" w:line="216" w:lineRule="auto"/>
        <w:ind w:firstLine="454"/>
        <w:rPr>
          <w:rFonts w:ascii="Times New Roman" w:eastAsia="Times New Roman" w:hAnsi="Times New Roman" w:cs="Times New Roman"/>
          <w:sz w:val="24"/>
          <w:szCs w:val="24"/>
          <w:lang w:val="mn-MN"/>
        </w:rPr>
      </w:pPr>
      <w:r w:rsidRPr="00BD7FCB">
        <w:rPr>
          <w:rFonts w:ascii="Times New Roman" w:hAnsi="Times New Roman" w:cs="Times New Roman"/>
          <w:b/>
          <w:color w:val="0000FF"/>
          <w:sz w:val="24"/>
          <w:szCs w:val="24"/>
          <w:lang w:val="mn-MN"/>
        </w:rPr>
        <w:t>Шийдэл</w:t>
      </w:r>
      <w:r>
        <w:rPr>
          <w:rFonts w:ascii="Times New Roman" w:hAnsi="Times New Roman" w:cs="Times New Roman"/>
          <w:b/>
          <w:color w:val="0000FF"/>
          <w:sz w:val="24"/>
          <w:szCs w:val="24"/>
        </w:rPr>
        <w:t xml:space="preserve"> 11.3</w:t>
      </w:r>
      <w:r w:rsidR="008913AD" w:rsidRPr="00BD7FCB">
        <w:rPr>
          <w:rFonts w:ascii="Times New Roman" w:eastAsia="Times New Roman" w:hAnsi="Times New Roman" w:cs="Times New Roman"/>
          <w:b/>
          <w:color w:val="0070C0"/>
          <w:sz w:val="24"/>
          <w:szCs w:val="24"/>
          <w:lang w:val="mn-MN"/>
        </w:rPr>
        <w:t xml:space="preserve">: </w:t>
      </w:r>
    </w:p>
    <w:tbl>
      <w:tblPr>
        <w:tblStyle w:val="TableGridLight1"/>
        <w:tblW w:w="9351" w:type="dxa"/>
        <w:tblLayout w:type="fixed"/>
        <w:tblLook w:val="04A0" w:firstRow="1" w:lastRow="0" w:firstColumn="1" w:lastColumn="0" w:noHBand="0" w:noVBand="1"/>
      </w:tblPr>
      <w:tblGrid>
        <w:gridCol w:w="704"/>
        <w:gridCol w:w="992"/>
        <w:gridCol w:w="1276"/>
        <w:gridCol w:w="1134"/>
        <w:gridCol w:w="992"/>
        <w:gridCol w:w="1134"/>
        <w:gridCol w:w="1275"/>
        <w:gridCol w:w="37"/>
        <w:gridCol w:w="1807"/>
      </w:tblGrid>
      <w:tr w:rsidR="008913AD" w:rsidRPr="00BD7FCB" w14:paraId="2132486A" w14:textId="77777777" w:rsidTr="003224E7">
        <w:trPr>
          <w:trHeight w:val="554"/>
        </w:trPr>
        <w:tc>
          <w:tcPr>
            <w:tcW w:w="704" w:type="dxa"/>
            <w:tcBorders>
              <w:top w:val="single" w:sz="4" w:space="0" w:color="0070C0"/>
              <w:bottom w:val="single" w:sz="4" w:space="0" w:color="0070C0"/>
            </w:tcBorders>
            <w:shd w:val="clear" w:color="auto" w:fill="auto"/>
            <w:vAlign w:val="center"/>
          </w:tcPr>
          <w:p w14:paraId="0853B82D"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color w:val="0070C0"/>
                <w:sz w:val="20"/>
                <w:szCs w:val="20"/>
                <w:lang w:val="mn-MN"/>
              </w:rPr>
            </w:pPr>
            <w:r w:rsidRPr="00BD7FCB">
              <w:rPr>
                <w:rFonts w:ascii="Times New Roman" w:hAnsi="Times New Roman" w:cs="Times New Roman"/>
                <w:color w:val="0070C0"/>
                <w:sz w:val="20"/>
                <w:szCs w:val="20"/>
                <w:lang w:val="mn-MN"/>
              </w:rPr>
              <w:t>Жил</w:t>
            </w:r>
          </w:p>
        </w:tc>
        <w:tc>
          <w:tcPr>
            <w:tcW w:w="2268" w:type="dxa"/>
            <w:gridSpan w:val="2"/>
            <w:tcBorders>
              <w:top w:val="single" w:sz="4" w:space="0" w:color="0070C0"/>
            </w:tcBorders>
            <w:shd w:val="clear" w:color="auto" w:fill="auto"/>
            <w:vAlign w:val="center"/>
          </w:tcPr>
          <w:p w14:paraId="0ECD3F69"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color w:val="0070C0"/>
                <w:sz w:val="20"/>
                <w:szCs w:val="20"/>
                <w:lang w:val="mn-MN"/>
              </w:rPr>
            </w:pPr>
            <w:r w:rsidRPr="00BD7FCB">
              <w:rPr>
                <w:rFonts w:ascii="Times New Roman" w:hAnsi="Times New Roman" w:cs="Times New Roman"/>
                <w:color w:val="0070C0"/>
                <w:sz w:val="20"/>
                <w:szCs w:val="20"/>
                <w:lang w:val="mn-MN"/>
              </w:rPr>
              <w:t>Жилийн эхээр төлөгдсөн дүн</w:t>
            </w:r>
          </w:p>
        </w:tc>
        <w:tc>
          <w:tcPr>
            <w:tcW w:w="2126" w:type="dxa"/>
            <w:gridSpan w:val="2"/>
            <w:tcBorders>
              <w:top w:val="single" w:sz="4" w:space="0" w:color="0070C0"/>
            </w:tcBorders>
            <w:shd w:val="clear" w:color="auto" w:fill="auto"/>
            <w:vAlign w:val="center"/>
          </w:tcPr>
          <w:p w14:paraId="7306674C"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color w:val="0070C0"/>
                <w:sz w:val="20"/>
                <w:szCs w:val="20"/>
                <w:lang w:val="mn-MN"/>
              </w:rPr>
            </w:pPr>
            <w:r w:rsidRPr="00BD7FCB">
              <w:rPr>
                <w:rFonts w:ascii="Times New Roman" w:hAnsi="Times New Roman" w:cs="Times New Roman"/>
                <w:color w:val="0070C0"/>
                <w:sz w:val="20"/>
                <w:szCs w:val="20"/>
                <w:lang w:val="mn-MN"/>
              </w:rPr>
              <w:t>Жил бүр төлөгдөх хүү</w:t>
            </w:r>
          </w:p>
        </w:tc>
        <w:tc>
          <w:tcPr>
            <w:tcW w:w="2446" w:type="dxa"/>
            <w:gridSpan w:val="3"/>
            <w:tcBorders>
              <w:top w:val="single" w:sz="4" w:space="0" w:color="0070C0"/>
            </w:tcBorders>
            <w:shd w:val="clear" w:color="auto" w:fill="auto"/>
            <w:vAlign w:val="center"/>
          </w:tcPr>
          <w:p w14:paraId="57B5CBBD"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color w:val="0070C0"/>
                <w:sz w:val="20"/>
                <w:szCs w:val="20"/>
                <w:lang w:val="mn-MN"/>
              </w:rPr>
            </w:pPr>
            <w:r w:rsidRPr="00BD7FCB">
              <w:rPr>
                <w:rFonts w:ascii="Times New Roman" w:hAnsi="Times New Roman" w:cs="Times New Roman"/>
                <w:color w:val="0070C0"/>
                <w:sz w:val="20"/>
                <w:szCs w:val="20"/>
                <w:lang w:val="mn-MN"/>
              </w:rPr>
              <w:t>Жилийн төгсгөлд төлөгдөх нийт дүн</w:t>
            </w:r>
          </w:p>
        </w:tc>
        <w:tc>
          <w:tcPr>
            <w:tcW w:w="1807" w:type="dxa"/>
            <w:tcBorders>
              <w:top w:val="single" w:sz="4" w:space="0" w:color="0070C0"/>
              <w:bottom w:val="single" w:sz="4" w:space="0" w:color="0070C0"/>
            </w:tcBorders>
            <w:shd w:val="clear" w:color="auto" w:fill="auto"/>
            <w:vAlign w:val="center"/>
          </w:tcPr>
          <w:p w14:paraId="7455F8AF"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color w:val="0070C0"/>
                <w:sz w:val="20"/>
                <w:szCs w:val="20"/>
                <w:lang w:val="mn-MN"/>
              </w:rPr>
            </w:pPr>
            <w:r w:rsidRPr="00BD7FCB">
              <w:rPr>
                <w:rFonts w:ascii="Times New Roman" w:hAnsi="Times New Roman" w:cs="Times New Roman"/>
                <w:color w:val="0070C0"/>
                <w:sz w:val="20"/>
                <w:szCs w:val="20"/>
                <w:lang w:val="mn-MN"/>
              </w:rPr>
              <w:t>4 Жилийн төгсгөлд төлөгдөх нийт дүн</w:t>
            </w:r>
          </w:p>
        </w:tc>
      </w:tr>
      <w:tr w:rsidR="008913AD" w:rsidRPr="00BD7FCB" w14:paraId="1A725F04" w14:textId="77777777" w:rsidTr="003224E7">
        <w:trPr>
          <w:trHeight w:val="93"/>
        </w:trPr>
        <w:tc>
          <w:tcPr>
            <w:tcW w:w="704" w:type="dxa"/>
            <w:tcBorders>
              <w:top w:val="single" w:sz="4" w:space="0" w:color="0070C0"/>
            </w:tcBorders>
            <w:shd w:val="clear" w:color="auto" w:fill="auto"/>
            <w:vAlign w:val="center"/>
          </w:tcPr>
          <w:p w14:paraId="2110C148"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sz w:val="20"/>
                <w:szCs w:val="20"/>
              </w:rPr>
              <w:t>1</w:t>
            </w:r>
          </w:p>
        </w:tc>
        <w:tc>
          <w:tcPr>
            <w:tcW w:w="992" w:type="dxa"/>
            <w:tcBorders>
              <w:top w:val="single" w:sz="4" w:space="0" w:color="0070C0"/>
            </w:tcBorders>
            <w:shd w:val="clear" w:color="auto" w:fill="auto"/>
            <w:vAlign w:val="center"/>
          </w:tcPr>
          <w:p w14:paraId="1AD3B888" w14:textId="77777777" w:rsidR="008913AD" w:rsidRPr="00BD7FCB" w:rsidRDefault="008913AD" w:rsidP="008913AD">
            <w:pPr>
              <w:shd w:val="clear" w:color="auto" w:fill="D9E2F3" w:themeFill="accent5" w:themeFillTint="33"/>
              <w:spacing w:after="0" w:line="216" w:lineRule="auto"/>
              <w:rPr>
                <w:rFonts w:ascii="Times New Roman" w:hAnsi="Times New Roman" w:cs="Times New Roman"/>
                <w:i/>
                <w:sz w:val="20"/>
                <w:szCs w:val="20"/>
              </w:rPr>
            </w:pPr>
            <w:r w:rsidRPr="00BD7FCB">
              <w:rPr>
                <w:rFonts w:ascii="Times New Roman" w:hAnsi="Times New Roman" w:cs="Times New Roman"/>
                <w:i/>
                <w:iCs/>
                <w:sz w:val="20"/>
                <w:szCs w:val="20"/>
              </w:rPr>
              <w:t>P</w:t>
            </w:r>
          </w:p>
        </w:tc>
        <w:tc>
          <w:tcPr>
            <w:tcW w:w="1276" w:type="dxa"/>
            <w:tcBorders>
              <w:top w:val="single" w:sz="4" w:space="0" w:color="0070C0"/>
            </w:tcBorders>
            <w:shd w:val="clear" w:color="auto" w:fill="auto"/>
            <w:vAlign w:val="center"/>
          </w:tcPr>
          <w:p w14:paraId="475AF6EC"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 $ 8,000</w:t>
            </w:r>
          </w:p>
        </w:tc>
        <w:tc>
          <w:tcPr>
            <w:tcW w:w="1134" w:type="dxa"/>
            <w:tcBorders>
              <w:top w:val="single" w:sz="4" w:space="0" w:color="0070C0"/>
            </w:tcBorders>
            <w:shd w:val="clear" w:color="auto" w:fill="auto"/>
            <w:vAlign w:val="center"/>
          </w:tcPr>
          <w:p w14:paraId="07BF9A73"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proofErr w:type="spellStart"/>
            <w:r w:rsidRPr="00BD7FCB">
              <w:rPr>
                <w:rFonts w:ascii="Times New Roman" w:hAnsi="Times New Roman" w:cs="Times New Roman"/>
                <w:i/>
                <w:iCs/>
                <w:sz w:val="20"/>
                <w:szCs w:val="20"/>
              </w:rPr>
              <w:t>iP</w:t>
            </w:r>
            <w:proofErr w:type="spellEnd"/>
          </w:p>
        </w:tc>
        <w:tc>
          <w:tcPr>
            <w:tcW w:w="992" w:type="dxa"/>
            <w:tcBorders>
              <w:top w:val="single" w:sz="4" w:space="0" w:color="0070C0"/>
            </w:tcBorders>
            <w:shd w:val="clear" w:color="auto" w:fill="auto"/>
            <w:vAlign w:val="center"/>
          </w:tcPr>
          <w:p w14:paraId="5C94D1AB"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i/>
                <w:iCs/>
                <w:sz w:val="20"/>
                <w:szCs w:val="20"/>
              </w:rPr>
              <w:t>=</w:t>
            </w:r>
            <w:r w:rsidRPr="00BD7FCB">
              <w:rPr>
                <w:rFonts w:ascii="Times New Roman" w:hAnsi="Times New Roman" w:cs="Times New Roman"/>
                <w:bCs/>
                <w:sz w:val="20"/>
                <w:szCs w:val="20"/>
              </w:rPr>
              <w:t xml:space="preserve"> $ 800</w:t>
            </w:r>
          </w:p>
        </w:tc>
        <w:tc>
          <w:tcPr>
            <w:tcW w:w="1134" w:type="dxa"/>
            <w:tcBorders>
              <w:top w:val="single" w:sz="4" w:space="0" w:color="0070C0"/>
            </w:tcBorders>
            <w:shd w:val="clear" w:color="auto" w:fill="auto"/>
            <w:vAlign w:val="center"/>
          </w:tcPr>
          <w:p w14:paraId="543C672F"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P(1+</w:t>
            </w:r>
            <w:r w:rsidRPr="00BD7FCB">
              <w:rPr>
                <w:rFonts w:ascii="Times New Roman" w:hAnsi="Times New Roman" w:cs="Times New Roman"/>
                <w:i/>
                <w:iCs/>
                <w:sz w:val="20"/>
                <w:szCs w:val="20"/>
              </w:rPr>
              <w:t>i)</w:t>
            </w:r>
          </w:p>
        </w:tc>
        <w:tc>
          <w:tcPr>
            <w:tcW w:w="1275" w:type="dxa"/>
            <w:tcBorders>
              <w:top w:val="single" w:sz="4" w:space="0" w:color="0070C0"/>
            </w:tcBorders>
            <w:shd w:val="clear" w:color="auto" w:fill="auto"/>
            <w:vAlign w:val="center"/>
          </w:tcPr>
          <w:p w14:paraId="2C4F5CA7"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i/>
                <w:iCs/>
                <w:sz w:val="20"/>
                <w:szCs w:val="20"/>
              </w:rPr>
              <w:t>=</w:t>
            </w:r>
            <w:r w:rsidRPr="00BD7FCB">
              <w:rPr>
                <w:rFonts w:ascii="Times New Roman" w:hAnsi="Times New Roman" w:cs="Times New Roman"/>
                <w:bCs/>
                <w:sz w:val="20"/>
                <w:szCs w:val="20"/>
              </w:rPr>
              <w:t xml:space="preserve"> $ 8,800</w:t>
            </w:r>
          </w:p>
        </w:tc>
        <w:tc>
          <w:tcPr>
            <w:tcW w:w="1844" w:type="dxa"/>
            <w:gridSpan w:val="2"/>
            <w:tcBorders>
              <w:top w:val="single" w:sz="4" w:space="0" w:color="0070C0"/>
            </w:tcBorders>
            <w:shd w:val="clear" w:color="auto" w:fill="auto"/>
            <w:vAlign w:val="center"/>
          </w:tcPr>
          <w:p w14:paraId="7BA23FB1"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0</w:t>
            </w:r>
          </w:p>
        </w:tc>
      </w:tr>
      <w:tr w:rsidR="008913AD" w:rsidRPr="00BD7FCB" w14:paraId="2D7AC6D0" w14:textId="77777777" w:rsidTr="003224E7">
        <w:trPr>
          <w:trHeight w:val="331"/>
        </w:trPr>
        <w:tc>
          <w:tcPr>
            <w:tcW w:w="704" w:type="dxa"/>
            <w:shd w:val="clear" w:color="auto" w:fill="auto"/>
            <w:vAlign w:val="center"/>
          </w:tcPr>
          <w:p w14:paraId="30B3DDB8"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sz w:val="20"/>
                <w:szCs w:val="20"/>
              </w:rPr>
              <w:t>2</w:t>
            </w:r>
          </w:p>
        </w:tc>
        <w:tc>
          <w:tcPr>
            <w:tcW w:w="992" w:type="dxa"/>
            <w:shd w:val="clear" w:color="auto" w:fill="auto"/>
            <w:vAlign w:val="center"/>
          </w:tcPr>
          <w:p w14:paraId="7F4D9755" w14:textId="77777777" w:rsidR="008913AD" w:rsidRPr="00BD7FCB" w:rsidRDefault="008913AD" w:rsidP="008913AD">
            <w:pPr>
              <w:shd w:val="clear" w:color="auto" w:fill="D9E2F3" w:themeFill="accent5" w:themeFillTint="33"/>
              <w:spacing w:after="0" w:line="216" w:lineRule="auto"/>
              <w:rPr>
                <w:rFonts w:ascii="Times New Roman" w:hAnsi="Times New Roman" w:cs="Times New Roman"/>
                <w:i/>
                <w:sz w:val="20"/>
                <w:szCs w:val="20"/>
              </w:rPr>
            </w:pPr>
            <w:r w:rsidRPr="00BD7FCB">
              <w:rPr>
                <w:rFonts w:ascii="Times New Roman" w:hAnsi="Times New Roman" w:cs="Times New Roman"/>
                <w:bCs/>
                <w:i/>
                <w:sz w:val="20"/>
                <w:szCs w:val="20"/>
              </w:rPr>
              <w:t>P</w:t>
            </w:r>
            <w:r w:rsidRPr="00BD7FCB">
              <w:rPr>
                <w:rFonts w:ascii="Times New Roman" w:hAnsi="Times New Roman" w:cs="Times New Roman"/>
                <w:bCs/>
                <w:sz w:val="20"/>
                <w:szCs w:val="20"/>
              </w:rPr>
              <w:t>(1+</w:t>
            </w:r>
            <w:r w:rsidRPr="00BD7FCB">
              <w:rPr>
                <w:rFonts w:ascii="Times New Roman" w:hAnsi="Times New Roman" w:cs="Times New Roman"/>
                <w:i/>
                <w:iCs/>
                <w:sz w:val="20"/>
                <w:szCs w:val="20"/>
              </w:rPr>
              <w:t>i</w:t>
            </w:r>
            <w:r w:rsidRPr="00BD7FCB">
              <w:rPr>
                <w:rFonts w:ascii="Times New Roman" w:hAnsi="Times New Roman" w:cs="Times New Roman"/>
                <w:iCs/>
                <w:sz w:val="20"/>
                <w:szCs w:val="20"/>
              </w:rPr>
              <w:t>)</w:t>
            </w:r>
          </w:p>
        </w:tc>
        <w:tc>
          <w:tcPr>
            <w:tcW w:w="1276" w:type="dxa"/>
            <w:shd w:val="clear" w:color="auto" w:fill="auto"/>
            <w:vAlign w:val="center"/>
          </w:tcPr>
          <w:p w14:paraId="5EB3A09F"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 $ 8,800</w:t>
            </w:r>
          </w:p>
        </w:tc>
        <w:tc>
          <w:tcPr>
            <w:tcW w:w="1134" w:type="dxa"/>
            <w:shd w:val="clear" w:color="auto" w:fill="auto"/>
            <w:vAlign w:val="center"/>
          </w:tcPr>
          <w:p w14:paraId="2C25E0A2"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proofErr w:type="spellStart"/>
            <w:r w:rsidRPr="00BD7FCB">
              <w:rPr>
                <w:rFonts w:ascii="Times New Roman" w:hAnsi="Times New Roman" w:cs="Times New Roman"/>
                <w:i/>
                <w:iCs/>
                <w:sz w:val="20"/>
                <w:szCs w:val="20"/>
              </w:rPr>
              <w:t>iP</w:t>
            </w:r>
            <w:proofErr w:type="spellEnd"/>
            <w:r w:rsidRPr="00BD7FCB">
              <w:rPr>
                <w:rFonts w:ascii="Times New Roman" w:hAnsi="Times New Roman" w:cs="Times New Roman"/>
                <w:iCs/>
                <w:sz w:val="20"/>
                <w:szCs w:val="20"/>
              </w:rPr>
              <w:t>(1+</w:t>
            </w:r>
            <w:r w:rsidRPr="00BD7FCB">
              <w:rPr>
                <w:rFonts w:ascii="Times New Roman" w:hAnsi="Times New Roman" w:cs="Times New Roman"/>
                <w:i/>
                <w:iCs/>
                <w:sz w:val="20"/>
                <w:szCs w:val="20"/>
              </w:rPr>
              <w:t>i</w:t>
            </w:r>
            <w:r w:rsidRPr="00BD7FCB">
              <w:rPr>
                <w:rFonts w:ascii="Times New Roman" w:hAnsi="Times New Roman" w:cs="Times New Roman"/>
                <w:iCs/>
                <w:sz w:val="20"/>
                <w:szCs w:val="20"/>
              </w:rPr>
              <w:t>)</w:t>
            </w:r>
          </w:p>
        </w:tc>
        <w:tc>
          <w:tcPr>
            <w:tcW w:w="992" w:type="dxa"/>
            <w:shd w:val="clear" w:color="auto" w:fill="auto"/>
            <w:vAlign w:val="center"/>
          </w:tcPr>
          <w:p w14:paraId="44277DC5"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 $ 880</w:t>
            </w:r>
          </w:p>
        </w:tc>
        <w:tc>
          <w:tcPr>
            <w:tcW w:w="1134" w:type="dxa"/>
            <w:shd w:val="clear" w:color="auto" w:fill="auto"/>
            <w:vAlign w:val="center"/>
          </w:tcPr>
          <w:p w14:paraId="3A10BD04"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i/>
                <w:iCs/>
                <w:sz w:val="20"/>
                <w:szCs w:val="20"/>
              </w:rPr>
              <w:t>P</w:t>
            </w:r>
            <w:r w:rsidRPr="00BD7FCB">
              <w:rPr>
                <w:rFonts w:ascii="Times New Roman" w:hAnsi="Times New Roman" w:cs="Times New Roman"/>
                <w:iCs/>
                <w:sz w:val="20"/>
                <w:szCs w:val="20"/>
              </w:rPr>
              <w:t>(1+</w:t>
            </w:r>
            <w:r w:rsidRPr="00BD7FCB">
              <w:rPr>
                <w:rFonts w:ascii="Times New Roman" w:hAnsi="Times New Roman" w:cs="Times New Roman"/>
                <w:i/>
                <w:iCs/>
                <w:sz w:val="20"/>
                <w:szCs w:val="20"/>
              </w:rPr>
              <w:t>i</w:t>
            </w:r>
            <w:r w:rsidRPr="00BD7FCB">
              <w:rPr>
                <w:rFonts w:ascii="Times New Roman" w:hAnsi="Times New Roman" w:cs="Times New Roman"/>
                <w:iCs/>
                <w:sz w:val="20"/>
                <w:szCs w:val="20"/>
              </w:rPr>
              <w:t>)</w:t>
            </w:r>
            <w:r w:rsidRPr="00BD7FCB">
              <w:rPr>
                <w:rFonts w:ascii="Times New Roman" w:hAnsi="Times New Roman" w:cs="Times New Roman"/>
                <w:iCs/>
                <w:sz w:val="20"/>
                <w:szCs w:val="20"/>
                <w:vertAlign w:val="superscript"/>
              </w:rPr>
              <w:t>2</w:t>
            </w:r>
          </w:p>
        </w:tc>
        <w:tc>
          <w:tcPr>
            <w:tcW w:w="1275" w:type="dxa"/>
            <w:shd w:val="clear" w:color="auto" w:fill="auto"/>
            <w:vAlign w:val="center"/>
          </w:tcPr>
          <w:p w14:paraId="2F30231D"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 $ 9,680</w:t>
            </w:r>
          </w:p>
        </w:tc>
        <w:tc>
          <w:tcPr>
            <w:tcW w:w="1844" w:type="dxa"/>
            <w:gridSpan w:val="2"/>
            <w:tcBorders>
              <w:bottom w:val="single" w:sz="4" w:space="0" w:color="BFBFBF" w:themeColor="background1" w:themeShade="BF"/>
            </w:tcBorders>
            <w:shd w:val="clear" w:color="auto" w:fill="auto"/>
            <w:vAlign w:val="center"/>
          </w:tcPr>
          <w:p w14:paraId="64BFCF26"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0</w:t>
            </w:r>
          </w:p>
        </w:tc>
      </w:tr>
      <w:tr w:rsidR="008913AD" w:rsidRPr="00BD7FCB" w14:paraId="72AC730F" w14:textId="77777777" w:rsidTr="003224E7">
        <w:trPr>
          <w:trHeight w:val="277"/>
        </w:trPr>
        <w:tc>
          <w:tcPr>
            <w:tcW w:w="704" w:type="dxa"/>
            <w:shd w:val="clear" w:color="auto" w:fill="auto"/>
            <w:vAlign w:val="center"/>
          </w:tcPr>
          <w:p w14:paraId="5A29E384"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sz w:val="20"/>
                <w:szCs w:val="20"/>
              </w:rPr>
              <w:t>3</w:t>
            </w:r>
          </w:p>
        </w:tc>
        <w:tc>
          <w:tcPr>
            <w:tcW w:w="992" w:type="dxa"/>
            <w:shd w:val="clear" w:color="auto" w:fill="auto"/>
            <w:vAlign w:val="center"/>
          </w:tcPr>
          <w:p w14:paraId="140A2383" w14:textId="77777777" w:rsidR="008913AD" w:rsidRPr="00BD7FCB" w:rsidRDefault="008913AD" w:rsidP="008913AD">
            <w:pPr>
              <w:shd w:val="clear" w:color="auto" w:fill="D9E2F3" w:themeFill="accent5" w:themeFillTint="33"/>
              <w:spacing w:after="0" w:line="216" w:lineRule="auto"/>
              <w:rPr>
                <w:rFonts w:ascii="Times New Roman" w:hAnsi="Times New Roman" w:cs="Times New Roman"/>
                <w:i/>
                <w:sz w:val="20"/>
                <w:szCs w:val="20"/>
              </w:rPr>
            </w:pPr>
            <w:r w:rsidRPr="00BD7FCB">
              <w:rPr>
                <w:rFonts w:ascii="Times New Roman" w:hAnsi="Times New Roman" w:cs="Times New Roman"/>
                <w:bCs/>
                <w:i/>
                <w:sz w:val="20"/>
                <w:szCs w:val="20"/>
              </w:rPr>
              <w:t>P</w:t>
            </w:r>
            <w:r w:rsidRPr="00BD7FCB">
              <w:rPr>
                <w:rFonts w:ascii="Times New Roman" w:hAnsi="Times New Roman" w:cs="Times New Roman"/>
                <w:bCs/>
                <w:sz w:val="20"/>
                <w:szCs w:val="20"/>
              </w:rPr>
              <w:t>(1+</w:t>
            </w:r>
            <w:r w:rsidRPr="00BD7FCB">
              <w:rPr>
                <w:rFonts w:ascii="Times New Roman" w:hAnsi="Times New Roman" w:cs="Times New Roman"/>
                <w:bCs/>
                <w:i/>
                <w:sz w:val="20"/>
                <w:szCs w:val="20"/>
              </w:rPr>
              <w:t>i</w:t>
            </w:r>
            <w:r w:rsidRPr="00BD7FCB">
              <w:rPr>
                <w:rFonts w:ascii="Times New Roman" w:hAnsi="Times New Roman" w:cs="Times New Roman"/>
                <w:bCs/>
                <w:sz w:val="20"/>
                <w:szCs w:val="20"/>
              </w:rPr>
              <w:t>)</w:t>
            </w:r>
            <w:r w:rsidRPr="00BD7FCB">
              <w:rPr>
                <w:rFonts w:ascii="Times New Roman" w:hAnsi="Times New Roman" w:cs="Times New Roman"/>
                <w:bCs/>
                <w:sz w:val="20"/>
                <w:szCs w:val="20"/>
                <w:vertAlign w:val="superscript"/>
              </w:rPr>
              <w:t>2</w:t>
            </w:r>
          </w:p>
        </w:tc>
        <w:tc>
          <w:tcPr>
            <w:tcW w:w="1276" w:type="dxa"/>
            <w:shd w:val="clear" w:color="auto" w:fill="auto"/>
            <w:vAlign w:val="center"/>
          </w:tcPr>
          <w:p w14:paraId="640102EC"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 $ 9,680</w:t>
            </w:r>
          </w:p>
        </w:tc>
        <w:tc>
          <w:tcPr>
            <w:tcW w:w="1134" w:type="dxa"/>
            <w:shd w:val="clear" w:color="auto" w:fill="auto"/>
            <w:vAlign w:val="center"/>
          </w:tcPr>
          <w:p w14:paraId="15DA09A1"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proofErr w:type="spellStart"/>
            <w:r w:rsidRPr="00BD7FCB">
              <w:rPr>
                <w:rFonts w:ascii="Times New Roman" w:hAnsi="Times New Roman" w:cs="Times New Roman"/>
                <w:i/>
                <w:iCs/>
                <w:sz w:val="20"/>
                <w:szCs w:val="20"/>
              </w:rPr>
              <w:t>iP</w:t>
            </w:r>
            <w:proofErr w:type="spellEnd"/>
            <w:r w:rsidRPr="00BD7FCB">
              <w:rPr>
                <w:rFonts w:ascii="Times New Roman" w:hAnsi="Times New Roman" w:cs="Times New Roman"/>
                <w:iCs/>
                <w:sz w:val="20"/>
                <w:szCs w:val="20"/>
              </w:rPr>
              <w:t>(1+</w:t>
            </w:r>
            <w:r w:rsidRPr="00BD7FCB">
              <w:rPr>
                <w:rFonts w:ascii="Times New Roman" w:hAnsi="Times New Roman" w:cs="Times New Roman"/>
                <w:i/>
                <w:iCs/>
                <w:sz w:val="20"/>
                <w:szCs w:val="20"/>
              </w:rPr>
              <w:t>i</w:t>
            </w:r>
            <w:r w:rsidRPr="00BD7FCB">
              <w:rPr>
                <w:rFonts w:ascii="Times New Roman" w:hAnsi="Times New Roman" w:cs="Times New Roman"/>
                <w:iCs/>
                <w:sz w:val="20"/>
                <w:szCs w:val="20"/>
              </w:rPr>
              <w:t>)</w:t>
            </w:r>
            <w:r w:rsidRPr="00BD7FCB">
              <w:rPr>
                <w:rFonts w:ascii="Times New Roman" w:hAnsi="Times New Roman" w:cs="Times New Roman"/>
                <w:iCs/>
                <w:sz w:val="20"/>
                <w:szCs w:val="20"/>
                <w:vertAlign w:val="superscript"/>
              </w:rPr>
              <w:t>2</w:t>
            </w:r>
          </w:p>
        </w:tc>
        <w:tc>
          <w:tcPr>
            <w:tcW w:w="992" w:type="dxa"/>
            <w:shd w:val="clear" w:color="auto" w:fill="auto"/>
            <w:vAlign w:val="center"/>
          </w:tcPr>
          <w:p w14:paraId="68B01C8F"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 $ 968</w:t>
            </w:r>
          </w:p>
        </w:tc>
        <w:tc>
          <w:tcPr>
            <w:tcW w:w="1134" w:type="dxa"/>
            <w:shd w:val="clear" w:color="auto" w:fill="auto"/>
            <w:vAlign w:val="center"/>
          </w:tcPr>
          <w:p w14:paraId="47448732"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i/>
                <w:iCs/>
                <w:sz w:val="20"/>
                <w:szCs w:val="20"/>
              </w:rPr>
              <w:t>P</w:t>
            </w:r>
            <w:r w:rsidRPr="00BD7FCB">
              <w:rPr>
                <w:rFonts w:ascii="Times New Roman" w:hAnsi="Times New Roman" w:cs="Times New Roman"/>
                <w:iCs/>
                <w:sz w:val="20"/>
                <w:szCs w:val="20"/>
              </w:rPr>
              <w:t>(1+</w:t>
            </w:r>
            <w:r w:rsidRPr="00BD7FCB">
              <w:rPr>
                <w:rFonts w:ascii="Times New Roman" w:hAnsi="Times New Roman" w:cs="Times New Roman"/>
                <w:i/>
                <w:iCs/>
                <w:sz w:val="20"/>
                <w:szCs w:val="20"/>
              </w:rPr>
              <w:t>i</w:t>
            </w:r>
            <w:r w:rsidRPr="00BD7FCB">
              <w:rPr>
                <w:rFonts w:ascii="Times New Roman" w:hAnsi="Times New Roman" w:cs="Times New Roman"/>
                <w:iCs/>
                <w:sz w:val="20"/>
                <w:szCs w:val="20"/>
              </w:rPr>
              <w:t>)</w:t>
            </w:r>
            <w:r w:rsidRPr="00BD7FCB">
              <w:rPr>
                <w:rFonts w:ascii="Times New Roman" w:hAnsi="Times New Roman" w:cs="Times New Roman"/>
                <w:iCs/>
                <w:sz w:val="20"/>
                <w:szCs w:val="20"/>
                <w:vertAlign w:val="superscript"/>
              </w:rPr>
              <w:t>3</w:t>
            </w:r>
          </w:p>
        </w:tc>
        <w:tc>
          <w:tcPr>
            <w:tcW w:w="1275" w:type="dxa"/>
            <w:shd w:val="clear" w:color="auto" w:fill="auto"/>
            <w:vAlign w:val="center"/>
          </w:tcPr>
          <w:p w14:paraId="2B035C90"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 $10,648</w:t>
            </w:r>
          </w:p>
        </w:tc>
        <w:tc>
          <w:tcPr>
            <w:tcW w:w="1844" w:type="dxa"/>
            <w:gridSpan w:val="2"/>
            <w:shd w:val="clear" w:color="auto" w:fill="auto"/>
            <w:vAlign w:val="center"/>
          </w:tcPr>
          <w:p w14:paraId="3B02BA28"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0</w:t>
            </w:r>
          </w:p>
        </w:tc>
      </w:tr>
      <w:tr w:rsidR="008913AD" w:rsidRPr="00BD7FCB" w14:paraId="6183AE21" w14:textId="77777777" w:rsidTr="003224E7">
        <w:trPr>
          <w:trHeight w:val="216"/>
        </w:trPr>
        <w:tc>
          <w:tcPr>
            <w:tcW w:w="704" w:type="dxa"/>
            <w:tcBorders>
              <w:bottom w:val="single" w:sz="4" w:space="0" w:color="0070C0"/>
            </w:tcBorders>
            <w:shd w:val="clear" w:color="auto" w:fill="auto"/>
            <w:vAlign w:val="center"/>
          </w:tcPr>
          <w:p w14:paraId="5CC7012E"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sz w:val="20"/>
                <w:szCs w:val="20"/>
              </w:rPr>
              <w:t>4</w:t>
            </w:r>
          </w:p>
        </w:tc>
        <w:tc>
          <w:tcPr>
            <w:tcW w:w="992" w:type="dxa"/>
            <w:tcBorders>
              <w:bottom w:val="single" w:sz="4" w:space="0" w:color="0070C0"/>
            </w:tcBorders>
            <w:shd w:val="clear" w:color="auto" w:fill="auto"/>
            <w:vAlign w:val="center"/>
          </w:tcPr>
          <w:p w14:paraId="59852FEE" w14:textId="77777777" w:rsidR="008913AD" w:rsidRPr="00BD7FCB" w:rsidRDefault="008913AD" w:rsidP="008913AD">
            <w:pPr>
              <w:shd w:val="clear" w:color="auto" w:fill="D9E2F3" w:themeFill="accent5" w:themeFillTint="33"/>
              <w:spacing w:after="0" w:line="216" w:lineRule="auto"/>
              <w:rPr>
                <w:rFonts w:ascii="Times New Roman" w:hAnsi="Times New Roman" w:cs="Times New Roman"/>
                <w:i/>
                <w:sz w:val="20"/>
                <w:szCs w:val="20"/>
              </w:rPr>
            </w:pPr>
            <w:r w:rsidRPr="00BD7FCB">
              <w:rPr>
                <w:rFonts w:ascii="Times New Roman" w:hAnsi="Times New Roman" w:cs="Times New Roman"/>
                <w:bCs/>
                <w:i/>
                <w:sz w:val="20"/>
                <w:szCs w:val="20"/>
              </w:rPr>
              <w:t>P</w:t>
            </w:r>
            <w:r w:rsidRPr="00BD7FCB">
              <w:rPr>
                <w:rFonts w:ascii="Times New Roman" w:hAnsi="Times New Roman" w:cs="Times New Roman"/>
                <w:bCs/>
                <w:sz w:val="20"/>
                <w:szCs w:val="20"/>
              </w:rPr>
              <w:t>(1+</w:t>
            </w:r>
            <w:r w:rsidRPr="00BD7FCB">
              <w:rPr>
                <w:rFonts w:ascii="Times New Roman" w:hAnsi="Times New Roman" w:cs="Times New Roman"/>
                <w:bCs/>
                <w:i/>
                <w:sz w:val="20"/>
                <w:szCs w:val="20"/>
              </w:rPr>
              <w:t>i</w:t>
            </w:r>
            <w:r w:rsidRPr="00BD7FCB">
              <w:rPr>
                <w:rFonts w:ascii="Times New Roman" w:hAnsi="Times New Roman" w:cs="Times New Roman"/>
                <w:bCs/>
                <w:sz w:val="20"/>
                <w:szCs w:val="20"/>
              </w:rPr>
              <w:t>)</w:t>
            </w:r>
            <w:r w:rsidRPr="00BD7FCB">
              <w:rPr>
                <w:rFonts w:ascii="Times New Roman" w:hAnsi="Times New Roman" w:cs="Times New Roman"/>
                <w:bCs/>
                <w:sz w:val="20"/>
                <w:szCs w:val="20"/>
                <w:vertAlign w:val="superscript"/>
              </w:rPr>
              <w:t>3</w:t>
            </w:r>
          </w:p>
        </w:tc>
        <w:tc>
          <w:tcPr>
            <w:tcW w:w="1276" w:type="dxa"/>
            <w:tcBorders>
              <w:bottom w:val="single" w:sz="4" w:space="0" w:color="0070C0"/>
            </w:tcBorders>
            <w:shd w:val="clear" w:color="auto" w:fill="auto"/>
            <w:vAlign w:val="center"/>
          </w:tcPr>
          <w:p w14:paraId="658C9EB7"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 $10,648</w:t>
            </w:r>
          </w:p>
        </w:tc>
        <w:tc>
          <w:tcPr>
            <w:tcW w:w="1134" w:type="dxa"/>
            <w:tcBorders>
              <w:bottom w:val="single" w:sz="4" w:space="0" w:color="0070C0"/>
            </w:tcBorders>
            <w:shd w:val="clear" w:color="auto" w:fill="auto"/>
            <w:vAlign w:val="center"/>
          </w:tcPr>
          <w:p w14:paraId="5EB1C9D7"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proofErr w:type="spellStart"/>
            <w:r w:rsidRPr="00BD7FCB">
              <w:rPr>
                <w:rFonts w:ascii="Times New Roman" w:hAnsi="Times New Roman" w:cs="Times New Roman"/>
                <w:i/>
                <w:iCs/>
                <w:sz w:val="20"/>
                <w:szCs w:val="20"/>
              </w:rPr>
              <w:t>iP</w:t>
            </w:r>
            <w:proofErr w:type="spellEnd"/>
            <w:r w:rsidRPr="00BD7FCB">
              <w:rPr>
                <w:rFonts w:ascii="Times New Roman" w:hAnsi="Times New Roman" w:cs="Times New Roman"/>
                <w:iCs/>
                <w:sz w:val="20"/>
                <w:szCs w:val="20"/>
              </w:rPr>
              <w:t>(1+</w:t>
            </w:r>
            <w:r w:rsidRPr="00BD7FCB">
              <w:rPr>
                <w:rFonts w:ascii="Times New Roman" w:hAnsi="Times New Roman" w:cs="Times New Roman"/>
                <w:i/>
                <w:iCs/>
                <w:sz w:val="20"/>
                <w:szCs w:val="20"/>
              </w:rPr>
              <w:t>i</w:t>
            </w:r>
            <w:r w:rsidRPr="00BD7FCB">
              <w:rPr>
                <w:rFonts w:ascii="Times New Roman" w:hAnsi="Times New Roman" w:cs="Times New Roman"/>
                <w:iCs/>
                <w:sz w:val="20"/>
                <w:szCs w:val="20"/>
              </w:rPr>
              <w:t>)</w:t>
            </w:r>
            <w:r w:rsidRPr="00BD7FCB">
              <w:rPr>
                <w:rFonts w:ascii="Times New Roman" w:hAnsi="Times New Roman" w:cs="Times New Roman"/>
                <w:iCs/>
                <w:sz w:val="20"/>
                <w:szCs w:val="20"/>
                <w:vertAlign w:val="superscript"/>
              </w:rPr>
              <w:t>3</w:t>
            </w:r>
          </w:p>
        </w:tc>
        <w:tc>
          <w:tcPr>
            <w:tcW w:w="992" w:type="dxa"/>
            <w:tcBorders>
              <w:bottom w:val="single" w:sz="4" w:space="0" w:color="0070C0"/>
            </w:tcBorders>
            <w:shd w:val="clear" w:color="auto" w:fill="auto"/>
            <w:vAlign w:val="center"/>
          </w:tcPr>
          <w:p w14:paraId="65992481"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 $1,065</w:t>
            </w:r>
          </w:p>
        </w:tc>
        <w:tc>
          <w:tcPr>
            <w:tcW w:w="1134" w:type="dxa"/>
            <w:tcBorders>
              <w:bottom w:val="single" w:sz="4" w:space="0" w:color="0070C0"/>
            </w:tcBorders>
            <w:shd w:val="clear" w:color="auto" w:fill="auto"/>
            <w:vAlign w:val="center"/>
          </w:tcPr>
          <w:p w14:paraId="3F1A5C2E"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i/>
                <w:iCs/>
                <w:sz w:val="20"/>
                <w:szCs w:val="20"/>
              </w:rPr>
              <w:t>P</w:t>
            </w:r>
            <w:r w:rsidRPr="00BD7FCB">
              <w:rPr>
                <w:rFonts w:ascii="Times New Roman" w:hAnsi="Times New Roman" w:cs="Times New Roman"/>
                <w:iCs/>
                <w:sz w:val="20"/>
                <w:szCs w:val="20"/>
              </w:rPr>
              <w:t>(1+i)</w:t>
            </w:r>
            <w:r w:rsidRPr="00BD7FCB">
              <w:rPr>
                <w:rFonts w:ascii="Times New Roman" w:hAnsi="Times New Roman" w:cs="Times New Roman"/>
                <w:iCs/>
                <w:sz w:val="20"/>
                <w:szCs w:val="20"/>
                <w:vertAlign w:val="superscript"/>
              </w:rPr>
              <w:t>4</w:t>
            </w:r>
          </w:p>
        </w:tc>
        <w:tc>
          <w:tcPr>
            <w:tcW w:w="1275" w:type="dxa"/>
            <w:tcBorders>
              <w:bottom w:val="single" w:sz="4" w:space="0" w:color="0070C0"/>
            </w:tcBorders>
            <w:shd w:val="clear" w:color="auto" w:fill="auto"/>
            <w:vAlign w:val="center"/>
          </w:tcPr>
          <w:p w14:paraId="714F1917"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bCs/>
                <w:sz w:val="20"/>
                <w:szCs w:val="20"/>
              </w:rPr>
              <w:t>= $11,713</w:t>
            </w:r>
          </w:p>
        </w:tc>
        <w:tc>
          <w:tcPr>
            <w:tcW w:w="1844" w:type="dxa"/>
            <w:gridSpan w:val="2"/>
            <w:tcBorders>
              <w:bottom w:val="single" w:sz="4" w:space="0" w:color="0070C0"/>
            </w:tcBorders>
            <w:shd w:val="clear" w:color="auto" w:fill="auto"/>
            <w:vAlign w:val="center"/>
          </w:tcPr>
          <w:p w14:paraId="02827308" w14:textId="77777777" w:rsidR="008913AD" w:rsidRPr="00BD7FCB" w:rsidRDefault="008913AD" w:rsidP="008913AD">
            <w:pPr>
              <w:shd w:val="clear" w:color="auto" w:fill="D9E2F3" w:themeFill="accent5" w:themeFillTint="33"/>
              <w:spacing w:after="0" w:line="216" w:lineRule="auto"/>
              <w:jc w:val="center"/>
              <w:rPr>
                <w:rFonts w:ascii="Times New Roman" w:hAnsi="Times New Roman" w:cs="Times New Roman"/>
                <w:sz w:val="20"/>
                <w:szCs w:val="20"/>
              </w:rPr>
            </w:pPr>
            <w:r w:rsidRPr="00BD7FCB">
              <w:rPr>
                <w:rFonts w:ascii="Times New Roman" w:hAnsi="Times New Roman" w:cs="Times New Roman"/>
                <w:i/>
                <w:iCs/>
                <w:sz w:val="20"/>
                <w:szCs w:val="20"/>
              </w:rPr>
              <w:t>F =</w:t>
            </w:r>
            <w:r w:rsidRPr="00BD7FCB">
              <w:rPr>
                <w:rFonts w:ascii="Times New Roman" w:hAnsi="Times New Roman" w:cs="Times New Roman"/>
                <w:bCs/>
                <w:sz w:val="20"/>
                <w:szCs w:val="20"/>
              </w:rPr>
              <w:t xml:space="preserve"> $11,713</w:t>
            </w:r>
          </w:p>
        </w:tc>
      </w:tr>
    </w:tbl>
    <w:p w14:paraId="13BC18FC" w14:textId="77777777" w:rsidR="008913AD" w:rsidRPr="00BD7FCB" w:rsidRDefault="008913AD" w:rsidP="003224E7">
      <w:pPr>
        <w:spacing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Эндээс харвал </w:t>
      </w:r>
      <m:oMath>
        <m:r>
          <w:rPr>
            <w:rFonts w:ascii="Cambria Math" w:eastAsia="Times New Roman" w:hAnsi="Cambria Math" w:cs="Times New Roman"/>
            <w:sz w:val="24"/>
            <w:szCs w:val="24"/>
            <w:lang w:val="mn-MN"/>
          </w:rPr>
          <m:t>F=P</m:t>
        </m:r>
        <m:sSup>
          <m:sSupPr>
            <m:ctrlPr>
              <w:rPr>
                <w:rFonts w:ascii="Cambria Math" w:eastAsia="Times New Roman" w:hAnsi="Cambria Math" w:cs="Times New Roman"/>
                <w:i/>
                <w:sz w:val="24"/>
                <w:szCs w:val="24"/>
                <w:lang w:val="mn-MN"/>
              </w:rPr>
            </m:ctrlPr>
          </m:sSupPr>
          <m:e>
            <m:r>
              <w:rPr>
                <w:rFonts w:ascii="Cambria Math" w:eastAsia="Times New Roman" w:hAnsi="Cambria Math" w:cs="Times New Roman"/>
                <w:sz w:val="24"/>
                <w:szCs w:val="24"/>
                <w:lang w:val="mn-MN"/>
              </w:rPr>
              <m:t>(1+i)</m:t>
            </m:r>
          </m:e>
          <m:sup>
            <m:r>
              <w:rPr>
                <w:rFonts w:ascii="Cambria Math" w:eastAsia="Times New Roman" w:hAnsi="Cambria Math" w:cs="Times New Roman"/>
                <w:sz w:val="24"/>
                <w:szCs w:val="24"/>
                <w:lang w:val="mn-MN"/>
              </w:rPr>
              <m:t>N</m:t>
            </m:r>
          </m:sup>
        </m:sSup>
      </m:oMath>
      <w:r w:rsidRPr="00BD7FCB">
        <w:rPr>
          <w:rFonts w:ascii="Times New Roman" w:eastAsia="Times New Roman" w:hAnsi="Times New Roman" w:cs="Times New Roman"/>
          <w:sz w:val="24"/>
          <w:szCs w:val="24"/>
          <w:lang w:val="mn-MN"/>
        </w:rPr>
        <w:t xml:space="preserve"> биелж, төлөх ёстой нийт мөнгөн дүн $11,713 байна.</w:t>
      </w:r>
    </w:p>
    <w:p w14:paraId="207DA1F5" w14:textId="2A25C7B6" w:rsidR="008913AD" w:rsidRPr="003224E7" w:rsidRDefault="001D6BFE" w:rsidP="003224E7">
      <w:pPr>
        <w:spacing w:line="216" w:lineRule="auto"/>
        <w:jc w:val="both"/>
        <w:rPr>
          <w:rFonts w:ascii="Times New Roman" w:hAnsi="Times New Roman" w:cs="Times New Roman"/>
          <w:bCs/>
          <w:i/>
          <w:iCs/>
          <w:color w:val="0000FF"/>
          <w:sz w:val="24"/>
          <w:szCs w:val="24"/>
          <w:lang w:val="mn-MN"/>
        </w:rPr>
      </w:pPr>
      <w:r w:rsidRPr="001D6BFE">
        <w:rPr>
          <w:rFonts w:ascii="Times New Roman" w:hAnsi="Times New Roman" w:cs="Times New Roman"/>
          <w:b/>
          <w:color w:val="0000FF"/>
          <w:sz w:val="24"/>
          <w:szCs w:val="24"/>
          <w:lang w:val="mn-MN"/>
        </w:rPr>
        <w:t>Жишээ бодлого 1</w:t>
      </w:r>
      <w:r w:rsidR="00957492">
        <w:rPr>
          <w:rFonts w:ascii="Times New Roman" w:hAnsi="Times New Roman" w:cs="Times New Roman"/>
          <w:b/>
          <w:color w:val="0000FF"/>
          <w:sz w:val="24"/>
          <w:szCs w:val="24"/>
        </w:rPr>
        <w:t>1</w:t>
      </w:r>
      <w:r w:rsidRPr="001D6BFE">
        <w:rPr>
          <w:rFonts w:ascii="Times New Roman" w:hAnsi="Times New Roman" w:cs="Times New Roman"/>
          <w:b/>
          <w:color w:val="0000FF"/>
          <w:sz w:val="24"/>
          <w:szCs w:val="24"/>
          <w:lang w:val="mn-MN"/>
        </w:rPr>
        <w:t>.</w:t>
      </w:r>
      <w:r>
        <w:rPr>
          <w:rFonts w:ascii="Times New Roman" w:hAnsi="Times New Roman" w:cs="Times New Roman"/>
          <w:b/>
          <w:color w:val="0000FF"/>
          <w:sz w:val="24"/>
          <w:szCs w:val="24"/>
        </w:rPr>
        <w:t>4</w:t>
      </w:r>
      <w:r w:rsidRPr="001D6BFE">
        <w:rPr>
          <w:rFonts w:ascii="Times New Roman" w:hAnsi="Times New Roman" w:cs="Times New Roman"/>
          <w:b/>
          <w:color w:val="0000FF"/>
          <w:sz w:val="24"/>
          <w:szCs w:val="24"/>
          <w:lang w:val="mn-MN"/>
        </w:rPr>
        <w:t>.</w:t>
      </w:r>
      <w:r w:rsidR="008913AD" w:rsidRPr="003224E7">
        <w:rPr>
          <w:rFonts w:ascii="Times New Roman" w:hAnsi="Times New Roman" w:cs="Times New Roman"/>
          <w:b/>
          <w:color w:val="0000FF"/>
          <w:sz w:val="24"/>
          <w:szCs w:val="24"/>
          <w:lang w:val="mn-MN"/>
        </w:rPr>
        <w:t xml:space="preserve"> </w:t>
      </w:r>
      <w:r w:rsidR="008913AD" w:rsidRPr="003224E7">
        <w:rPr>
          <w:rFonts w:ascii="Times New Roman" w:hAnsi="Times New Roman" w:cs="Times New Roman"/>
          <w:bCs/>
          <w:i/>
          <w:iCs/>
          <w:color w:val="0000FF"/>
          <w:sz w:val="24"/>
          <w:szCs w:val="24"/>
          <w:lang w:val="mn-MN"/>
        </w:rPr>
        <w:t>Шатахууны үнийн инфляц</w:t>
      </w:r>
    </w:p>
    <w:p w14:paraId="493D1E52" w14:textId="4E7C6567" w:rsidR="00301F0C" w:rsidRPr="00BD7FCB" w:rsidRDefault="008913AD" w:rsidP="003224E7">
      <w:pPr>
        <w:spacing w:line="216" w:lineRule="auto"/>
        <w:jc w:val="both"/>
        <w:rPr>
          <w:rFonts w:ascii="Times New Roman" w:hAnsi="Times New Roman" w:cs="Times New Roman"/>
          <w:b/>
          <w:color w:val="0070C0"/>
          <w:sz w:val="24"/>
          <w:szCs w:val="24"/>
          <w:lang w:val="mn-MN"/>
        </w:rPr>
      </w:pPr>
      <w:r w:rsidRPr="00BD7FCB">
        <w:rPr>
          <w:rFonts w:ascii="Times New Roman" w:hAnsi="Times New Roman" w:cs="Times New Roman"/>
          <w:noProof/>
          <w:sz w:val="24"/>
          <w:szCs w:val="24"/>
        </w:rPr>
        <w:t>2005 онд шатахууны дундаж үнэ галлон тутамд $2.31 болсон. 1993 онд шатахууны дундаж үнэ $1.07 байсан. Энэ 12 жилийн хугацаанд шатахууны үнийн жил бүрийн өсөлтийн түвшин ямар байсан бэ?</w:t>
      </w:r>
    </w:p>
    <w:p w14:paraId="337489AD" w14:textId="27E4A1E8" w:rsidR="008913AD" w:rsidRPr="00BD7FCB" w:rsidRDefault="00957492" w:rsidP="003224E7">
      <w:pPr>
        <w:spacing w:after="0" w:line="216" w:lineRule="auto"/>
        <w:jc w:val="both"/>
        <w:rPr>
          <w:rFonts w:ascii="Times New Roman" w:hAnsi="Times New Roman" w:cs="Times New Roman"/>
          <w:b/>
          <w:color w:val="0000FF"/>
          <w:sz w:val="24"/>
          <w:szCs w:val="24"/>
          <w:lang w:val="mn-MN"/>
        </w:rPr>
      </w:pPr>
      <w:r w:rsidRPr="00BD7FCB">
        <w:rPr>
          <w:rFonts w:ascii="Times New Roman" w:hAnsi="Times New Roman" w:cs="Times New Roman"/>
          <w:b/>
          <w:color w:val="0000FF"/>
          <w:sz w:val="24"/>
          <w:szCs w:val="24"/>
          <w:lang w:val="mn-MN"/>
        </w:rPr>
        <w:t>Шийдэл</w:t>
      </w:r>
      <w:r>
        <w:rPr>
          <w:rFonts w:ascii="Times New Roman" w:hAnsi="Times New Roman" w:cs="Times New Roman"/>
          <w:b/>
          <w:color w:val="0000FF"/>
          <w:sz w:val="24"/>
          <w:szCs w:val="24"/>
        </w:rPr>
        <w:t xml:space="preserve"> 11.4:</w:t>
      </w:r>
    </w:p>
    <w:p w14:paraId="18D27C08" w14:textId="77777777" w:rsidR="008913AD" w:rsidRPr="00BD7FCB" w:rsidRDefault="008913AD" w:rsidP="008913AD">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1993 онтой харьцуулахад 2005 он бол ирээдүй байна. Тэгэхээр </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 xml:space="preserve"> =$1.07, </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 xml:space="preserve"> = $2.31, </w:t>
      </w:r>
      <w:r w:rsidRPr="00BD7FCB">
        <w:rPr>
          <w:rFonts w:ascii="Times New Roman" w:eastAsia="Times New Roman" w:hAnsi="Times New Roman" w:cs="Times New Roman"/>
          <w:i/>
          <w:sz w:val="24"/>
          <w:szCs w:val="24"/>
          <w:lang w:val="mn-MN"/>
        </w:rPr>
        <w:t>N</w:t>
      </w:r>
      <w:r w:rsidRPr="00BD7FCB">
        <w:rPr>
          <w:rFonts w:ascii="Times New Roman" w:eastAsia="Times New Roman" w:hAnsi="Times New Roman" w:cs="Times New Roman"/>
          <w:sz w:val="24"/>
          <w:szCs w:val="24"/>
          <w:lang w:val="mn-MN"/>
        </w:rPr>
        <w:t xml:space="preserve">=12 байна. (4.6) тэгшитгэлийг ашиглавал </w:t>
      </w:r>
      <m:oMath>
        <m:r>
          <w:rPr>
            <w:rFonts w:ascii="Cambria Math" w:eastAsia="Times New Roman" w:hAnsi="Cambria Math" w:cs="Times New Roman"/>
            <w:sz w:val="24"/>
            <w:szCs w:val="24"/>
            <w:lang w:val="mn-MN"/>
          </w:rPr>
          <m:t>i=</m:t>
        </m:r>
        <m:rad>
          <m:radPr>
            <m:ctrlPr>
              <w:rPr>
                <w:rFonts w:ascii="Cambria Math" w:eastAsia="Times New Roman" w:hAnsi="Cambria Math" w:cs="Times New Roman"/>
                <w:sz w:val="24"/>
                <w:szCs w:val="24"/>
                <w:lang w:val="mn-MN"/>
              </w:rPr>
            </m:ctrlPr>
          </m:radPr>
          <m:deg>
            <m:r>
              <w:rPr>
                <w:rFonts w:ascii="Cambria Math" w:eastAsia="Times New Roman" w:hAnsi="Cambria Math" w:cs="Times New Roman"/>
                <w:sz w:val="24"/>
                <w:szCs w:val="24"/>
                <w:lang w:val="mn-MN"/>
              </w:rPr>
              <m:t>12</m:t>
            </m:r>
          </m:deg>
          <m:e>
            <m:f>
              <m:fPr>
                <m:type m:val="lin"/>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$2.31</m:t>
                </m:r>
              </m:num>
              <m:den>
                <m:r>
                  <w:rPr>
                    <w:rFonts w:ascii="Cambria Math" w:eastAsia="Times New Roman" w:hAnsi="Cambria Math" w:cs="Times New Roman"/>
                    <w:sz w:val="24"/>
                    <w:szCs w:val="24"/>
                    <w:lang w:val="mn-MN"/>
                  </w:rPr>
                  <m:t>$1.07</m:t>
                </m:r>
              </m:den>
            </m:f>
          </m:e>
        </m:rad>
        <m:r>
          <w:rPr>
            <w:rFonts w:ascii="Cambria Math" w:eastAsia="Times New Roman" w:hAnsi="Cambria Math" w:cs="Times New Roman"/>
            <w:sz w:val="24"/>
            <w:szCs w:val="24"/>
            <w:lang w:val="mn-MN"/>
          </w:rPr>
          <m:t>-1=0.0662</m:t>
        </m:r>
      </m:oMath>
      <w:r w:rsidRPr="00BD7FCB">
        <w:rPr>
          <w:rFonts w:ascii="Times New Roman" w:eastAsia="Times New Roman" w:hAnsi="Times New Roman" w:cs="Times New Roman"/>
          <w:sz w:val="24"/>
          <w:szCs w:val="24"/>
          <w:lang w:val="mn-MN"/>
        </w:rPr>
        <w:t xml:space="preserve"> буюу жилд 6.62% байна.</w:t>
      </w:r>
    </w:p>
    <w:p w14:paraId="391D3CB6" w14:textId="48C11970" w:rsidR="008913AD" w:rsidRPr="00BD7FCB" w:rsidRDefault="008913AD" w:rsidP="00DC79E8">
      <w:pPr>
        <w:spacing w:after="0" w:line="216" w:lineRule="auto"/>
        <w:jc w:val="both"/>
        <w:rPr>
          <w:rFonts w:ascii="Times New Roman" w:hAnsi="Times New Roman" w:cs="Times New Roman"/>
          <w:b/>
          <w:color w:val="FF0000"/>
          <w:sz w:val="24"/>
          <w:szCs w:val="24"/>
        </w:rPr>
      </w:pPr>
    </w:p>
    <w:p w14:paraId="04930459" w14:textId="619FAE6D" w:rsidR="0024311F" w:rsidRPr="00BD7FCB" w:rsidRDefault="001D6BFE" w:rsidP="003224E7">
      <w:pPr>
        <w:spacing w:line="216" w:lineRule="auto"/>
        <w:jc w:val="both"/>
        <w:rPr>
          <w:rFonts w:ascii="Times New Roman" w:hAnsi="Times New Roman" w:cs="Times New Roman"/>
          <w:color w:val="0000FF"/>
          <w:sz w:val="24"/>
          <w:szCs w:val="24"/>
          <w:lang w:val="mn-MN"/>
        </w:rPr>
      </w:pPr>
      <w:r w:rsidRPr="001D6BFE">
        <w:rPr>
          <w:rFonts w:ascii="Times New Roman" w:hAnsi="Times New Roman" w:cs="Times New Roman"/>
          <w:b/>
          <w:color w:val="0000FF"/>
          <w:sz w:val="24"/>
          <w:szCs w:val="24"/>
          <w:lang w:val="mn-MN"/>
        </w:rPr>
        <w:t>Жишээ бодлого 1</w:t>
      </w:r>
      <w:r w:rsidR="00957492">
        <w:rPr>
          <w:rFonts w:ascii="Times New Roman" w:hAnsi="Times New Roman" w:cs="Times New Roman"/>
          <w:b/>
          <w:color w:val="0000FF"/>
          <w:sz w:val="24"/>
          <w:szCs w:val="24"/>
        </w:rPr>
        <w:t>5</w:t>
      </w:r>
      <w:r w:rsidRPr="001D6BFE">
        <w:rPr>
          <w:rFonts w:ascii="Times New Roman" w:hAnsi="Times New Roman" w:cs="Times New Roman"/>
          <w:b/>
          <w:color w:val="0000FF"/>
          <w:sz w:val="24"/>
          <w:szCs w:val="24"/>
          <w:lang w:val="mn-MN"/>
        </w:rPr>
        <w:t>.</w:t>
      </w:r>
      <w:r>
        <w:rPr>
          <w:rFonts w:ascii="Times New Roman" w:hAnsi="Times New Roman" w:cs="Times New Roman"/>
          <w:b/>
          <w:color w:val="0000FF"/>
          <w:sz w:val="24"/>
          <w:szCs w:val="24"/>
        </w:rPr>
        <w:t>5</w:t>
      </w:r>
      <w:r w:rsidRPr="001D6BFE">
        <w:rPr>
          <w:rFonts w:ascii="Times New Roman" w:hAnsi="Times New Roman" w:cs="Times New Roman"/>
          <w:b/>
          <w:color w:val="0000FF"/>
          <w:sz w:val="24"/>
          <w:szCs w:val="24"/>
          <w:lang w:val="mn-MN"/>
        </w:rPr>
        <w:t xml:space="preserve">. </w:t>
      </w:r>
      <w:r w:rsidR="007F5DEC" w:rsidRPr="00BD7FCB">
        <w:rPr>
          <w:rFonts w:ascii="Times New Roman" w:hAnsi="Times New Roman" w:cs="Times New Roman"/>
          <w:b/>
          <w:color w:val="0000FF"/>
          <w:sz w:val="24"/>
          <w:szCs w:val="24"/>
          <w:lang w:val="mn-MN"/>
        </w:rPr>
        <w:t xml:space="preserve"> </w:t>
      </w:r>
      <w:r w:rsidR="007F5DEC" w:rsidRPr="00BD7FCB">
        <w:rPr>
          <w:rFonts w:ascii="Times New Roman" w:hAnsi="Times New Roman" w:cs="Times New Roman"/>
          <w:color w:val="0000FF"/>
          <w:sz w:val="24"/>
          <w:szCs w:val="24"/>
          <w:lang w:val="mn-MN"/>
        </w:rPr>
        <w:t>Бакалаврын зэргийн ирээдүйн үнэ цэнэ</w:t>
      </w:r>
    </w:p>
    <w:p w14:paraId="171A6EC0" w14:textId="3D526CB2" w:rsidR="007F5DEC" w:rsidRPr="00BD7FCB" w:rsidRDefault="007F5DEC" w:rsidP="003224E7">
      <w:pPr>
        <w:spacing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Засгийн газрын саяхны судалгаагаар бакалаврын зэрэг нь бүрэн дунд боловсролтой төгсөгчидтэй харьцуулахад жилд $23,000-оос дээш хэмжээний орлогыг нэмэлтээр (A) олдог гэжээ. Хэрвээ хүүний хэмжээ (</w:t>
      </w:r>
      <m:oMath>
        <m:r>
          <w:rPr>
            <w:rFonts w:ascii="Cambria Math" w:eastAsia="Times New Roman" w:hAnsi="Cambria Math" w:cs="Times New Roman"/>
            <w:sz w:val="24"/>
            <w:szCs w:val="24"/>
            <w:lang w:val="mn-MN"/>
          </w:rPr>
          <m:t>i</m:t>
        </m:r>
      </m:oMath>
      <w:r w:rsidRPr="00BD7FCB">
        <w:rPr>
          <w:rFonts w:ascii="Times New Roman" w:eastAsia="Times New Roman" w:hAnsi="Times New Roman" w:cs="Times New Roman"/>
          <w:sz w:val="24"/>
          <w:szCs w:val="24"/>
          <w:lang w:val="mn-MN"/>
        </w:rPr>
        <w:t>) жилд 6% бөгөөд та 40 жилийн турш (N) ажиллана гэвэл энэ нэмэлт орлогын ирээдүйн мөнгөн дүн (F) хэд байх вэ?</w:t>
      </w:r>
    </w:p>
    <w:p w14:paraId="6C1779DD" w14:textId="57C577E5" w:rsidR="007F5DEC" w:rsidRPr="00BD7FCB" w:rsidRDefault="00957492" w:rsidP="00DC79E8">
      <w:pPr>
        <w:spacing w:after="0" w:line="216" w:lineRule="auto"/>
        <w:rPr>
          <w:rFonts w:ascii="Times New Roman" w:eastAsia="Times New Roman" w:hAnsi="Times New Roman" w:cs="Times New Roman"/>
          <w:sz w:val="24"/>
          <w:szCs w:val="24"/>
          <w:lang w:val="mn-MN"/>
        </w:rPr>
      </w:pPr>
      <w:r w:rsidRPr="00BD7FCB">
        <w:rPr>
          <w:rFonts w:ascii="Times New Roman" w:hAnsi="Times New Roman" w:cs="Times New Roman"/>
          <w:b/>
          <w:color w:val="0000FF"/>
          <w:sz w:val="24"/>
          <w:szCs w:val="24"/>
          <w:lang w:val="mn-MN"/>
        </w:rPr>
        <w:t>Шийдэл</w:t>
      </w:r>
      <w:r>
        <w:rPr>
          <w:rFonts w:ascii="Times New Roman" w:hAnsi="Times New Roman" w:cs="Times New Roman"/>
          <w:b/>
          <w:color w:val="0000FF"/>
          <w:sz w:val="24"/>
          <w:szCs w:val="24"/>
        </w:rPr>
        <w:t xml:space="preserve"> 11.5:</w:t>
      </w:r>
      <w:r w:rsidR="007F5DEC" w:rsidRPr="00BD7FCB">
        <w:rPr>
          <w:rFonts w:ascii="Times New Roman" w:eastAsia="Times New Roman" w:hAnsi="Times New Roman" w:cs="Times New Roman"/>
          <w:b/>
          <w:color w:val="0000FF"/>
          <w:sz w:val="24"/>
          <w:szCs w:val="24"/>
          <w:lang w:val="mn-MN"/>
        </w:rPr>
        <w:t xml:space="preserve"> </w:t>
      </w:r>
    </w:p>
    <w:p w14:paraId="5BAB0360" w14:textId="0E817255" w:rsidR="007F5DEC" w:rsidRPr="00BD7FCB" w:rsidRDefault="003224E7" w:rsidP="00DC79E8">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noProof/>
          <w:color w:val="0000FF"/>
          <w:sz w:val="24"/>
          <w:szCs w:val="24"/>
        </w:rPr>
        <w:drawing>
          <wp:anchor distT="0" distB="0" distL="114300" distR="114300" simplePos="0" relativeHeight="251659264" behindDoc="0" locked="0" layoutInCell="1" allowOverlap="1" wp14:anchorId="21349DE6" wp14:editId="71DE1723">
            <wp:simplePos x="0" y="0"/>
            <wp:positionH relativeFrom="column">
              <wp:posOffset>1593850</wp:posOffset>
            </wp:positionH>
            <wp:positionV relativeFrom="paragraph">
              <wp:posOffset>102870</wp:posOffset>
            </wp:positionV>
            <wp:extent cx="4135755" cy="1595755"/>
            <wp:effectExtent l="0" t="0" r="0" b="4445"/>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xample 4-7.t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5755" cy="1595755"/>
                    </a:xfrm>
                    <a:prstGeom prst="rect">
                      <a:avLst/>
                    </a:prstGeom>
                  </pic:spPr>
                </pic:pic>
              </a:graphicData>
            </a:graphic>
            <wp14:sizeRelH relativeFrom="page">
              <wp14:pctWidth>0</wp14:pctWidth>
            </wp14:sizeRelH>
            <wp14:sizeRelV relativeFrom="page">
              <wp14:pctHeight>0</wp14:pctHeight>
            </wp14:sizeRelV>
          </wp:anchor>
        </w:drawing>
      </w:r>
      <w:r w:rsidR="007F5DEC" w:rsidRPr="00BD7FCB">
        <w:rPr>
          <w:rFonts w:ascii="Times New Roman" w:eastAsia="Times New Roman" w:hAnsi="Times New Roman" w:cs="Times New Roman"/>
          <w:sz w:val="24"/>
          <w:szCs w:val="24"/>
          <w:lang w:val="mn-MN"/>
        </w:rPr>
        <w:t>Энэ асуудлыг шийдэхийн тулд бидний харах өнцөг бол жилийн нэмэлт орлого болох $23,000-ыг хадгаламжийн дансанд (эсвэл бусад хөрөнгө оруулалтыг ашиглан) “байршуулах” явдал юм. Ирээдүйн үнэ цэнэ бол 40 дэх жилийн дараа хадгаламжаас татан авах боломжтой мөнгөн дүн юм.</w:t>
      </w:r>
    </w:p>
    <w:p w14:paraId="4AAD6FE3" w14:textId="2216FC20" w:rsidR="007F5DEC" w:rsidRPr="00BD7FCB" w:rsidRDefault="007F5DEC" w:rsidP="00DC79E8">
      <w:pPr>
        <w:spacing w:after="0" w:line="216" w:lineRule="auto"/>
        <w:jc w:val="center"/>
        <w:rPr>
          <w:rFonts w:ascii="Times New Roman" w:eastAsia="Times New Roman" w:hAnsi="Times New Roman" w:cs="Times New Roman"/>
          <w:sz w:val="24"/>
          <w:szCs w:val="24"/>
          <w:lang w:val="mn-MN"/>
        </w:rPr>
      </w:pPr>
    </w:p>
    <w:p w14:paraId="7AAA3486" w14:textId="77777777" w:rsidR="007F5DEC" w:rsidRPr="00BD7FCB" w:rsidRDefault="007F5DEC" w:rsidP="00DC79E8">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Ирээдүйн үнэ цэнэ нь хамгийн сүүлийн $23,000-ын хадгаламжийг хийх хугацаатай давхцана гэдгийг анхаарна уу.</w:t>
      </w:r>
    </w:p>
    <w:p w14:paraId="6EADE972" w14:textId="77777777" w:rsidR="007F5DEC" w:rsidRPr="00BD7FCB" w:rsidRDefault="007F5DEC" w:rsidP="00DC79E8">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i/>
          <w:iCs/>
          <w:sz w:val="24"/>
          <w:szCs w:val="24"/>
          <w:lang w:val="mn-MN"/>
        </w:rPr>
        <w:t>F =</w:t>
      </w:r>
      <w:r w:rsidRPr="00BD7FCB">
        <w:rPr>
          <w:rFonts w:ascii="Times New Roman" w:eastAsia="Times New Roman" w:hAnsi="Times New Roman" w:cs="Times New Roman"/>
          <w:bCs/>
          <w:sz w:val="24"/>
          <w:szCs w:val="24"/>
          <w:lang w:val="mn-MN"/>
        </w:rPr>
        <w:t xml:space="preserve"> $23,000(</w:t>
      </w:r>
      <w:r w:rsidRPr="00BD7FCB">
        <w:rPr>
          <w:rFonts w:ascii="Times New Roman" w:eastAsia="Times New Roman" w:hAnsi="Times New Roman" w:cs="Times New Roman"/>
          <w:bCs/>
          <w:i/>
          <w:sz w:val="24"/>
          <w:szCs w:val="24"/>
          <w:lang w:val="mn-MN"/>
        </w:rPr>
        <w:t>F</w:t>
      </w:r>
      <w:r w:rsidRPr="00BD7FCB">
        <w:rPr>
          <w:rFonts w:ascii="Times New Roman" w:eastAsia="Times New Roman" w:hAnsi="Times New Roman" w:cs="Times New Roman"/>
          <w:bCs/>
          <w:sz w:val="24"/>
          <w:szCs w:val="24"/>
          <w:lang w:val="mn-MN"/>
        </w:rPr>
        <w:t>/</w:t>
      </w:r>
      <w:r w:rsidRPr="00BD7FCB">
        <w:rPr>
          <w:rFonts w:ascii="Times New Roman" w:eastAsia="Times New Roman" w:hAnsi="Times New Roman" w:cs="Times New Roman"/>
          <w:bCs/>
          <w:i/>
          <w:sz w:val="24"/>
          <w:szCs w:val="24"/>
          <w:lang w:val="mn-MN"/>
        </w:rPr>
        <w:t>A</w:t>
      </w:r>
      <w:r w:rsidRPr="00BD7FCB">
        <w:rPr>
          <w:rFonts w:ascii="Times New Roman" w:eastAsia="Times New Roman" w:hAnsi="Times New Roman" w:cs="Times New Roman"/>
          <w:bCs/>
          <w:sz w:val="24"/>
          <w:szCs w:val="24"/>
          <w:lang w:val="mn-MN"/>
        </w:rPr>
        <w:t>, 6%, 40) = $23,000(154.762) = $3,559,526</w:t>
      </w:r>
    </w:p>
    <w:p w14:paraId="51C417F3" w14:textId="06D110C1" w:rsidR="001D6BFE" w:rsidRDefault="007F5DEC" w:rsidP="009069BA">
      <w:pPr>
        <w:spacing w:after="0" w:line="216" w:lineRule="auto"/>
        <w:jc w:val="both"/>
        <w:rPr>
          <w:rFonts w:ascii="Times New Roman" w:hAnsi="Times New Roman" w:cs="Times New Roman"/>
          <w:b/>
          <w:color w:val="0000FF"/>
          <w:sz w:val="24"/>
          <w:szCs w:val="24"/>
          <w:lang w:val="mn-MN"/>
        </w:rPr>
      </w:pPr>
      <w:r w:rsidRPr="00BD7FCB">
        <w:rPr>
          <w:rFonts w:ascii="Times New Roman" w:eastAsia="Times New Roman" w:hAnsi="Times New Roman" w:cs="Times New Roman"/>
          <w:sz w:val="24"/>
          <w:szCs w:val="24"/>
          <w:lang w:val="mn-MN"/>
        </w:rPr>
        <w:t>Хамгийн гол нь "Бакалаврын зэрэг авах!"</w:t>
      </w:r>
      <w:r w:rsidR="001D6BFE">
        <w:rPr>
          <w:rFonts w:ascii="Times New Roman" w:hAnsi="Times New Roman" w:cs="Times New Roman"/>
          <w:b/>
          <w:color w:val="0000FF"/>
          <w:sz w:val="24"/>
          <w:szCs w:val="24"/>
          <w:lang w:val="mn-MN"/>
        </w:rPr>
        <w:br w:type="page"/>
      </w:r>
    </w:p>
    <w:p w14:paraId="0B237ACB" w14:textId="261FA482" w:rsidR="007F5DEC" w:rsidRPr="00BD7FCB" w:rsidRDefault="001D6BFE" w:rsidP="003224E7">
      <w:pPr>
        <w:spacing w:line="216" w:lineRule="auto"/>
        <w:jc w:val="both"/>
        <w:rPr>
          <w:rFonts w:ascii="Times New Roman" w:hAnsi="Times New Roman" w:cs="Times New Roman"/>
          <w:i/>
          <w:iCs/>
          <w:color w:val="0000FF"/>
          <w:sz w:val="24"/>
          <w:szCs w:val="24"/>
          <w:lang w:val="mn-MN"/>
        </w:rPr>
      </w:pPr>
      <w:r w:rsidRPr="001D6BFE">
        <w:rPr>
          <w:rFonts w:ascii="Times New Roman" w:hAnsi="Times New Roman" w:cs="Times New Roman"/>
          <w:b/>
          <w:color w:val="0000FF"/>
          <w:sz w:val="24"/>
          <w:szCs w:val="24"/>
          <w:lang w:val="mn-MN"/>
        </w:rPr>
        <w:lastRenderedPageBreak/>
        <w:t>Жишээ бодлого 1</w:t>
      </w:r>
      <w:r w:rsidR="00957492">
        <w:rPr>
          <w:rFonts w:ascii="Times New Roman" w:hAnsi="Times New Roman" w:cs="Times New Roman"/>
          <w:b/>
          <w:color w:val="0000FF"/>
          <w:sz w:val="24"/>
          <w:szCs w:val="24"/>
        </w:rPr>
        <w:t>1</w:t>
      </w:r>
      <w:r w:rsidRPr="001D6BFE">
        <w:rPr>
          <w:rFonts w:ascii="Times New Roman" w:hAnsi="Times New Roman" w:cs="Times New Roman"/>
          <w:b/>
          <w:color w:val="0000FF"/>
          <w:sz w:val="24"/>
          <w:szCs w:val="24"/>
          <w:lang w:val="mn-MN"/>
        </w:rPr>
        <w:t>.</w:t>
      </w:r>
      <w:r>
        <w:rPr>
          <w:rFonts w:ascii="Times New Roman" w:hAnsi="Times New Roman" w:cs="Times New Roman"/>
          <w:b/>
          <w:color w:val="0000FF"/>
          <w:sz w:val="24"/>
          <w:szCs w:val="24"/>
        </w:rPr>
        <w:t>6</w:t>
      </w:r>
      <w:r w:rsidRPr="001D6BFE">
        <w:rPr>
          <w:rFonts w:ascii="Times New Roman" w:hAnsi="Times New Roman" w:cs="Times New Roman"/>
          <w:b/>
          <w:color w:val="0000FF"/>
          <w:sz w:val="24"/>
          <w:szCs w:val="24"/>
          <w:lang w:val="mn-MN"/>
        </w:rPr>
        <w:t xml:space="preserve">. </w:t>
      </w:r>
      <w:r w:rsidR="007F5DEC" w:rsidRPr="00BD7FCB">
        <w:rPr>
          <w:rFonts w:ascii="Times New Roman" w:hAnsi="Times New Roman" w:cs="Times New Roman"/>
          <w:b/>
          <w:color w:val="0000FF"/>
          <w:sz w:val="24"/>
          <w:szCs w:val="24"/>
          <w:lang w:val="mn-MN"/>
        </w:rPr>
        <w:t xml:space="preserve"> </w:t>
      </w:r>
      <w:r w:rsidR="007F5DEC" w:rsidRPr="00BD7FCB">
        <w:rPr>
          <w:rFonts w:ascii="Times New Roman" w:hAnsi="Times New Roman" w:cs="Times New Roman"/>
          <w:i/>
          <w:iCs/>
          <w:color w:val="0000FF"/>
          <w:sz w:val="24"/>
          <w:szCs w:val="24"/>
          <w:lang w:val="mn-MN"/>
        </w:rPr>
        <w:t>Өдөрт $1 хэмнэн, саятан болцгооё!</w:t>
      </w:r>
    </w:p>
    <w:p w14:paraId="6B2A6801" w14:textId="77777777" w:rsidR="00EE5CEC" w:rsidRPr="00BD7FCB" w:rsidRDefault="007F5DEC" w:rsidP="00DC79E8">
      <w:pPr>
        <w:spacing w:after="0" w:line="216" w:lineRule="auto"/>
        <w:jc w:val="both"/>
        <w:rPr>
          <w:rFonts w:ascii="Times New Roman" w:hAnsi="Times New Roman" w:cs="Times New Roman"/>
          <w:noProof/>
          <w:sz w:val="24"/>
          <w:szCs w:val="24"/>
        </w:rPr>
      </w:pPr>
      <w:r w:rsidRPr="00BD7FCB">
        <w:rPr>
          <w:rFonts w:ascii="Times New Roman" w:hAnsi="Times New Roman" w:cs="Times New Roman"/>
          <w:noProof/>
          <w:sz w:val="24"/>
          <w:szCs w:val="24"/>
        </w:rPr>
        <w:t>Нийлмэл хүүний гайхамшигт үр нөлөөг тайлбарлахын тулд бид "Хэрвээ та 20 наснаас эхлэн амьдралынхаа туршид өдөр бүр $1 хэмнэвэл саятан болох боломжтой"  гэсэн мэдэгдлийн үнэн эсэхийг тооцож үзье. Та өөрийгөө 80 настай болтлоо амьдарна, мөн жилийн хүүний дундаж түвшин 10% (</w:t>
      </w:r>
      <w:r w:rsidRPr="00BD7FCB">
        <w:rPr>
          <w:rFonts w:ascii="Times New Roman" w:hAnsi="Times New Roman" w:cs="Times New Roman"/>
          <w:i/>
          <w:noProof/>
          <w:sz w:val="24"/>
          <w:szCs w:val="24"/>
        </w:rPr>
        <w:t>i</w:t>
      </w:r>
      <w:r w:rsidRPr="00BD7FCB">
        <w:rPr>
          <w:rFonts w:ascii="Times New Roman" w:hAnsi="Times New Roman" w:cs="Times New Roman"/>
          <w:noProof/>
          <w:sz w:val="24"/>
          <w:szCs w:val="24"/>
        </w:rPr>
        <w:t xml:space="preserve"> = 10%) гэж бодъё. Энэ нөхцөлд бид ирээдүйн хуримталсан мөнгөн дүнг (</w:t>
      </w:r>
      <w:r w:rsidRPr="00BD7FCB">
        <w:rPr>
          <w:rFonts w:ascii="Times New Roman" w:hAnsi="Times New Roman" w:cs="Times New Roman"/>
          <w:i/>
          <w:noProof/>
          <w:sz w:val="24"/>
          <w:szCs w:val="24"/>
        </w:rPr>
        <w:t>F</w:t>
      </w:r>
      <w:r w:rsidRPr="00BD7FCB">
        <w:rPr>
          <w:rFonts w:ascii="Times New Roman" w:hAnsi="Times New Roman" w:cs="Times New Roman"/>
          <w:noProof/>
          <w:sz w:val="24"/>
          <w:szCs w:val="24"/>
        </w:rPr>
        <w:t xml:space="preserve">) дараах байдлаар тооцоолно: </w:t>
      </w:r>
    </w:p>
    <w:p w14:paraId="54E4D949" w14:textId="77777777" w:rsidR="00EE5CEC" w:rsidRPr="00BD7FCB" w:rsidRDefault="007F5DEC" w:rsidP="00DC79E8">
      <w:pPr>
        <w:spacing w:after="0" w:line="216" w:lineRule="auto"/>
        <w:jc w:val="both"/>
        <w:rPr>
          <w:rFonts w:ascii="Times New Roman" w:hAnsi="Times New Roman" w:cs="Times New Roman"/>
          <w:noProof/>
          <w:sz w:val="24"/>
          <w:szCs w:val="24"/>
        </w:rPr>
      </w:pPr>
      <m:oMathPara>
        <m:oMath>
          <m:r>
            <w:rPr>
              <w:rFonts w:ascii="Cambria Math" w:hAnsi="Cambria Math" w:cs="Times New Roman"/>
              <w:noProof/>
              <w:sz w:val="24"/>
              <w:szCs w:val="24"/>
            </w:rPr>
            <m:t>F=$365/жил(F/A,10%,60 жил)=$365(3,034.81)=$1,107,706</m:t>
          </m:r>
        </m:oMath>
      </m:oMathPara>
    </w:p>
    <w:p w14:paraId="6A70A726" w14:textId="77777777" w:rsidR="007F5DEC" w:rsidRPr="00BD7FCB" w:rsidRDefault="007F5DEC" w:rsidP="00DC79E8">
      <w:pPr>
        <w:spacing w:after="0" w:line="216" w:lineRule="auto"/>
        <w:jc w:val="both"/>
        <w:rPr>
          <w:rFonts w:ascii="Times New Roman" w:hAnsi="Times New Roman" w:cs="Times New Roman"/>
          <w:noProof/>
          <w:sz w:val="24"/>
          <w:szCs w:val="24"/>
          <w:lang w:val="mn-MN"/>
        </w:rPr>
      </w:pPr>
      <w:r w:rsidRPr="00BD7FCB">
        <w:rPr>
          <w:rFonts w:ascii="Times New Roman" w:hAnsi="Times New Roman" w:cs="Times New Roman"/>
          <w:noProof/>
          <w:sz w:val="24"/>
          <w:szCs w:val="24"/>
        </w:rPr>
        <w:t xml:space="preserve">Тиймээс энэ мэдэгдэл үнэн юм! Хэдий чинээ эрт хадгалж эхэлнэ, төдий чинээ хүүг </w:t>
      </w:r>
      <w:r w:rsidRPr="00BD7FCB">
        <w:rPr>
          <w:rFonts w:ascii="Times New Roman" w:hAnsi="Times New Roman" w:cs="Times New Roman"/>
          <w:noProof/>
          <w:sz w:val="24"/>
          <w:szCs w:val="24"/>
          <w:lang w:val="mn-MN"/>
        </w:rPr>
        <w:t xml:space="preserve">хүртэх </w:t>
      </w:r>
      <w:r w:rsidRPr="00BD7FCB">
        <w:rPr>
          <w:rFonts w:ascii="Times New Roman" w:hAnsi="Times New Roman" w:cs="Times New Roman"/>
          <w:noProof/>
          <w:sz w:val="24"/>
          <w:szCs w:val="24"/>
        </w:rPr>
        <w:t>болно</w:t>
      </w:r>
      <w:r w:rsidRPr="00BD7FCB">
        <w:rPr>
          <w:rFonts w:ascii="Times New Roman" w:hAnsi="Times New Roman" w:cs="Times New Roman"/>
          <w:noProof/>
          <w:sz w:val="24"/>
          <w:szCs w:val="24"/>
          <w:lang w:val="mn-MN"/>
        </w:rPr>
        <w:t>.</w:t>
      </w:r>
    </w:p>
    <w:p w14:paraId="17DDE3FC" w14:textId="77777777" w:rsidR="0008596F" w:rsidRPr="00BD7FCB" w:rsidRDefault="0008596F" w:rsidP="00DC79E8">
      <w:pPr>
        <w:spacing w:after="0" w:line="216" w:lineRule="auto"/>
        <w:jc w:val="both"/>
        <w:rPr>
          <w:rFonts w:ascii="Times New Roman" w:hAnsi="Times New Roman" w:cs="Times New Roman"/>
          <w:b/>
          <w:color w:val="0000FF"/>
          <w:sz w:val="24"/>
          <w:szCs w:val="24"/>
          <w:lang w:val="mn-MN"/>
        </w:rPr>
      </w:pPr>
    </w:p>
    <w:p w14:paraId="66B4CD8F" w14:textId="7BE63E1D" w:rsidR="007F5DEC" w:rsidRPr="00BD7FCB" w:rsidRDefault="001D6BFE" w:rsidP="00DC79E8">
      <w:pPr>
        <w:spacing w:after="0" w:line="216" w:lineRule="auto"/>
        <w:jc w:val="both"/>
        <w:rPr>
          <w:rFonts w:ascii="Times New Roman" w:hAnsi="Times New Roman" w:cs="Times New Roman"/>
          <w:color w:val="0000FF"/>
          <w:sz w:val="24"/>
          <w:szCs w:val="24"/>
          <w:lang w:val="mn-MN"/>
        </w:rPr>
      </w:pPr>
      <w:r w:rsidRPr="001D6BFE">
        <w:rPr>
          <w:rFonts w:ascii="Times New Roman" w:hAnsi="Times New Roman" w:cs="Times New Roman"/>
          <w:b/>
          <w:color w:val="0000FF"/>
          <w:sz w:val="24"/>
          <w:szCs w:val="24"/>
          <w:lang w:val="mn-MN"/>
        </w:rPr>
        <w:t>Жишээ бодлого 1</w:t>
      </w:r>
      <w:r w:rsidR="00957492">
        <w:rPr>
          <w:rFonts w:ascii="Times New Roman" w:hAnsi="Times New Roman" w:cs="Times New Roman"/>
          <w:b/>
          <w:color w:val="0000FF"/>
          <w:sz w:val="24"/>
          <w:szCs w:val="24"/>
        </w:rPr>
        <w:t>1</w:t>
      </w:r>
      <w:r w:rsidRPr="001D6BFE">
        <w:rPr>
          <w:rFonts w:ascii="Times New Roman" w:hAnsi="Times New Roman" w:cs="Times New Roman"/>
          <w:b/>
          <w:color w:val="0000FF"/>
          <w:sz w:val="24"/>
          <w:szCs w:val="24"/>
          <w:lang w:val="mn-MN"/>
        </w:rPr>
        <w:t>.</w:t>
      </w:r>
      <w:r>
        <w:rPr>
          <w:rFonts w:ascii="Times New Roman" w:hAnsi="Times New Roman" w:cs="Times New Roman"/>
          <w:b/>
          <w:color w:val="0000FF"/>
          <w:sz w:val="24"/>
          <w:szCs w:val="24"/>
        </w:rPr>
        <w:t>7</w:t>
      </w:r>
      <w:r w:rsidRPr="001D6BFE">
        <w:rPr>
          <w:rFonts w:ascii="Times New Roman" w:hAnsi="Times New Roman" w:cs="Times New Roman"/>
          <w:b/>
          <w:color w:val="0000FF"/>
          <w:sz w:val="24"/>
          <w:szCs w:val="24"/>
          <w:lang w:val="mn-MN"/>
        </w:rPr>
        <w:t>.</w:t>
      </w:r>
      <w:r>
        <w:rPr>
          <w:rFonts w:ascii="Times New Roman" w:hAnsi="Times New Roman" w:cs="Times New Roman"/>
          <w:b/>
          <w:color w:val="0000FF"/>
          <w:sz w:val="24"/>
          <w:szCs w:val="24"/>
        </w:rPr>
        <w:t xml:space="preserve"> </w:t>
      </w:r>
      <w:r w:rsidR="007F5DEC" w:rsidRPr="00BD7FCB">
        <w:rPr>
          <w:rFonts w:ascii="Times New Roman" w:hAnsi="Times New Roman" w:cs="Times New Roman"/>
          <w:i/>
          <w:iCs/>
          <w:color w:val="0000FF"/>
          <w:sz w:val="24"/>
          <w:szCs w:val="24"/>
          <w:lang w:val="mn-MN"/>
        </w:rPr>
        <w:t>Үе тутмын тэнцүү төлбөрийн (Аннуитын) өнөөгийн үнэ цэнэ (нэгэн жигд цуваа)</w:t>
      </w:r>
    </w:p>
    <w:p w14:paraId="413ECB0E" w14:textId="362CD360" w:rsidR="007F5DEC" w:rsidRPr="00BD7FCB" w:rsidRDefault="007F5DEC" w:rsidP="003224E7">
      <w:pPr>
        <w:spacing w:line="216" w:lineRule="auto"/>
        <w:jc w:val="both"/>
        <w:rPr>
          <w:rFonts w:ascii="Times New Roman" w:hAnsi="Times New Roman" w:cs="Times New Roman"/>
          <w:noProof/>
          <w:sz w:val="24"/>
          <w:szCs w:val="24"/>
        </w:rPr>
      </w:pPr>
      <w:r w:rsidRPr="00BD7FCB">
        <w:rPr>
          <w:rFonts w:ascii="Times New Roman" w:hAnsi="Times New Roman" w:cs="Times New Roman"/>
          <w:noProof/>
          <w:sz w:val="24"/>
          <w:szCs w:val="24"/>
        </w:rPr>
        <w:t>Жижиг шар айрагны үйлдвэр шар айраг үйлдвэрлэх үйл явцын үр дүнд бий болсон ашиглагдсан арвайн үр, соёолжийг хатааж, шатаадаг шинэ загварын бойлер</w:t>
      </w:r>
      <w:r w:rsidRPr="00BD7FCB">
        <w:rPr>
          <w:rFonts w:ascii="Times New Roman" w:hAnsi="Times New Roman" w:cs="Times New Roman"/>
          <w:noProof/>
          <w:sz w:val="24"/>
          <w:szCs w:val="24"/>
          <w:lang w:val="mn-MN"/>
        </w:rPr>
        <w:t>ы</w:t>
      </w:r>
      <w:r w:rsidRPr="00BD7FCB">
        <w:rPr>
          <w:rFonts w:ascii="Times New Roman" w:hAnsi="Times New Roman" w:cs="Times New Roman"/>
          <w:noProof/>
          <w:sz w:val="24"/>
          <w:szCs w:val="24"/>
        </w:rPr>
        <w:t>н систем суурилуулах талаар судалж байна. Бойлер шар айрагны үйлдвэрлэлийн эрчим хүчний үйл ажиллагааны ихэнх хэсэгт зарцуулагдах уурыг үйлдвэрлэж, жилд $450,000 хэмнэнэ. Бойлер</w:t>
      </w:r>
      <w:r w:rsidRPr="00BD7FCB">
        <w:rPr>
          <w:rFonts w:ascii="Times New Roman" w:hAnsi="Times New Roman" w:cs="Times New Roman"/>
          <w:noProof/>
          <w:sz w:val="24"/>
          <w:szCs w:val="24"/>
          <w:lang w:val="mn-MN"/>
        </w:rPr>
        <w:t>ы</w:t>
      </w:r>
      <w:r w:rsidRPr="00BD7FCB">
        <w:rPr>
          <w:rFonts w:ascii="Times New Roman" w:hAnsi="Times New Roman" w:cs="Times New Roman"/>
          <w:noProof/>
          <w:sz w:val="24"/>
          <w:szCs w:val="24"/>
        </w:rPr>
        <w:t>н хүлээгдэж байгаа ашиглалтын хугацаа 10 жил. Хэрвээ хүүний түвшин жилд 12% бол шар айрагны үйлдвэр шинэ бойлер</w:t>
      </w:r>
      <w:r w:rsidRPr="00BD7FCB">
        <w:rPr>
          <w:rFonts w:ascii="Times New Roman" w:hAnsi="Times New Roman" w:cs="Times New Roman"/>
          <w:noProof/>
          <w:sz w:val="24"/>
          <w:szCs w:val="24"/>
          <w:lang w:val="mn-MN"/>
        </w:rPr>
        <w:t>ы</w:t>
      </w:r>
      <w:r w:rsidRPr="00BD7FCB">
        <w:rPr>
          <w:rFonts w:ascii="Times New Roman" w:hAnsi="Times New Roman" w:cs="Times New Roman"/>
          <w:noProof/>
          <w:sz w:val="24"/>
          <w:szCs w:val="24"/>
        </w:rPr>
        <w:t>н системд хэдий хэмжээний хөрөнгө оруулах боломжтой вэ?</w:t>
      </w:r>
    </w:p>
    <w:p w14:paraId="2100A557" w14:textId="357D201D" w:rsidR="007F5DEC" w:rsidRPr="00BD7FCB" w:rsidRDefault="00957492" w:rsidP="00DC79E8">
      <w:pPr>
        <w:spacing w:after="0" w:line="216" w:lineRule="auto"/>
        <w:rPr>
          <w:rFonts w:ascii="Times New Roman" w:hAnsi="Times New Roman" w:cs="Times New Roman"/>
          <w:noProof/>
          <w:sz w:val="24"/>
          <w:szCs w:val="24"/>
        </w:rPr>
      </w:pPr>
      <w:r w:rsidRPr="00BD7FCB">
        <w:rPr>
          <w:rFonts w:ascii="Times New Roman" w:hAnsi="Times New Roman" w:cs="Times New Roman"/>
          <w:b/>
          <w:color w:val="0000FF"/>
          <w:sz w:val="24"/>
          <w:szCs w:val="24"/>
          <w:lang w:val="mn-MN"/>
        </w:rPr>
        <w:t>Шийдэл</w:t>
      </w:r>
      <w:r>
        <w:rPr>
          <w:rFonts w:ascii="Times New Roman" w:hAnsi="Times New Roman" w:cs="Times New Roman"/>
          <w:b/>
          <w:color w:val="0000FF"/>
          <w:sz w:val="24"/>
          <w:szCs w:val="24"/>
        </w:rPr>
        <w:t xml:space="preserve"> 11.7:</w:t>
      </w:r>
    </w:p>
    <w:p w14:paraId="30D3B87F" w14:textId="6D9A71F0" w:rsidR="007F5DEC" w:rsidRPr="00BD7FCB" w:rsidRDefault="003224E7" w:rsidP="00DC79E8">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0D93717D" wp14:editId="6CE900D0">
            <wp:simplePos x="0" y="0"/>
            <wp:positionH relativeFrom="column">
              <wp:posOffset>2358030</wp:posOffset>
            </wp:positionH>
            <wp:positionV relativeFrom="paragraph">
              <wp:posOffset>49865</wp:posOffset>
            </wp:positionV>
            <wp:extent cx="3368675" cy="1568450"/>
            <wp:effectExtent l="0" t="0" r="3175"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xample 4-9.t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68675" cy="1568450"/>
                    </a:xfrm>
                    <a:prstGeom prst="rect">
                      <a:avLst/>
                    </a:prstGeom>
                  </pic:spPr>
                </pic:pic>
              </a:graphicData>
            </a:graphic>
            <wp14:sizeRelH relativeFrom="page">
              <wp14:pctWidth>0</wp14:pctWidth>
            </wp14:sizeRelH>
            <wp14:sizeRelV relativeFrom="page">
              <wp14:pctHeight>0</wp14:pctHeight>
            </wp14:sizeRelV>
          </wp:anchor>
        </w:drawing>
      </w:r>
      <w:r w:rsidR="007F5DEC" w:rsidRPr="00BD7FCB">
        <w:rPr>
          <w:rFonts w:ascii="Times New Roman" w:eastAsia="Times New Roman" w:hAnsi="Times New Roman" w:cs="Times New Roman"/>
          <w:sz w:val="24"/>
          <w:szCs w:val="24"/>
          <w:lang w:val="mn-MN"/>
        </w:rPr>
        <w:t xml:space="preserve">Доор харуулсан мөнгөн урсгалын диаграммд боломжит мөнгөн дүн (өөрөөр хэлбэл, өнөөгийн </w:t>
      </w:r>
      <w:r w:rsidR="00620E39">
        <w:rPr>
          <w:rFonts w:ascii="Times New Roman" w:eastAsia="Times New Roman" w:hAnsi="Times New Roman" w:cs="Times New Roman"/>
          <w:sz w:val="24"/>
          <w:szCs w:val="24"/>
          <w:lang w:val="mn-MN"/>
        </w:rPr>
        <w:t>үнэ цэн</w:t>
      </w:r>
      <w:r w:rsidR="007F5DEC" w:rsidRPr="00BD7FCB">
        <w:rPr>
          <w:rFonts w:ascii="Times New Roman" w:eastAsia="Times New Roman" w:hAnsi="Times New Roman" w:cs="Times New Roman"/>
          <w:sz w:val="24"/>
          <w:szCs w:val="24"/>
          <w:lang w:val="mn-MN"/>
        </w:rPr>
        <w:t>, P)-г эхний жилийн эхэнд оруулж, жил бүрийн эцэст $450,000 -ын мөнгөн урсгал (хэмнэлт) гарч байгааг анхаарах хэрэгтэй.</w:t>
      </w:r>
    </w:p>
    <w:p w14:paraId="1E743B2B" w14:textId="77777777" w:rsidR="007F5DEC" w:rsidRPr="00BD7FCB" w:rsidRDefault="007F5DEC" w:rsidP="00DC79E8">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Жил бүрийн мөнгөн урсгал $450,000 бөгөөд жилийн 12%-ийн хүүтэй, 10 жилийн турш үргэлжилнэ. Шинэ бойлерт зарцуулж болох мөнгөн дүнгийн дээд хязгаар:</w:t>
      </w:r>
      <w:r w:rsidRPr="00BD7FCB">
        <w:rPr>
          <w:rFonts w:ascii="Times New Roman" w:eastAsia="Times New Roman" w:hAnsi="Times New Roman" w:cs="Times New Roman"/>
          <w:sz w:val="24"/>
          <w:szCs w:val="24"/>
        </w:rPr>
        <w:t xml:space="preserve"> </w:t>
      </w:r>
      <w:r w:rsidRPr="00BD7FCB">
        <w:rPr>
          <w:rFonts w:ascii="Times New Roman" w:eastAsia="Times New Roman" w:hAnsi="Times New Roman" w:cs="Times New Roman"/>
          <w:sz w:val="24"/>
          <w:szCs w:val="24"/>
          <w:lang w:val="mn-MN"/>
        </w:rPr>
        <w:t>P = $450,000 (P/A, 12%, 10) = 450,000 (5.6502) = $2,542,590 байна.</w:t>
      </w:r>
    </w:p>
    <w:p w14:paraId="631E4D74" w14:textId="77777777" w:rsidR="0008596F" w:rsidRPr="00BD7FCB" w:rsidRDefault="0008596F" w:rsidP="00DC79E8">
      <w:pPr>
        <w:spacing w:after="0" w:line="216" w:lineRule="auto"/>
        <w:jc w:val="both"/>
        <w:rPr>
          <w:rFonts w:ascii="Times New Roman" w:hAnsi="Times New Roman" w:cs="Times New Roman"/>
          <w:b/>
          <w:color w:val="0000FF"/>
          <w:sz w:val="24"/>
          <w:szCs w:val="24"/>
          <w:lang w:val="mn-MN"/>
        </w:rPr>
      </w:pPr>
    </w:p>
    <w:p w14:paraId="33959139" w14:textId="07E7D7DC" w:rsidR="007F5DEC" w:rsidRPr="00BD7FCB" w:rsidRDefault="00957492" w:rsidP="003224E7">
      <w:pPr>
        <w:spacing w:line="216" w:lineRule="auto"/>
        <w:jc w:val="both"/>
        <w:rPr>
          <w:rFonts w:ascii="Times New Roman" w:hAnsi="Times New Roman" w:cs="Times New Roman"/>
          <w:color w:val="0000FF"/>
          <w:sz w:val="24"/>
          <w:szCs w:val="24"/>
          <w:lang w:val="mn-MN"/>
        </w:rPr>
      </w:pPr>
      <w:r w:rsidRPr="001D6BFE">
        <w:rPr>
          <w:rFonts w:ascii="Times New Roman" w:hAnsi="Times New Roman" w:cs="Times New Roman"/>
          <w:b/>
          <w:color w:val="0000FF"/>
          <w:sz w:val="24"/>
          <w:szCs w:val="24"/>
          <w:lang w:val="mn-MN"/>
        </w:rPr>
        <w:t>Жишээ бодлого 1</w:t>
      </w:r>
      <w:r>
        <w:rPr>
          <w:rFonts w:ascii="Times New Roman" w:hAnsi="Times New Roman" w:cs="Times New Roman"/>
          <w:b/>
          <w:color w:val="0000FF"/>
          <w:sz w:val="24"/>
          <w:szCs w:val="24"/>
        </w:rPr>
        <w:t>1</w:t>
      </w:r>
      <w:r w:rsidRPr="001D6BFE">
        <w:rPr>
          <w:rFonts w:ascii="Times New Roman" w:hAnsi="Times New Roman" w:cs="Times New Roman"/>
          <w:b/>
          <w:color w:val="0000FF"/>
          <w:sz w:val="24"/>
          <w:szCs w:val="24"/>
          <w:lang w:val="mn-MN"/>
        </w:rPr>
        <w:t>.</w:t>
      </w:r>
      <w:r>
        <w:rPr>
          <w:rFonts w:ascii="Times New Roman" w:hAnsi="Times New Roman" w:cs="Times New Roman"/>
          <w:b/>
          <w:color w:val="0000FF"/>
          <w:sz w:val="24"/>
          <w:szCs w:val="24"/>
        </w:rPr>
        <w:t>8</w:t>
      </w:r>
      <w:r w:rsidRPr="001D6BFE">
        <w:rPr>
          <w:rFonts w:ascii="Times New Roman" w:hAnsi="Times New Roman" w:cs="Times New Roman"/>
          <w:b/>
          <w:color w:val="0000FF"/>
          <w:sz w:val="24"/>
          <w:szCs w:val="24"/>
          <w:lang w:val="mn-MN"/>
        </w:rPr>
        <w:t>.</w:t>
      </w:r>
      <w:r w:rsidR="007F5DEC" w:rsidRPr="00BD7FCB">
        <w:rPr>
          <w:rFonts w:ascii="Times New Roman" w:hAnsi="Times New Roman" w:cs="Times New Roman"/>
          <w:b/>
          <w:color w:val="0000FF"/>
          <w:sz w:val="24"/>
          <w:szCs w:val="24"/>
          <w:lang w:val="mn-MN"/>
        </w:rPr>
        <w:t xml:space="preserve"> </w:t>
      </w:r>
      <w:r w:rsidR="007F5DEC" w:rsidRPr="00BD7FCB">
        <w:rPr>
          <w:rFonts w:ascii="Times New Roman" w:hAnsi="Times New Roman" w:cs="Times New Roman"/>
          <w:i/>
          <w:iCs/>
          <w:color w:val="0000FF"/>
          <w:sz w:val="24"/>
          <w:szCs w:val="24"/>
          <w:lang w:val="mn-MN"/>
        </w:rPr>
        <w:t>Таны автомашины сар бүрийн төлбөрийн тооцоолол</w:t>
      </w:r>
    </w:p>
    <w:p w14:paraId="0BF10F14" w14:textId="77777777" w:rsidR="007F5DEC" w:rsidRPr="00BD7FCB" w:rsidRDefault="007F5DEC" w:rsidP="003224E7">
      <w:pPr>
        <w:spacing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Та өөрийн зээлийн картаар $15,000-ын машин худалдаж авсан. Зээлийн хүүний түвшин сард 0.25% бөгөөд та нийтдээ 36 сарын хугацаанд төлөх ёстой. Таны сарын төлбөр хэд болох вэ?</w:t>
      </w:r>
    </w:p>
    <w:p w14:paraId="39DC1DCD" w14:textId="50A3D01F" w:rsidR="007F5DEC" w:rsidRPr="00BD7FCB" w:rsidRDefault="00957492" w:rsidP="00DC79E8">
      <w:pPr>
        <w:spacing w:after="0" w:line="216" w:lineRule="auto"/>
        <w:jc w:val="both"/>
        <w:rPr>
          <w:rFonts w:ascii="Times New Roman" w:eastAsia="Calibri" w:hAnsi="Times New Roman" w:cs="Times New Roman"/>
          <w:noProof/>
          <w:sz w:val="24"/>
          <w:szCs w:val="24"/>
        </w:rPr>
      </w:pPr>
      <w:r w:rsidRPr="00BD7FCB">
        <w:rPr>
          <w:rFonts w:ascii="Times New Roman" w:hAnsi="Times New Roman" w:cs="Times New Roman"/>
          <w:b/>
          <w:color w:val="0000FF"/>
          <w:sz w:val="24"/>
          <w:szCs w:val="24"/>
          <w:lang w:val="mn-MN"/>
        </w:rPr>
        <w:t>Шийдэл</w:t>
      </w:r>
      <w:r>
        <w:rPr>
          <w:rFonts w:ascii="Times New Roman" w:hAnsi="Times New Roman" w:cs="Times New Roman"/>
          <w:b/>
          <w:color w:val="0000FF"/>
          <w:sz w:val="24"/>
          <w:szCs w:val="24"/>
        </w:rPr>
        <w:t xml:space="preserve"> 11.8</w:t>
      </w:r>
    </w:p>
    <w:p w14:paraId="4C700967" w14:textId="0326AC2D" w:rsidR="007F5DEC" w:rsidRPr="00BD7FCB" w:rsidRDefault="004258C4" w:rsidP="00DC79E8">
      <w:pPr>
        <w:spacing w:after="0" w:line="216" w:lineRule="auto"/>
        <w:jc w:val="both"/>
        <w:rPr>
          <w:rFonts w:ascii="Times New Roman" w:eastAsia="Calibri" w:hAnsi="Times New Roman" w:cs="Times New Roman"/>
          <w:sz w:val="24"/>
          <w:szCs w:val="24"/>
          <w:lang w:val="mn-MN"/>
        </w:rPr>
      </w:pPr>
      <w:r w:rsidRPr="00BD7FCB">
        <w:rPr>
          <w:rFonts w:ascii="Times New Roman" w:eastAsia="Calibri" w:hAnsi="Times New Roman" w:cs="Times New Roman"/>
          <w:noProof/>
          <w:sz w:val="24"/>
          <w:szCs w:val="24"/>
        </w:rPr>
        <w:drawing>
          <wp:anchor distT="0" distB="0" distL="114300" distR="114300" simplePos="0" relativeHeight="251661312" behindDoc="0" locked="0" layoutInCell="1" allowOverlap="1" wp14:anchorId="7BF5165E" wp14:editId="297B90B7">
            <wp:simplePos x="0" y="0"/>
            <wp:positionH relativeFrom="column">
              <wp:posOffset>1893582</wp:posOffset>
            </wp:positionH>
            <wp:positionV relativeFrom="paragraph">
              <wp:posOffset>140479</wp:posOffset>
            </wp:positionV>
            <wp:extent cx="3835830" cy="122364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CN104_Жишээ4,11.jpg"/>
                    <pic:cNvPicPr/>
                  </pic:nvPicPr>
                  <pic:blipFill>
                    <a:blip r:embed="rId12">
                      <a:extLst>
                        <a:ext uri="{28A0092B-C50C-407E-A947-70E740481C1C}">
                          <a14:useLocalDpi xmlns:a14="http://schemas.microsoft.com/office/drawing/2010/main" val="0"/>
                        </a:ext>
                      </a:extLst>
                    </a:blip>
                    <a:stretch>
                      <a:fillRect/>
                    </a:stretch>
                  </pic:blipFill>
                  <pic:spPr>
                    <a:xfrm>
                      <a:off x="0" y="0"/>
                      <a:ext cx="3835830" cy="1223645"/>
                    </a:xfrm>
                    <a:prstGeom prst="rect">
                      <a:avLst/>
                    </a:prstGeom>
                  </pic:spPr>
                </pic:pic>
              </a:graphicData>
            </a:graphic>
            <wp14:sizeRelH relativeFrom="page">
              <wp14:pctWidth>0</wp14:pctWidth>
            </wp14:sizeRelH>
            <wp14:sizeRelV relativeFrom="page">
              <wp14:pctHeight>0</wp14:pctHeight>
            </wp14:sizeRelV>
          </wp:anchor>
        </w:drawing>
      </w:r>
      <w:r w:rsidR="007F5DEC" w:rsidRPr="00BD7FCB">
        <w:rPr>
          <w:rFonts w:ascii="Times New Roman" w:eastAsia="Calibri" w:hAnsi="Times New Roman" w:cs="Times New Roman"/>
          <w:sz w:val="24"/>
          <w:szCs w:val="24"/>
          <w:lang w:val="mn-MN"/>
        </w:rPr>
        <w:t>Доор үзүүлсэн мөнгөн урсгалын диаграммыг банкны харах өнцгөөс байгуулсан. $15,000-ын өнөөгийн мөнгөн дүн нь үе тутмын тэнцүү төлбөрийн анхны мөнгөн гүйлгээ хийгдэхээс нэг сарын (хүүний хугацаа) өмнө гарсан дүн.</w:t>
      </w:r>
    </w:p>
    <w:p w14:paraId="01259CA6" w14:textId="7447D797" w:rsidR="007F5DEC" w:rsidRPr="00BD7FCB" w:rsidRDefault="007F5DEC" w:rsidP="00DC79E8">
      <w:pPr>
        <w:spacing w:after="0" w:line="216" w:lineRule="auto"/>
        <w:ind w:firstLine="30"/>
        <w:jc w:val="center"/>
        <w:rPr>
          <w:rFonts w:ascii="Times New Roman" w:eastAsia="Calibri" w:hAnsi="Times New Roman" w:cs="Times New Roman"/>
          <w:sz w:val="24"/>
          <w:szCs w:val="24"/>
          <w:lang w:val="mn-MN"/>
        </w:rPr>
      </w:pPr>
    </w:p>
    <w:p w14:paraId="1AF732D2" w14:textId="77777777" w:rsidR="007F5DEC" w:rsidRPr="00BD7FCB" w:rsidRDefault="007F5DEC" w:rsidP="00DC79E8">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Машины төлбөрийн дүнг (4.15) тэгшитгэлийг ашиглан тооцоолох боломжтой. </w:t>
      </w:r>
    </w:p>
    <w:p w14:paraId="186563B5" w14:textId="77777777" w:rsidR="007F5DEC" w:rsidRPr="00BD7FCB" w:rsidRDefault="007F5DEC" w:rsidP="00761560">
      <w:pPr>
        <w:spacing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A = $15,000(A/P, 1/4%, 36) = $15,000(0.0291) = $436.50 сард</w:t>
      </w:r>
    </w:p>
    <w:p w14:paraId="08F164FA" w14:textId="30557733" w:rsidR="00761560" w:rsidRPr="00BD7FCB" w:rsidRDefault="00957492" w:rsidP="00761560">
      <w:pPr>
        <w:spacing w:line="216" w:lineRule="auto"/>
        <w:jc w:val="both"/>
        <w:rPr>
          <w:rFonts w:ascii="Times New Roman" w:hAnsi="Times New Roman" w:cs="Times New Roman"/>
          <w:color w:val="0000FF"/>
          <w:sz w:val="24"/>
          <w:szCs w:val="24"/>
          <w:lang w:val="mn-MN"/>
        </w:rPr>
      </w:pPr>
      <w:r w:rsidRPr="001D6BFE">
        <w:rPr>
          <w:rFonts w:ascii="Times New Roman" w:hAnsi="Times New Roman" w:cs="Times New Roman"/>
          <w:b/>
          <w:color w:val="0000FF"/>
          <w:sz w:val="24"/>
          <w:szCs w:val="24"/>
          <w:lang w:val="mn-MN"/>
        </w:rPr>
        <w:t>Жишээ бодлого 1</w:t>
      </w:r>
      <w:r>
        <w:rPr>
          <w:rFonts w:ascii="Times New Roman" w:hAnsi="Times New Roman" w:cs="Times New Roman"/>
          <w:b/>
          <w:color w:val="0000FF"/>
          <w:sz w:val="24"/>
          <w:szCs w:val="24"/>
        </w:rPr>
        <w:t>1</w:t>
      </w:r>
      <w:r w:rsidRPr="001D6BFE">
        <w:rPr>
          <w:rFonts w:ascii="Times New Roman" w:hAnsi="Times New Roman" w:cs="Times New Roman"/>
          <w:b/>
          <w:color w:val="0000FF"/>
          <w:sz w:val="24"/>
          <w:szCs w:val="24"/>
          <w:lang w:val="mn-MN"/>
        </w:rPr>
        <w:t>.</w:t>
      </w:r>
      <w:r>
        <w:rPr>
          <w:rFonts w:ascii="Times New Roman" w:hAnsi="Times New Roman" w:cs="Times New Roman"/>
          <w:b/>
          <w:color w:val="0000FF"/>
          <w:sz w:val="24"/>
          <w:szCs w:val="24"/>
        </w:rPr>
        <w:t>9</w:t>
      </w:r>
      <w:r w:rsidRPr="001D6BFE">
        <w:rPr>
          <w:rFonts w:ascii="Times New Roman" w:hAnsi="Times New Roman" w:cs="Times New Roman"/>
          <w:b/>
          <w:color w:val="0000FF"/>
          <w:sz w:val="24"/>
          <w:szCs w:val="24"/>
          <w:lang w:val="mn-MN"/>
        </w:rPr>
        <w:t>.</w:t>
      </w:r>
      <w:r w:rsidR="00761560" w:rsidRPr="00BD7FCB">
        <w:rPr>
          <w:rFonts w:ascii="Times New Roman" w:hAnsi="Times New Roman" w:cs="Times New Roman"/>
          <w:b/>
          <w:color w:val="0000FF"/>
          <w:sz w:val="24"/>
          <w:szCs w:val="24"/>
          <w:lang w:val="mn-MN"/>
        </w:rPr>
        <w:t xml:space="preserve"> </w:t>
      </w:r>
      <w:r w:rsidR="00761560">
        <w:rPr>
          <w:rFonts w:ascii="Times New Roman" w:hAnsi="Times New Roman" w:cs="Times New Roman"/>
          <w:i/>
          <w:iCs/>
          <w:color w:val="0000FF"/>
          <w:sz w:val="24"/>
          <w:szCs w:val="24"/>
          <w:lang w:val="mn-MN"/>
        </w:rPr>
        <w:t>Нэрлэсэн хүү ба үр ашигтай хүү</w:t>
      </w:r>
    </w:p>
    <w:p w14:paraId="1CEB0D94" w14:textId="00279150" w:rsidR="004258C4" w:rsidRDefault="00761560" w:rsidP="00761560">
      <w:pPr>
        <w:spacing w:after="160" w:line="259" w:lineRule="auto"/>
        <w:jc w:val="both"/>
        <w:rPr>
          <w:rFonts w:ascii="Times New Roman" w:hAnsi="Times New Roman" w:cs="Times New Roman"/>
          <w:sz w:val="24"/>
          <w:szCs w:val="24"/>
          <w:lang w:val="mn-MN"/>
        </w:rPr>
      </w:pPr>
      <w:r>
        <w:rPr>
          <w:rFonts w:ascii="Times New Roman" w:hAnsi="Times New Roman" w:cs="Times New Roman"/>
          <w:sz w:val="24"/>
          <w:szCs w:val="24"/>
          <w:lang w:val="mn-MN"/>
        </w:rPr>
        <w:lastRenderedPageBreak/>
        <w:t xml:space="preserve">А банкны хадгаламжийн нэрлэсэн хүү 14.8% бөгөөд хүүг хагас жил тутамд боддог. В банкны хадгаламжийн нэрлэсэн хүү 13% бөгөөд хүүг улирал тутамд боддог. Банк бүрийн жилийн үр ашигтай хүүний түвшинг тодорхойлно уу. </w:t>
      </w:r>
    </w:p>
    <w:p w14:paraId="1F7D6C27" w14:textId="67C403FD" w:rsidR="00761560" w:rsidRPr="00BD7FCB" w:rsidRDefault="00957492" w:rsidP="00761560">
      <w:pPr>
        <w:spacing w:after="0" w:line="216" w:lineRule="auto"/>
        <w:jc w:val="both"/>
        <w:rPr>
          <w:rFonts w:ascii="Times New Roman" w:eastAsia="Calibri" w:hAnsi="Times New Roman" w:cs="Times New Roman"/>
          <w:noProof/>
          <w:sz w:val="24"/>
          <w:szCs w:val="24"/>
        </w:rPr>
      </w:pPr>
      <w:r w:rsidRPr="00BD7FCB">
        <w:rPr>
          <w:rFonts w:ascii="Times New Roman" w:hAnsi="Times New Roman" w:cs="Times New Roman"/>
          <w:b/>
          <w:color w:val="0000FF"/>
          <w:sz w:val="24"/>
          <w:szCs w:val="24"/>
          <w:lang w:val="mn-MN"/>
        </w:rPr>
        <w:t>Шийдэл</w:t>
      </w:r>
      <w:r>
        <w:rPr>
          <w:rFonts w:ascii="Times New Roman" w:hAnsi="Times New Roman" w:cs="Times New Roman"/>
          <w:b/>
          <w:color w:val="0000FF"/>
          <w:sz w:val="24"/>
          <w:szCs w:val="24"/>
        </w:rPr>
        <w:t xml:space="preserve"> 11.9:</w:t>
      </w:r>
    </w:p>
    <w:p w14:paraId="1EA287FA" w14:textId="565293AD" w:rsidR="00761560" w:rsidRPr="00761560" w:rsidRDefault="00761560" w:rsidP="00761560">
      <w:pPr>
        <w:spacing w:after="160" w:line="259" w:lineRule="auto"/>
        <w:jc w:val="both"/>
        <w:rPr>
          <w:rFonts w:ascii="Times New Roman" w:hAnsi="Times New Roman" w:cs="Times New Roman"/>
          <w:sz w:val="24"/>
          <w:szCs w:val="24"/>
          <w:lang w:val="mn-MN"/>
        </w:rPr>
      </w:pPr>
      <m:oMathPara>
        <m:oMath>
          <m:r>
            <w:rPr>
              <w:rFonts w:ascii="Cambria Math" w:hAnsi="Cambria Math" w:cs="Times New Roman"/>
              <w:sz w:val="24"/>
              <w:szCs w:val="24"/>
              <w:lang w:val="mn-MN"/>
            </w:rPr>
            <m:t>EAR=</m:t>
          </m:r>
          <m:sSup>
            <m:sSupPr>
              <m:ctrlPr>
                <w:rPr>
                  <w:rFonts w:ascii="Cambria Math" w:hAnsi="Cambria Math" w:cs="Times New Roman"/>
                  <w:i/>
                  <w:sz w:val="24"/>
                  <w:szCs w:val="24"/>
                  <w:lang w:val="mn-MN"/>
                </w:rPr>
              </m:ctrlPr>
            </m:sSupPr>
            <m:e>
              <m:d>
                <m:dPr>
                  <m:ctrlPr>
                    <w:rPr>
                      <w:rFonts w:ascii="Cambria Math" w:hAnsi="Cambria Math" w:cs="Times New Roman"/>
                      <w:i/>
                      <w:sz w:val="24"/>
                      <w:szCs w:val="24"/>
                      <w:lang w:val="mn-MN"/>
                    </w:rPr>
                  </m:ctrlPr>
                </m:dPr>
                <m:e>
                  <m:r>
                    <w:rPr>
                      <w:rFonts w:ascii="Cambria Math" w:hAnsi="Cambria Math" w:cs="Times New Roman"/>
                      <w:sz w:val="24"/>
                      <w:szCs w:val="24"/>
                      <w:lang w:val="mn-MN"/>
                    </w:rPr>
                    <m:t>1+</m:t>
                  </m:r>
                  <m:f>
                    <m:fPr>
                      <m:ctrlPr>
                        <w:rPr>
                          <w:rFonts w:ascii="Cambria Math" w:hAnsi="Cambria Math" w:cs="Times New Roman"/>
                          <w:i/>
                          <w:sz w:val="24"/>
                          <w:szCs w:val="24"/>
                          <w:lang w:val="mn-MN"/>
                        </w:rPr>
                      </m:ctrlPr>
                    </m:fPr>
                    <m:num>
                      <m:sSub>
                        <m:sSubPr>
                          <m:ctrlPr>
                            <w:rPr>
                              <w:rFonts w:ascii="Cambria Math" w:hAnsi="Cambria Math" w:cs="Times New Roman"/>
                              <w:i/>
                              <w:sz w:val="24"/>
                              <w:szCs w:val="24"/>
                              <w:lang w:val="mn-MN"/>
                            </w:rPr>
                          </m:ctrlPr>
                        </m:sSubPr>
                        <m:e>
                          <m:r>
                            <w:rPr>
                              <w:rFonts w:ascii="Cambria Math" w:hAnsi="Cambria Math" w:cs="Times New Roman"/>
                              <w:sz w:val="24"/>
                              <w:szCs w:val="24"/>
                              <w:lang w:val="mn-MN"/>
                            </w:rPr>
                            <m:t>i</m:t>
                          </m:r>
                        </m:e>
                        <m:sub>
                          <m:r>
                            <w:rPr>
                              <w:rFonts w:ascii="Cambria Math" w:hAnsi="Cambria Math" w:cs="Times New Roman"/>
                              <w:sz w:val="24"/>
                              <w:szCs w:val="24"/>
                              <w:lang w:val="mn-MN"/>
                            </w:rPr>
                            <m:t>nom</m:t>
                          </m:r>
                        </m:sub>
                      </m:sSub>
                    </m:num>
                    <m:den>
                      <m:r>
                        <w:rPr>
                          <w:rFonts w:ascii="Cambria Math" w:hAnsi="Cambria Math" w:cs="Times New Roman"/>
                          <w:sz w:val="24"/>
                          <w:szCs w:val="24"/>
                          <w:lang w:val="mn-MN"/>
                        </w:rPr>
                        <m:t>m</m:t>
                      </m:r>
                    </m:den>
                  </m:f>
                </m:e>
              </m:d>
            </m:e>
            <m:sup>
              <m:r>
                <w:rPr>
                  <w:rFonts w:ascii="Cambria Math" w:hAnsi="Cambria Math" w:cs="Times New Roman"/>
                  <w:sz w:val="24"/>
                  <w:szCs w:val="24"/>
                  <w:lang w:val="mn-MN"/>
                </w:rPr>
                <m:t>m</m:t>
              </m:r>
            </m:sup>
          </m:sSup>
          <m:r>
            <w:rPr>
              <w:rFonts w:ascii="Cambria Math" w:hAnsi="Cambria Math" w:cs="Times New Roman"/>
              <w:sz w:val="24"/>
              <w:szCs w:val="24"/>
              <w:lang w:val="mn-MN"/>
            </w:rPr>
            <m:t>-1</m:t>
          </m:r>
        </m:oMath>
      </m:oMathPara>
    </w:p>
    <w:p w14:paraId="0BFF6E3B" w14:textId="5140A51B" w:rsidR="00761560" w:rsidRPr="00761560" w:rsidRDefault="00761560" w:rsidP="00761560">
      <w:pPr>
        <w:spacing w:after="160" w:line="259" w:lineRule="auto"/>
        <w:jc w:val="both"/>
        <w:rPr>
          <w:rFonts w:ascii="Times New Roman" w:hAnsi="Times New Roman" w:cs="Times New Roman"/>
          <w:sz w:val="24"/>
          <w:szCs w:val="24"/>
          <w:lang w:val="mn-MN"/>
        </w:rPr>
      </w:pPr>
      <w:r>
        <w:rPr>
          <w:rFonts w:ascii="Times New Roman" w:hAnsi="Times New Roman" w:cs="Times New Roman"/>
          <w:sz w:val="24"/>
          <w:szCs w:val="24"/>
          <w:lang w:val="mn-MN"/>
        </w:rPr>
        <w:t>А банк:</w:t>
      </w:r>
    </w:p>
    <w:p w14:paraId="40EF05F0" w14:textId="1A507A78" w:rsidR="00761560" w:rsidRPr="001F1880" w:rsidRDefault="00761560" w:rsidP="00761560">
      <w:pPr>
        <w:spacing w:after="160" w:line="259" w:lineRule="auto"/>
        <w:jc w:val="both"/>
        <w:rPr>
          <w:rFonts w:ascii="Times New Roman" w:hAnsi="Times New Roman" w:cs="Times New Roman"/>
          <w:i/>
          <w:sz w:val="24"/>
          <w:szCs w:val="24"/>
          <w:lang w:val="mn-MN"/>
        </w:rPr>
      </w:pPr>
      <m:oMathPara>
        <m:oMath>
          <m:r>
            <w:rPr>
              <w:rFonts w:ascii="Cambria Math" w:hAnsi="Cambria Math" w:cs="Times New Roman"/>
              <w:sz w:val="24"/>
              <w:szCs w:val="24"/>
              <w:lang w:val="mn-MN"/>
            </w:rPr>
            <m:t>EAR=</m:t>
          </m:r>
          <m:sSup>
            <m:sSupPr>
              <m:ctrlPr>
                <w:rPr>
                  <w:rFonts w:ascii="Cambria Math" w:hAnsi="Cambria Math" w:cs="Times New Roman"/>
                  <w:i/>
                  <w:sz w:val="24"/>
                  <w:szCs w:val="24"/>
                  <w:lang w:val="mn-MN"/>
                </w:rPr>
              </m:ctrlPr>
            </m:sSupPr>
            <m:e>
              <m:d>
                <m:dPr>
                  <m:ctrlPr>
                    <w:rPr>
                      <w:rFonts w:ascii="Cambria Math" w:hAnsi="Cambria Math" w:cs="Times New Roman"/>
                      <w:i/>
                      <w:sz w:val="24"/>
                      <w:szCs w:val="24"/>
                      <w:lang w:val="mn-MN"/>
                    </w:rPr>
                  </m:ctrlPr>
                </m:dPr>
                <m:e>
                  <m:r>
                    <w:rPr>
                      <w:rFonts w:ascii="Cambria Math" w:hAnsi="Cambria Math" w:cs="Times New Roman"/>
                      <w:sz w:val="24"/>
                      <w:szCs w:val="24"/>
                      <w:lang w:val="mn-MN"/>
                    </w:rPr>
                    <m:t>1+</m:t>
                  </m:r>
                  <m:f>
                    <m:fPr>
                      <m:ctrlPr>
                        <w:rPr>
                          <w:rFonts w:ascii="Cambria Math" w:hAnsi="Cambria Math" w:cs="Times New Roman"/>
                          <w:i/>
                          <w:sz w:val="24"/>
                          <w:szCs w:val="24"/>
                          <w:lang w:val="mn-MN"/>
                        </w:rPr>
                      </m:ctrlPr>
                    </m:fPr>
                    <m:num>
                      <m:sSub>
                        <m:sSubPr>
                          <m:ctrlPr>
                            <w:rPr>
                              <w:rFonts w:ascii="Cambria Math" w:hAnsi="Cambria Math" w:cs="Times New Roman"/>
                              <w:i/>
                              <w:sz w:val="24"/>
                              <w:szCs w:val="24"/>
                              <w:lang w:val="mn-MN"/>
                            </w:rPr>
                          </m:ctrlPr>
                        </m:sSubPr>
                        <m:e>
                          <m:r>
                            <w:rPr>
                              <w:rFonts w:ascii="Cambria Math" w:hAnsi="Cambria Math" w:cs="Times New Roman"/>
                              <w:sz w:val="24"/>
                              <w:szCs w:val="24"/>
                              <w:lang w:val="mn-MN"/>
                            </w:rPr>
                            <m:t>i</m:t>
                          </m:r>
                        </m:e>
                        <m:sub>
                          <m:r>
                            <w:rPr>
                              <w:rFonts w:ascii="Cambria Math" w:hAnsi="Cambria Math" w:cs="Times New Roman"/>
                              <w:sz w:val="24"/>
                              <w:szCs w:val="24"/>
                              <w:lang w:val="mn-MN"/>
                            </w:rPr>
                            <m:t>nom</m:t>
                          </m:r>
                        </m:sub>
                      </m:sSub>
                    </m:num>
                    <m:den>
                      <m:r>
                        <w:rPr>
                          <w:rFonts w:ascii="Cambria Math" w:hAnsi="Cambria Math" w:cs="Times New Roman"/>
                          <w:sz w:val="24"/>
                          <w:szCs w:val="24"/>
                          <w:lang w:val="mn-MN"/>
                        </w:rPr>
                        <m:t>m</m:t>
                      </m:r>
                    </m:den>
                  </m:f>
                </m:e>
              </m:d>
            </m:e>
            <m:sup>
              <m:r>
                <w:rPr>
                  <w:rFonts w:ascii="Cambria Math" w:hAnsi="Cambria Math" w:cs="Times New Roman"/>
                  <w:sz w:val="24"/>
                  <w:szCs w:val="24"/>
                  <w:lang w:val="mn-MN"/>
                </w:rPr>
                <m:t>m</m:t>
              </m:r>
            </m:sup>
          </m:sSup>
          <m:r>
            <w:rPr>
              <w:rFonts w:ascii="Cambria Math" w:hAnsi="Cambria Math" w:cs="Times New Roman"/>
              <w:sz w:val="24"/>
              <w:szCs w:val="24"/>
              <w:lang w:val="mn-MN"/>
            </w:rPr>
            <m:t>-1=</m:t>
          </m:r>
          <m:sSup>
            <m:sSupPr>
              <m:ctrlPr>
                <w:rPr>
                  <w:rFonts w:ascii="Cambria Math" w:hAnsi="Cambria Math" w:cs="Times New Roman"/>
                  <w:i/>
                  <w:sz w:val="24"/>
                  <w:szCs w:val="24"/>
                  <w:lang w:val="mn-MN"/>
                </w:rPr>
              </m:ctrlPr>
            </m:sSupPr>
            <m:e>
              <m:d>
                <m:dPr>
                  <m:ctrlPr>
                    <w:rPr>
                      <w:rFonts w:ascii="Cambria Math" w:hAnsi="Cambria Math" w:cs="Times New Roman"/>
                      <w:i/>
                      <w:sz w:val="24"/>
                      <w:szCs w:val="24"/>
                      <w:lang w:val="mn-MN"/>
                    </w:rPr>
                  </m:ctrlPr>
                </m:dPr>
                <m:e>
                  <m:r>
                    <w:rPr>
                      <w:rFonts w:ascii="Cambria Math" w:hAnsi="Cambria Math" w:cs="Times New Roman"/>
                      <w:sz w:val="24"/>
                      <w:szCs w:val="24"/>
                      <w:lang w:val="mn-MN"/>
                    </w:rPr>
                    <m:t>1+</m:t>
                  </m:r>
                  <m:f>
                    <m:fPr>
                      <m:ctrlPr>
                        <w:rPr>
                          <w:rFonts w:ascii="Cambria Math" w:hAnsi="Cambria Math" w:cs="Times New Roman"/>
                          <w:i/>
                          <w:sz w:val="24"/>
                          <w:szCs w:val="24"/>
                          <w:lang w:val="mn-MN"/>
                        </w:rPr>
                      </m:ctrlPr>
                    </m:fPr>
                    <m:num>
                      <m:r>
                        <w:rPr>
                          <w:rFonts w:ascii="Cambria Math" w:hAnsi="Cambria Math" w:cs="Times New Roman"/>
                          <w:sz w:val="24"/>
                          <w:szCs w:val="24"/>
                          <w:lang w:val="mn-MN"/>
                        </w:rPr>
                        <m:t>0.148</m:t>
                      </m:r>
                    </m:num>
                    <m:den>
                      <m:r>
                        <w:rPr>
                          <w:rFonts w:ascii="Cambria Math" w:hAnsi="Cambria Math" w:cs="Times New Roman"/>
                          <w:sz w:val="24"/>
                          <w:szCs w:val="24"/>
                          <w:lang w:val="mn-MN"/>
                        </w:rPr>
                        <m:t>2</m:t>
                      </m:r>
                    </m:den>
                  </m:f>
                </m:e>
              </m:d>
            </m:e>
            <m:sup>
              <m:r>
                <w:rPr>
                  <w:rFonts w:ascii="Cambria Math" w:hAnsi="Cambria Math" w:cs="Times New Roman"/>
                  <w:sz w:val="24"/>
                  <w:szCs w:val="24"/>
                  <w:lang w:val="mn-MN"/>
                </w:rPr>
                <m:t>2</m:t>
              </m:r>
            </m:sup>
          </m:sSup>
          <m:r>
            <w:rPr>
              <w:rFonts w:ascii="Cambria Math" w:hAnsi="Cambria Math" w:cs="Times New Roman"/>
              <w:sz w:val="24"/>
              <w:szCs w:val="24"/>
              <w:lang w:val="mn-MN"/>
            </w:rPr>
            <m:t>-1=0.1535 буюу 15.35%</m:t>
          </m:r>
        </m:oMath>
      </m:oMathPara>
    </w:p>
    <w:p w14:paraId="2777B4B0" w14:textId="3EB9D8B7" w:rsidR="00761560" w:rsidRPr="00761560" w:rsidRDefault="00761560" w:rsidP="00761560">
      <w:pPr>
        <w:spacing w:after="160" w:line="259" w:lineRule="auto"/>
        <w:jc w:val="both"/>
        <w:rPr>
          <w:rFonts w:ascii="Times New Roman" w:hAnsi="Times New Roman" w:cs="Times New Roman"/>
          <w:sz w:val="24"/>
          <w:szCs w:val="24"/>
          <w:lang w:val="mn-MN"/>
        </w:rPr>
      </w:pPr>
      <w:r>
        <w:rPr>
          <w:rFonts w:ascii="Times New Roman" w:hAnsi="Times New Roman" w:cs="Times New Roman"/>
          <w:sz w:val="24"/>
          <w:szCs w:val="24"/>
        </w:rPr>
        <w:t>B</w:t>
      </w:r>
      <w:r>
        <w:rPr>
          <w:rFonts w:ascii="Times New Roman" w:hAnsi="Times New Roman" w:cs="Times New Roman"/>
          <w:sz w:val="24"/>
          <w:szCs w:val="24"/>
          <w:lang w:val="mn-MN"/>
        </w:rPr>
        <w:t xml:space="preserve"> банк:</w:t>
      </w:r>
    </w:p>
    <w:p w14:paraId="365B8547" w14:textId="286EDC00" w:rsidR="00761560" w:rsidRPr="00BD7FCB" w:rsidRDefault="00761560" w:rsidP="00761560">
      <w:pPr>
        <w:spacing w:after="160" w:line="259" w:lineRule="auto"/>
        <w:jc w:val="both"/>
        <w:rPr>
          <w:rFonts w:ascii="Times New Roman" w:hAnsi="Times New Roman" w:cs="Times New Roman"/>
          <w:sz w:val="24"/>
          <w:szCs w:val="24"/>
          <w:lang w:val="mn-MN"/>
        </w:rPr>
      </w:pPr>
      <m:oMathPara>
        <m:oMath>
          <m:r>
            <w:rPr>
              <w:rFonts w:ascii="Cambria Math" w:hAnsi="Cambria Math" w:cs="Times New Roman"/>
              <w:sz w:val="24"/>
              <w:szCs w:val="24"/>
              <w:lang w:val="mn-MN"/>
            </w:rPr>
            <m:t>EAR=</m:t>
          </m:r>
          <m:sSup>
            <m:sSupPr>
              <m:ctrlPr>
                <w:rPr>
                  <w:rFonts w:ascii="Cambria Math" w:hAnsi="Cambria Math" w:cs="Times New Roman"/>
                  <w:i/>
                  <w:sz w:val="24"/>
                  <w:szCs w:val="24"/>
                  <w:lang w:val="mn-MN"/>
                </w:rPr>
              </m:ctrlPr>
            </m:sSupPr>
            <m:e>
              <m:d>
                <m:dPr>
                  <m:ctrlPr>
                    <w:rPr>
                      <w:rFonts w:ascii="Cambria Math" w:hAnsi="Cambria Math" w:cs="Times New Roman"/>
                      <w:i/>
                      <w:sz w:val="24"/>
                      <w:szCs w:val="24"/>
                      <w:lang w:val="mn-MN"/>
                    </w:rPr>
                  </m:ctrlPr>
                </m:dPr>
                <m:e>
                  <m:r>
                    <w:rPr>
                      <w:rFonts w:ascii="Cambria Math" w:hAnsi="Cambria Math" w:cs="Times New Roman"/>
                      <w:sz w:val="24"/>
                      <w:szCs w:val="24"/>
                      <w:lang w:val="mn-MN"/>
                    </w:rPr>
                    <m:t>1+</m:t>
                  </m:r>
                  <m:f>
                    <m:fPr>
                      <m:ctrlPr>
                        <w:rPr>
                          <w:rFonts w:ascii="Cambria Math" w:hAnsi="Cambria Math" w:cs="Times New Roman"/>
                          <w:i/>
                          <w:sz w:val="24"/>
                          <w:szCs w:val="24"/>
                          <w:lang w:val="mn-MN"/>
                        </w:rPr>
                      </m:ctrlPr>
                    </m:fPr>
                    <m:num>
                      <m:sSub>
                        <m:sSubPr>
                          <m:ctrlPr>
                            <w:rPr>
                              <w:rFonts w:ascii="Cambria Math" w:hAnsi="Cambria Math" w:cs="Times New Roman"/>
                              <w:i/>
                              <w:sz w:val="24"/>
                              <w:szCs w:val="24"/>
                              <w:lang w:val="mn-MN"/>
                            </w:rPr>
                          </m:ctrlPr>
                        </m:sSubPr>
                        <m:e>
                          <m:r>
                            <w:rPr>
                              <w:rFonts w:ascii="Cambria Math" w:hAnsi="Cambria Math" w:cs="Times New Roman"/>
                              <w:sz w:val="24"/>
                              <w:szCs w:val="24"/>
                              <w:lang w:val="mn-MN"/>
                            </w:rPr>
                            <m:t>i</m:t>
                          </m:r>
                        </m:e>
                        <m:sub>
                          <m:r>
                            <w:rPr>
                              <w:rFonts w:ascii="Cambria Math" w:hAnsi="Cambria Math" w:cs="Times New Roman"/>
                              <w:sz w:val="24"/>
                              <w:szCs w:val="24"/>
                              <w:lang w:val="mn-MN"/>
                            </w:rPr>
                            <m:t>nom</m:t>
                          </m:r>
                        </m:sub>
                      </m:sSub>
                    </m:num>
                    <m:den>
                      <m:r>
                        <w:rPr>
                          <w:rFonts w:ascii="Cambria Math" w:hAnsi="Cambria Math" w:cs="Times New Roman"/>
                          <w:sz w:val="24"/>
                          <w:szCs w:val="24"/>
                          <w:lang w:val="mn-MN"/>
                        </w:rPr>
                        <m:t>m</m:t>
                      </m:r>
                    </m:den>
                  </m:f>
                </m:e>
              </m:d>
            </m:e>
            <m:sup>
              <m:r>
                <w:rPr>
                  <w:rFonts w:ascii="Cambria Math" w:hAnsi="Cambria Math" w:cs="Times New Roman"/>
                  <w:sz w:val="24"/>
                  <w:szCs w:val="24"/>
                  <w:lang w:val="mn-MN"/>
                </w:rPr>
                <m:t>m</m:t>
              </m:r>
            </m:sup>
          </m:sSup>
          <m:r>
            <w:rPr>
              <w:rFonts w:ascii="Cambria Math" w:hAnsi="Cambria Math" w:cs="Times New Roman"/>
              <w:sz w:val="24"/>
              <w:szCs w:val="24"/>
              <w:lang w:val="mn-MN"/>
            </w:rPr>
            <m:t>-1</m:t>
          </m:r>
          <m:r>
            <w:rPr>
              <w:rFonts w:ascii="Cambria Math" w:hAnsi="Cambria Math" w:cs="Times New Roman"/>
              <w:sz w:val="24"/>
              <w:szCs w:val="24"/>
            </w:rPr>
            <m:t>=</m:t>
          </m:r>
          <m:sSup>
            <m:sSupPr>
              <m:ctrlPr>
                <w:rPr>
                  <w:rFonts w:ascii="Cambria Math" w:hAnsi="Cambria Math" w:cs="Times New Roman"/>
                  <w:i/>
                  <w:sz w:val="24"/>
                  <w:szCs w:val="24"/>
                  <w:lang w:val="mn-MN"/>
                </w:rPr>
              </m:ctrlPr>
            </m:sSupPr>
            <m:e>
              <m:d>
                <m:dPr>
                  <m:ctrlPr>
                    <w:rPr>
                      <w:rFonts w:ascii="Cambria Math" w:hAnsi="Cambria Math" w:cs="Times New Roman"/>
                      <w:i/>
                      <w:sz w:val="24"/>
                      <w:szCs w:val="24"/>
                      <w:lang w:val="mn-MN"/>
                    </w:rPr>
                  </m:ctrlPr>
                </m:dPr>
                <m:e>
                  <m:r>
                    <w:rPr>
                      <w:rFonts w:ascii="Cambria Math" w:hAnsi="Cambria Math" w:cs="Times New Roman"/>
                      <w:sz w:val="24"/>
                      <w:szCs w:val="24"/>
                      <w:lang w:val="mn-MN"/>
                    </w:rPr>
                    <m:t>1+</m:t>
                  </m:r>
                  <m:f>
                    <m:fPr>
                      <m:ctrlPr>
                        <w:rPr>
                          <w:rFonts w:ascii="Cambria Math" w:hAnsi="Cambria Math" w:cs="Times New Roman"/>
                          <w:i/>
                          <w:sz w:val="24"/>
                          <w:szCs w:val="24"/>
                          <w:lang w:val="mn-MN"/>
                        </w:rPr>
                      </m:ctrlPr>
                    </m:fPr>
                    <m:num>
                      <m:r>
                        <w:rPr>
                          <w:rFonts w:ascii="Cambria Math" w:hAnsi="Cambria Math" w:cs="Times New Roman"/>
                          <w:sz w:val="24"/>
                          <w:szCs w:val="24"/>
                          <w:lang w:val="mn-MN"/>
                        </w:rPr>
                        <m:t>0.13</m:t>
                      </m:r>
                    </m:num>
                    <m:den>
                      <m:r>
                        <w:rPr>
                          <w:rFonts w:ascii="Cambria Math" w:hAnsi="Cambria Math" w:cs="Times New Roman"/>
                          <w:sz w:val="24"/>
                          <w:szCs w:val="24"/>
                          <w:lang w:val="mn-MN"/>
                        </w:rPr>
                        <m:t>4</m:t>
                      </m:r>
                    </m:den>
                  </m:f>
                </m:e>
              </m:d>
            </m:e>
            <m:sup>
              <m:r>
                <w:rPr>
                  <w:rFonts w:ascii="Cambria Math" w:hAnsi="Cambria Math" w:cs="Times New Roman"/>
                  <w:sz w:val="24"/>
                  <w:szCs w:val="24"/>
                  <w:lang w:val="mn-MN"/>
                </w:rPr>
                <m:t>4</m:t>
              </m:r>
            </m:sup>
          </m:sSup>
          <m:r>
            <w:rPr>
              <w:rFonts w:ascii="Cambria Math" w:hAnsi="Cambria Math" w:cs="Times New Roman"/>
              <w:sz w:val="24"/>
              <w:szCs w:val="24"/>
              <w:lang w:val="mn-MN"/>
            </w:rPr>
            <m:t>-1=0.1365 буюу 13.65%</m:t>
          </m:r>
        </m:oMath>
      </m:oMathPara>
    </w:p>
    <w:p w14:paraId="2FF976B4" w14:textId="77777777" w:rsidR="007F5DEC" w:rsidRPr="00BD7FCB" w:rsidRDefault="007F5DEC" w:rsidP="00ED4117">
      <w:pPr>
        <w:spacing w:after="0" w:line="240" w:lineRule="auto"/>
        <w:jc w:val="both"/>
        <w:rPr>
          <w:rFonts w:ascii="Times New Roman" w:hAnsi="Times New Roman" w:cs="Times New Roman"/>
          <w:sz w:val="24"/>
          <w:szCs w:val="24"/>
          <w:lang w:val="mn-MN"/>
        </w:rPr>
      </w:pPr>
    </w:p>
    <w:p w14:paraId="0074BAEA" w14:textId="6978667A" w:rsidR="008A6826" w:rsidRPr="00620E39" w:rsidRDefault="008A6826" w:rsidP="00620E39">
      <w:pPr>
        <w:spacing w:line="240" w:lineRule="auto"/>
        <w:jc w:val="both"/>
        <w:rPr>
          <w:rFonts w:ascii="Times New Roman" w:hAnsi="Times New Roman" w:cs="Times New Roman"/>
          <w:b/>
          <w:color w:val="C45911" w:themeColor="accent2" w:themeShade="BF"/>
          <w:sz w:val="24"/>
          <w:szCs w:val="24"/>
          <w:lang w:val="mn-MN"/>
        </w:rPr>
      </w:pPr>
      <w:r w:rsidRPr="00620E39">
        <w:rPr>
          <w:rFonts w:ascii="Times New Roman" w:hAnsi="Times New Roman" w:cs="Times New Roman"/>
          <w:b/>
          <w:color w:val="C45911" w:themeColor="accent2" w:themeShade="BF"/>
          <w:sz w:val="24"/>
          <w:szCs w:val="24"/>
          <w:lang w:val="mn-MN"/>
        </w:rPr>
        <w:t>СЕМИНАР</w:t>
      </w:r>
      <w:r w:rsidR="0024311F" w:rsidRPr="00620E39">
        <w:rPr>
          <w:rFonts w:ascii="Times New Roman" w:hAnsi="Times New Roman" w:cs="Times New Roman"/>
          <w:b/>
          <w:color w:val="C45911" w:themeColor="accent2" w:themeShade="BF"/>
          <w:sz w:val="24"/>
          <w:szCs w:val="24"/>
          <w:lang w:val="mn-MN"/>
        </w:rPr>
        <w:t xml:space="preserve"> №</w:t>
      </w:r>
      <w:r w:rsidR="00957492">
        <w:rPr>
          <w:rFonts w:ascii="Times New Roman" w:hAnsi="Times New Roman" w:cs="Times New Roman"/>
          <w:b/>
          <w:color w:val="C45911" w:themeColor="accent2" w:themeShade="BF"/>
          <w:sz w:val="24"/>
          <w:szCs w:val="24"/>
        </w:rPr>
        <w:t>11</w:t>
      </w:r>
      <w:r w:rsidR="001747C2" w:rsidRPr="00620E39">
        <w:rPr>
          <w:rFonts w:ascii="Times New Roman" w:hAnsi="Times New Roman" w:cs="Times New Roman"/>
          <w:b/>
          <w:color w:val="C45911" w:themeColor="accent2" w:themeShade="BF"/>
          <w:sz w:val="24"/>
          <w:szCs w:val="24"/>
          <w:lang w:val="mn-MN"/>
        </w:rPr>
        <w:t>-ы</w:t>
      </w:r>
      <w:r w:rsidR="008F4D1A" w:rsidRPr="00620E39">
        <w:rPr>
          <w:rFonts w:ascii="Times New Roman" w:hAnsi="Times New Roman" w:cs="Times New Roman"/>
          <w:b/>
          <w:color w:val="C45911" w:themeColor="accent2" w:themeShade="BF"/>
          <w:sz w:val="24"/>
          <w:szCs w:val="24"/>
          <w:lang w:val="mn-MN"/>
        </w:rPr>
        <w:t>н</w:t>
      </w:r>
      <w:r w:rsidRPr="00620E39">
        <w:rPr>
          <w:rFonts w:ascii="Times New Roman" w:hAnsi="Times New Roman" w:cs="Times New Roman"/>
          <w:b/>
          <w:color w:val="C45911" w:themeColor="accent2" w:themeShade="BF"/>
          <w:sz w:val="24"/>
          <w:szCs w:val="24"/>
          <w:lang w:val="mn-MN"/>
        </w:rPr>
        <w:t xml:space="preserve"> </w:t>
      </w:r>
      <w:r w:rsidR="00ED4117" w:rsidRPr="00620E39">
        <w:rPr>
          <w:rFonts w:ascii="Times New Roman" w:hAnsi="Times New Roman" w:cs="Times New Roman"/>
          <w:b/>
          <w:color w:val="C45911" w:themeColor="accent2" w:themeShade="BF"/>
          <w:sz w:val="24"/>
          <w:szCs w:val="24"/>
          <w:lang w:val="mn-MN"/>
        </w:rPr>
        <w:t xml:space="preserve">ГЭРИЙН </w:t>
      </w:r>
      <w:r w:rsidR="008F4D1A" w:rsidRPr="00620E39">
        <w:rPr>
          <w:rFonts w:ascii="Times New Roman" w:hAnsi="Times New Roman" w:cs="Times New Roman"/>
          <w:b/>
          <w:color w:val="C45911" w:themeColor="accent2" w:themeShade="BF"/>
          <w:sz w:val="24"/>
          <w:szCs w:val="24"/>
          <w:lang w:val="mn-MN"/>
        </w:rPr>
        <w:t>ДААЛГАВАР</w:t>
      </w:r>
      <w:r w:rsidRPr="00620E39">
        <w:rPr>
          <w:rFonts w:ascii="Times New Roman" w:hAnsi="Times New Roman" w:cs="Times New Roman"/>
          <w:b/>
          <w:color w:val="C45911" w:themeColor="accent2" w:themeShade="BF"/>
          <w:sz w:val="24"/>
          <w:szCs w:val="24"/>
          <w:lang w:val="mn-MN"/>
        </w:rPr>
        <w:t>:</w:t>
      </w:r>
    </w:p>
    <w:p w14:paraId="1379782E" w14:textId="5A277721" w:rsidR="00ED4117" w:rsidRPr="00BD7FCB" w:rsidRDefault="00ED4117" w:rsidP="0008596F">
      <w:pPr>
        <w:spacing w:after="0" w:line="240" w:lineRule="auto"/>
        <w:jc w:val="both"/>
        <w:rPr>
          <w:rFonts w:ascii="Times New Roman" w:hAnsi="Times New Roman" w:cs="Times New Roman"/>
          <w:b/>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 xml:space="preserve">.1. </w:t>
      </w:r>
      <w:r w:rsidR="002605C8" w:rsidRPr="00BD7FCB">
        <w:rPr>
          <w:rFonts w:ascii="Times New Roman" w:eastAsia="Times New Roman" w:hAnsi="Times New Roman" w:cs="Times New Roman"/>
          <w:sz w:val="24"/>
          <w:szCs w:val="24"/>
          <w:lang w:val="mn-MN"/>
        </w:rPr>
        <w:t>Жилийн 10%-ийн энгийн хүүтэй 2017 оны 8 дугаар сарын 1-нд авсан, 2021 оны 11 дүгээр сарын 1-нд эргэн төлсөн $20,000-ын зээлийн хүүд төлөх хүүний төлбөрийн хэмжээг тодорхойлно уу.</w:t>
      </w:r>
    </w:p>
    <w:p w14:paraId="4D4BE0AB" w14:textId="35930023" w:rsidR="00685EC4" w:rsidRPr="00685EC4" w:rsidRDefault="00ED4117" w:rsidP="0020457C">
      <w:pPr>
        <w:spacing w:after="0" w:line="240" w:lineRule="auto"/>
        <w:jc w:val="both"/>
        <w:rPr>
          <w:rFonts w:ascii="Times New Roman" w:hAnsi="Times New Roman" w:cs="Times New Roman"/>
          <w:bCs/>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w:t>
      </w:r>
      <w:r w:rsidR="0008596F" w:rsidRPr="00BD7FCB">
        <w:rPr>
          <w:rFonts w:ascii="Times New Roman" w:hAnsi="Times New Roman" w:cs="Times New Roman"/>
          <w:b/>
          <w:color w:val="0000FF"/>
          <w:sz w:val="24"/>
          <w:szCs w:val="24"/>
          <w:lang w:val="mn-MN"/>
        </w:rPr>
        <w:t>2</w:t>
      </w:r>
      <w:r w:rsidRPr="00BD7FCB">
        <w:rPr>
          <w:rFonts w:ascii="Times New Roman" w:hAnsi="Times New Roman" w:cs="Times New Roman"/>
          <w:b/>
          <w:color w:val="0000FF"/>
          <w:sz w:val="24"/>
          <w:szCs w:val="24"/>
          <w:lang w:val="mn-MN"/>
        </w:rPr>
        <w:t xml:space="preserve">. </w:t>
      </w:r>
      <w:r w:rsidR="0020457C" w:rsidRPr="00BD7FCB">
        <w:rPr>
          <w:rFonts w:ascii="Times New Roman" w:eastAsia="Times New Roman" w:hAnsi="Times New Roman" w:cs="Times New Roman"/>
          <w:sz w:val="24"/>
          <w:szCs w:val="24"/>
          <w:lang w:val="mn-MN"/>
        </w:rPr>
        <w:t>Жилд 7%-ийн хүүтэй, 15 жилийн дараа ₮50,000,000 болох мөнгөний өнөөгийн үнэ цэнэ ямар байх вэ?</w:t>
      </w:r>
    </w:p>
    <w:p w14:paraId="4814C5BC" w14:textId="46AE6F39" w:rsidR="00ED4117" w:rsidRPr="00BD7FCB" w:rsidRDefault="00ED4117" w:rsidP="0008596F">
      <w:pPr>
        <w:spacing w:after="0" w:line="240" w:lineRule="auto"/>
        <w:jc w:val="both"/>
        <w:rPr>
          <w:rFonts w:ascii="Times New Roman" w:hAnsi="Times New Roman" w:cs="Times New Roman"/>
          <w:b/>
          <w:color w:val="0070C0"/>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w:t>
      </w:r>
      <w:r w:rsidR="0008596F" w:rsidRPr="00BD7FCB">
        <w:rPr>
          <w:rFonts w:ascii="Times New Roman" w:hAnsi="Times New Roman" w:cs="Times New Roman"/>
          <w:b/>
          <w:color w:val="0000FF"/>
          <w:sz w:val="24"/>
          <w:szCs w:val="24"/>
          <w:lang w:val="mn-MN"/>
        </w:rPr>
        <w:t>3</w:t>
      </w:r>
      <w:r w:rsidRPr="00BD7FCB">
        <w:rPr>
          <w:rFonts w:ascii="Times New Roman" w:hAnsi="Times New Roman" w:cs="Times New Roman"/>
          <w:b/>
          <w:color w:val="0000FF"/>
          <w:sz w:val="24"/>
          <w:szCs w:val="24"/>
          <w:lang w:val="mn-MN"/>
        </w:rPr>
        <w:t xml:space="preserve">. </w:t>
      </w:r>
      <w:r w:rsidR="0020457C" w:rsidRPr="00BD7FCB">
        <w:rPr>
          <w:rFonts w:ascii="Times New Roman" w:eastAsia="Times New Roman" w:hAnsi="Times New Roman" w:cs="Times New Roman"/>
          <w:sz w:val="24"/>
          <w:szCs w:val="24"/>
          <w:lang w:val="mn-MN"/>
        </w:rPr>
        <w:t xml:space="preserve">Амьдралын агуу сургамжуудын нэг бол мөнгийг аль болох эрт, чадах чинээгээрээ хадгалах явдал юм! Хэрэв та өнөөдрөөс </w:t>
      </w:r>
      <w:r w:rsidR="0020457C" w:rsidRPr="00BD7FCB">
        <w:rPr>
          <w:rFonts w:ascii="Times New Roman" w:eastAsia="Times New Roman" w:hAnsi="Times New Roman" w:cs="Times New Roman"/>
          <w:sz w:val="24"/>
          <w:szCs w:val="24"/>
        </w:rPr>
        <w:t>(</w:t>
      </w:r>
      <w:r w:rsidR="0020457C" w:rsidRPr="00BD7FCB">
        <w:rPr>
          <w:rFonts w:ascii="Times New Roman" w:eastAsia="Times New Roman" w:hAnsi="Times New Roman" w:cs="Times New Roman"/>
          <w:sz w:val="24"/>
          <w:szCs w:val="24"/>
          <w:lang w:val="mn-MN"/>
        </w:rPr>
        <w:t>өөрийнхөө насыг ашиглана</w:t>
      </w:r>
      <w:r w:rsidR="0020457C" w:rsidRPr="00BD7FCB">
        <w:rPr>
          <w:rFonts w:ascii="Times New Roman" w:eastAsia="Times New Roman" w:hAnsi="Times New Roman" w:cs="Times New Roman"/>
          <w:sz w:val="24"/>
          <w:szCs w:val="24"/>
        </w:rPr>
        <w:t>)</w:t>
      </w:r>
      <w:r w:rsidR="0020457C" w:rsidRPr="00BD7FCB">
        <w:rPr>
          <w:rFonts w:ascii="Times New Roman" w:eastAsia="Times New Roman" w:hAnsi="Times New Roman" w:cs="Times New Roman"/>
          <w:sz w:val="24"/>
          <w:szCs w:val="24"/>
          <w:lang w:val="mn-MN"/>
        </w:rPr>
        <w:t xml:space="preserve"> эхлэн 60 нас хүртлээ өдөр бүр ₮1000 хуримтлуулвал (35 жилийн хугацаанд жил бүр ₮365000 гэсэн үг), жилийн хүүний түвшин 7% байхад хэр их мөнгө хуримтлуулах вэ?</w:t>
      </w:r>
    </w:p>
    <w:p w14:paraId="1F80AD03" w14:textId="77777777" w:rsidR="0020457C" w:rsidRDefault="00ED4117" w:rsidP="0020457C">
      <w:pPr>
        <w:spacing w:after="0" w:line="240" w:lineRule="auto"/>
        <w:jc w:val="both"/>
        <w:rPr>
          <w:rFonts w:ascii="Times New Roman" w:hAnsi="Times New Roman" w:cs="Times New Roman"/>
          <w:bCs/>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w:t>
      </w:r>
      <w:r w:rsidR="0008596F" w:rsidRPr="00BD7FCB">
        <w:rPr>
          <w:rFonts w:ascii="Times New Roman" w:hAnsi="Times New Roman" w:cs="Times New Roman"/>
          <w:b/>
          <w:color w:val="0000FF"/>
          <w:sz w:val="24"/>
          <w:szCs w:val="24"/>
          <w:lang w:val="mn-MN"/>
        </w:rPr>
        <w:t>4</w:t>
      </w:r>
      <w:r w:rsidRPr="00BD7FCB">
        <w:rPr>
          <w:rFonts w:ascii="Times New Roman" w:hAnsi="Times New Roman" w:cs="Times New Roman"/>
          <w:b/>
          <w:color w:val="0000FF"/>
          <w:sz w:val="24"/>
          <w:szCs w:val="24"/>
          <w:lang w:val="mn-MN"/>
        </w:rPr>
        <w:t xml:space="preserve">. </w:t>
      </w:r>
      <w:r w:rsidR="0020457C" w:rsidRPr="002243D8">
        <w:rPr>
          <w:rFonts w:ascii="Times New Roman" w:hAnsi="Times New Roman" w:cs="Times New Roman"/>
          <w:bCs/>
          <w:sz w:val="24"/>
          <w:szCs w:val="24"/>
          <w:lang w:val="mn-MN"/>
        </w:rPr>
        <w:t xml:space="preserve">Та </w:t>
      </w:r>
      <w:r w:rsidR="0020457C">
        <w:rPr>
          <w:rFonts w:ascii="Times New Roman" w:hAnsi="Times New Roman" w:cs="Times New Roman"/>
          <w:bCs/>
          <w:sz w:val="24"/>
          <w:szCs w:val="24"/>
          <w:lang w:val="mn-MN"/>
        </w:rPr>
        <w:t xml:space="preserve">2024 оны 1 сарын 1-нд ирээдүйд ашиглах хуримтлал үүсгэхээр шийдэн 1 сая төгрөгийг банканд хадгалуулав. Банкны хадгаламжийн хүү 14,8%. Та дор хаяж 10 жилийн турш хуримтлал үүсгэнэ гэж төлөвлөсөн. Тэгвэл: </w:t>
      </w:r>
    </w:p>
    <w:p w14:paraId="267A1F7D" w14:textId="77777777" w:rsidR="0020457C" w:rsidRPr="00685EC4" w:rsidRDefault="0020457C" w:rsidP="0020457C">
      <w:pPr>
        <w:pStyle w:val="ListParagraph"/>
        <w:numPr>
          <w:ilvl w:val="0"/>
          <w:numId w:val="34"/>
        </w:numPr>
        <w:spacing w:after="0" w:line="240" w:lineRule="auto"/>
        <w:jc w:val="both"/>
        <w:rPr>
          <w:rFonts w:ascii="Times New Roman" w:hAnsi="Times New Roman" w:cs="Times New Roman"/>
          <w:bCs/>
          <w:sz w:val="24"/>
          <w:szCs w:val="24"/>
          <w:lang w:val="mn-MN"/>
        </w:rPr>
      </w:pPr>
      <w:r w:rsidRPr="00685EC4">
        <w:rPr>
          <w:rFonts w:ascii="Times New Roman" w:hAnsi="Times New Roman" w:cs="Times New Roman"/>
          <w:bCs/>
          <w:sz w:val="24"/>
          <w:szCs w:val="24"/>
          <w:lang w:val="mn-MN"/>
        </w:rPr>
        <w:t>Хэрэв компаундинг жилээр боддог бол та хадгаламжиндаа 10 жилийн дараа хэдэн төгрөгтэй болох вэ?</w:t>
      </w:r>
    </w:p>
    <w:p w14:paraId="3616B841" w14:textId="77777777" w:rsidR="0020457C" w:rsidRPr="00685EC4" w:rsidRDefault="0020457C" w:rsidP="0020457C">
      <w:pPr>
        <w:pStyle w:val="ListParagraph"/>
        <w:numPr>
          <w:ilvl w:val="0"/>
          <w:numId w:val="34"/>
        </w:numPr>
        <w:spacing w:after="0" w:line="240" w:lineRule="auto"/>
        <w:jc w:val="both"/>
        <w:rPr>
          <w:rFonts w:ascii="Times New Roman" w:hAnsi="Times New Roman" w:cs="Times New Roman"/>
          <w:bCs/>
          <w:sz w:val="24"/>
          <w:szCs w:val="24"/>
          <w:lang w:val="mn-MN"/>
        </w:rPr>
      </w:pPr>
      <w:r w:rsidRPr="00685EC4">
        <w:rPr>
          <w:rFonts w:ascii="Times New Roman" w:hAnsi="Times New Roman" w:cs="Times New Roman"/>
          <w:bCs/>
          <w:sz w:val="24"/>
          <w:szCs w:val="24"/>
          <w:lang w:val="mn-MN"/>
        </w:rPr>
        <w:t xml:space="preserve">Хэрэв компаундинг </w:t>
      </w:r>
      <w:r>
        <w:rPr>
          <w:rFonts w:ascii="Times New Roman" w:hAnsi="Times New Roman" w:cs="Times New Roman"/>
          <w:bCs/>
          <w:sz w:val="24"/>
          <w:szCs w:val="24"/>
          <w:lang w:val="mn-MN"/>
        </w:rPr>
        <w:t>улирлаар</w:t>
      </w:r>
      <w:r w:rsidRPr="00685EC4">
        <w:rPr>
          <w:rFonts w:ascii="Times New Roman" w:hAnsi="Times New Roman" w:cs="Times New Roman"/>
          <w:bCs/>
          <w:sz w:val="24"/>
          <w:szCs w:val="24"/>
          <w:lang w:val="mn-MN"/>
        </w:rPr>
        <w:t xml:space="preserve"> боддог бол та хадгаламжиндаа 10 жилийн дараа хэдэн төгрөгтэй болох вэ?</w:t>
      </w:r>
    </w:p>
    <w:p w14:paraId="20A77825" w14:textId="77777777" w:rsidR="0020457C" w:rsidRPr="00685EC4" w:rsidRDefault="0020457C" w:rsidP="0020457C">
      <w:pPr>
        <w:pStyle w:val="ListParagraph"/>
        <w:numPr>
          <w:ilvl w:val="0"/>
          <w:numId w:val="34"/>
        </w:numPr>
        <w:spacing w:after="0" w:line="240" w:lineRule="auto"/>
        <w:jc w:val="both"/>
        <w:rPr>
          <w:rFonts w:ascii="Times New Roman" w:hAnsi="Times New Roman" w:cs="Times New Roman"/>
          <w:bCs/>
          <w:sz w:val="24"/>
          <w:szCs w:val="24"/>
          <w:lang w:val="mn-MN"/>
        </w:rPr>
      </w:pPr>
      <w:r w:rsidRPr="00685EC4">
        <w:rPr>
          <w:rFonts w:ascii="Times New Roman" w:hAnsi="Times New Roman" w:cs="Times New Roman"/>
          <w:bCs/>
          <w:sz w:val="24"/>
          <w:szCs w:val="24"/>
          <w:lang w:val="mn-MN"/>
        </w:rPr>
        <w:t xml:space="preserve">Хэрэв </w:t>
      </w:r>
      <w:r>
        <w:rPr>
          <w:rFonts w:ascii="Times New Roman" w:hAnsi="Times New Roman" w:cs="Times New Roman"/>
          <w:bCs/>
          <w:sz w:val="24"/>
          <w:szCs w:val="24"/>
          <w:lang w:val="mn-MN"/>
        </w:rPr>
        <w:t xml:space="preserve">та 10 жилийн турш жил бүр 1 сарын 1-нд 1 сая төгрөг нэмж хийж байсан бол </w:t>
      </w:r>
      <w:r w:rsidRPr="00685EC4">
        <w:rPr>
          <w:rFonts w:ascii="Times New Roman" w:hAnsi="Times New Roman" w:cs="Times New Roman"/>
          <w:bCs/>
          <w:sz w:val="24"/>
          <w:szCs w:val="24"/>
          <w:lang w:val="mn-MN"/>
        </w:rPr>
        <w:t>та хадгаламжиндаа 10 жилийн дараа хэдэн төгрөгтэй болох вэ?</w:t>
      </w:r>
    </w:p>
    <w:p w14:paraId="633B6F02" w14:textId="77777777" w:rsidR="00761560" w:rsidRDefault="0020457C" w:rsidP="0020457C">
      <w:pPr>
        <w:pStyle w:val="ListParagraph"/>
        <w:numPr>
          <w:ilvl w:val="0"/>
          <w:numId w:val="34"/>
        </w:numPr>
        <w:spacing w:after="0" w:line="240" w:lineRule="auto"/>
        <w:jc w:val="both"/>
        <w:rPr>
          <w:rFonts w:ascii="Times New Roman" w:hAnsi="Times New Roman" w:cs="Times New Roman"/>
          <w:bCs/>
          <w:sz w:val="24"/>
          <w:szCs w:val="24"/>
          <w:lang w:val="mn-MN"/>
        </w:rPr>
      </w:pPr>
      <w:r w:rsidRPr="00685EC4">
        <w:rPr>
          <w:rFonts w:ascii="Times New Roman" w:hAnsi="Times New Roman" w:cs="Times New Roman"/>
          <w:bCs/>
          <w:sz w:val="24"/>
          <w:szCs w:val="24"/>
          <w:lang w:val="mn-MN"/>
        </w:rPr>
        <w:t xml:space="preserve">Хэрэв </w:t>
      </w:r>
      <w:r>
        <w:rPr>
          <w:rFonts w:ascii="Times New Roman" w:hAnsi="Times New Roman" w:cs="Times New Roman"/>
          <w:bCs/>
          <w:sz w:val="24"/>
          <w:szCs w:val="24"/>
          <w:lang w:val="mn-MN"/>
        </w:rPr>
        <w:t xml:space="preserve">та 10 жилийн турш жил бүр 1 сарын 1-нд 1 сая төгрөг нэмж хийж байсан бөгөөд тус банк хүүг улирал тутамд хийж байсан бол </w:t>
      </w:r>
      <w:r w:rsidRPr="00685EC4">
        <w:rPr>
          <w:rFonts w:ascii="Times New Roman" w:hAnsi="Times New Roman" w:cs="Times New Roman"/>
          <w:bCs/>
          <w:sz w:val="24"/>
          <w:szCs w:val="24"/>
          <w:lang w:val="mn-MN"/>
        </w:rPr>
        <w:t>та хадгаламжиндаа 10 жилийн дараа хэдэн төгрөгтэй болох вэ?</w:t>
      </w:r>
    </w:p>
    <w:p w14:paraId="3441CABC" w14:textId="0AF1399A" w:rsidR="00ED4117" w:rsidRPr="00761560" w:rsidRDefault="0020457C" w:rsidP="0020457C">
      <w:pPr>
        <w:pStyle w:val="ListParagraph"/>
        <w:numPr>
          <w:ilvl w:val="0"/>
          <w:numId w:val="34"/>
        </w:numPr>
        <w:spacing w:after="0" w:line="240" w:lineRule="auto"/>
        <w:jc w:val="both"/>
        <w:rPr>
          <w:rFonts w:ascii="Times New Roman" w:hAnsi="Times New Roman" w:cs="Times New Roman"/>
          <w:bCs/>
          <w:sz w:val="24"/>
          <w:szCs w:val="24"/>
          <w:lang w:val="mn-MN"/>
        </w:rPr>
      </w:pPr>
      <w:r w:rsidRPr="00761560">
        <w:rPr>
          <w:rFonts w:ascii="Times New Roman" w:hAnsi="Times New Roman" w:cs="Times New Roman"/>
          <w:bCs/>
          <w:sz w:val="24"/>
          <w:szCs w:val="24"/>
          <w:lang w:val="mn-MN"/>
        </w:rPr>
        <w:t>Та 10 жилийн дараа 100 сая төгрөгтэй болох чин хүсэлтэй байгаа. Үүнийг бодит болгохын тулд ямар байдлаар хадгаламжиндаа мөнгө хийвэл зохих вэ? Хамгийн тохиромжтой нөхцлийг гаргаж ирнэ үү.</w:t>
      </w:r>
    </w:p>
    <w:p w14:paraId="616FC5E2" w14:textId="43EE9F61" w:rsidR="00AD2627" w:rsidRPr="00BD7FCB" w:rsidRDefault="0008596F" w:rsidP="0008596F">
      <w:pPr>
        <w:spacing w:after="0" w:line="216" w:lineRule="auto"/>
        <w:jc w:val="both"/>
        <w:rPr>
          <w:rFonts w:ascii="Times New Roman" w:hAnsi="Times New Roman" w:cs="Times New Roman"/>
          <w:b/>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 xml:space="preserve">.5. </w:t>
      </w:r>
      <w:r w:rsidR="00AD2627" w:rsidRPr="00BD7FCB">
        <w:rPr>
          <w:rFonts w:ascii="Times New Roman" w:eastAsia="Times New Roman" w:hAnsi="Times New Roman" w:cs="Times New Roman"/>
          <w:sz w:val="24"/>
          <w:szCs w:val="24"/>
          <w:lang w:val="mn-MN"/>
        </w:rPr>
        <w:t xml:space="preserve">Жаргалмаа жил бүр 5%-ийн нийлмэл хүү төлдөг хадгаламжийн дансанд тус бүр $3,000-ын зургаан удаагийн орлого оруулсан. Хэрвээ хадгаламжийн дансны үлдэгдлийг сүүлийн хадгаламжаас хойш 8 жилийн дараа авсан бол хэр их мөнгө байсан бэ? </w:t>
      </w:r>
    </w:p>
    <w:p w14:paraId="180752B9" w14:textId="3AFB3A66" w:rsidR="00AD2627" w:rsidRPr="00BD7FCB" w:rsidRDefault="0008596F" w:rsidP="0008596F">
      <w:pPr>
        <w:spacing w:after="0" w:line="216" w:lineRule="auto"/>
        <w:jc w:val="both"/>
        <w:rPr>
          <w:rFonts w:ascii="Times New Roman" w:hAnsi="Times New Roman" w:cs="Times New Roman"/>
          <w:b/>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 xml:space="preserve">.6. </w:t>
      </w:r>
      <w:r w:rsidR="00AD2627" w:rsidRPr="00BD7FCB">
        <w:rPr>
          <w:rFonts w:ascii="Times New Roman" w:eastAsia="Times New Roman" w:hAnsi="Times New Roman" w:cs="Times New Roman"/>
          <w:sz w:val="24"/>
          <w:szCs w:val="24"/>
          <w:lang w:val="mn-MN"/>
        </w:rPr>
        <w:t>Жижиг цехийн материал боловсруулах системийг өөрчлөн сайжруулахын тулд $30,000 зарцуулсан. Энэ өөрчлөлт эхний жил $4,000, хоёр дахь жил $5,000, түүний дараа жил бүр $7,000-ын хэмнэлтийг бий болгоно. Хөрөнгө оруулалтын өгөөж 15% байх шаардлагатай бол системийг хэр удаан ашиглах ёстой вэ? Систем зөвхөн энэ цехэд зориулж хийгдсэн бөгөөд аль ч хугацаанд ямар ч зах зээлийн (устгалын) үнэ цэнэ байхгүй.</w:t>
      </w:r>
    </w:p>
    <w:p w14:paraId="6BFD364E" w14:textId="311BD2E5" w:rsidR="00AD2627" w:rsidRPr="00BD7FCB" w:rsidRDefault="0008596F" w:rsidP="0008596F">
      <w:pPr>
        <w:spacing w:after="0" w:line="216" w:lineRule="auto"/>
        <w:jc w:val="both"/>
        <w:rPr>
          <w:rFonts w:ascii="Times New Roman" w:hAnsi="Times New Roman" w:cs="Times New Roman"/>
          <w:b/>
          <w:sz w:val="24"/>
          <w:szCs w:val="24"/>
          <w:lang w:val="mn-MN"/>
        </w:rPr>
      </w:pPr>
      <w:r w:rsidRPr="00BD7FCB">
        <w:rPr>
          <w:rFonts w:ascii="Times New Roman" w:hAnsi="Times New Roman" w:cs="Times New Roman"/>
          <w:b/>
          <w:color w:val="0000FF"/>
          <w:sz w:val="24"/>
          <w:szCs w:val="24"/>
          <w:lang w:val="mn-MN"/>
        </w:rPr>
        <w:lastRenderedPageBreak/>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 xml:space="preserve">.7. </w:t>
      </w:r>
      <w:r w:rsidR="00AD2627" w:rsidRPr="00BD7FCB">
        <w:rPr>
          <w:rFonts w:ascii="Times New Roman" w:eastAsia="Times New Roman" w:hAnsi="Times New Roman" w:cs="Times New Roman"/>
          <w:sz w:val="24"/>
          <w:szCs w:val="24"/>
          <w:lang w:val="mn-MN"/>
        </w:rPr>
        <w:t>2005 оны 1</w:t>
      </w:r>
      <w:r w:rsidR="00AD2627" w:rsidRPr="00BD7FCB">
        <w:rPr>
          <w:rFonts w:ascii="Times New Roman" w:eastAsia="Times New Roman" w:hAnsi="Times New Roman" w:cs="Times New Roman"/>
          <w:sz w:val="24"/>
          <w:szCs w:val="24"/>
        </w:rPr>
        <w:t xml:space="preserve"> </w:t>
      </w:r>
      <w:r w:rsidR="00AD2627" w:rsidRPr="00BD7FCB">
        <w:rPr>
          <w:rFonts w:ascii="Times New Roman" w:eastAsia="Times New Roman" w:hAnsi="Times New Roman" w:cs="Times New Roman"/>
          <w:sz w:val="24"/>
          <w:szCs w:val="24"/>
          <w:lang w:val="mn-MN"/>
        </w:rPr>
        <w:t>дүгээр сарын 1-нд хувь</w:t>
      </w:r>
      <w:r w:rsidR="00A41A73" w:rsidRPr="00BD7FCB">
        <w:rPr>
          <w:rFonts w:ascii="Times New Roman" w:eastAsia="Times New Roman" w:hAnsi="Times New Roman" w:cs="Times New Roman"/>
          <w:sz w:val="24"/>
          <w:szCs w:val="24"/>
          <w:lang w:val="mn-MN"/>
        </w:rPr>
        <w:t xml:space="preserve"> хүний ​​хадгаламжийн дансанд ₮10,0</w:t>
      </w:r>
      <w:r w:rsidR="00AD2627" w:rsidRPr="00BD7FCB">
        <w:rPr>
          <w:rFonts w:ascii="Times New Roman" w:eastAsia="Times New Roman" w:hAnsi="Times New Roman" w:cs="Times New Roman"/>
          <w:sz w:val="24"/>
          <w:szCs w:val="24"/>
          <w:lang w:val="mn-MN"/>
        </w:rPr>
        <w:t>00,000 байсан. Үүнээс хой</w:t>
      </w:r>
      <w:r w:rsidR="00A41A73" w:rsidRPr="00BD7FCB">
        <w:rPr>
          <w:rFonts w:ascii="Times New Roman" w:eastAsia="Times New Roman" w:hAnsi="Times New Roman" w:cs="Times New Roman"/>
          <w:sz w:val="24"/>
          <w:szCs w:val="24"/>
          <w:lang w:val="mn-MN"/>
        </w:rPr>
        <w:t>ш сар бүр энэ хүн дансандаа ₮500,000</w:t>
      </w:r>
      <w:r w:rsidR="00AD2627" w:rsidRPr="00BD7FCB">
        <w:rPr>
          <w:rFonts w:ascii="Times New Roman" w:eastAsia="Times New Roman" w:hAnsi="Times New Roman" w:cs="Times New Roman"/>
          <w:sz w:val="24"/>
          <w:szCs w:val="24"/>
          <w:lang w:val="mn-MN"/>
        </w:rPr>
        <w:t>-ын мөнгөн орлог</w:t>
      </w:r>
      <w:r w:rsidR="00A41A73" w:rsidRPr="00BD7FCB">
        <w:rPr>
          <w:rFonts w:ascii="Times New Roman" w:eastAsia="Times New Roman" w:hAnsi="Times New Roman" w:cs="Times New Roman"/>
          <w:sz w:val="24"/>
          <w:szCs w:val="24"/>
          <w:lang w:val="mn-MN"/>
        </w:rPr>
        <w:t>о хийсэн. Хэрэв энэ дансанд 2015</w:t>
      </w:r>
      <w:r w:rsidR="00AD2627" w:rsidRPr="00BD7FCB">
        <w:rPr>
          <w:rFonts w:ascii="Times New Roman" w:eastAsia="Times New Roman" w:hAnsi="Times New Roman" w:cs="Times New Roman"/>
          <w:sz w:val="24"/>
          <w:szCs w:val="24"/>
          <w:lang w:val="mn-MN"/>
        </w:rPr>
        <w:t xml:space="preserve"> оны 1 дүгээр</w:t>
      </w:r>
      <w:r w:rsidR="00A41A73" w:rsidRPr="00BD7FCB">
        <w:rPr>
          <w:rFonts w:ascii="Times New Roman" w:eastAsia="Times New Roman" w:hAnsi="Times New Roman" w:cs="Times New Roman"/>
          <w:sz w:val="24"/>
          <w:szCs w:val="24"/>
          <w:lang w:val="mn-MN"/>
        </w:rPr>
        <w:t xml:space="preserve"> сарын 1-нд ₮120,0</w:t>
      </w:r>
      <w:r w:rsidR="00AD2627" w:rsidRPr="00BD7FCB">
        <w:rPr>
          <w:rFonts w:ascii="Times New Roman" w:eastAsia="Times New Roman" w:hAnsi="Times New Roman" w:cs="Times New Roman"/>
          <w:sz w:val="24"/>
          <w:szCs w:val="24"/>
          <w:lang w:val="mn-MN"/>
        </w:rPr>
        <w:t>00,000 байхаар төлөвлөсөн бол энэ дансны жилийн хүүн</w:t>
      </w:r>
      <w:r w:rsidR="00A41A73" w:rsidRPr="00BD7FCB">
        <w:rPr>
          <w:rFonts w:ascii="Times New Roman" w:eastAsia="Times New Roman" w:hAnsi="Times New Roman" w:cs="Times New Roman"/>
          <w:sz w:val="24"/>
          <w:szCs w:val="24"/>
          <w:lang w:val="mn-MN"/>
        </w:rPr>
        <w:t xml:space="preserve">ий түвшин ямар байсан бэ? </w:t>
      </w:r>
    </w:p>
    <w:p w14:paraId="2C4EC4D5" w14:textId="64E1E5BC" w:rsidR="00761560" w:rsidRDefault="0008596F" w:rsidP="0008596F">
      <w:pPr>
        <w:spacing w:after="0" w:line="216" w:lineRule="auto"/>
        <w:jc w:val="both"/>
        <w:rPr>
          <w:rFonts w:ascii="Times New Roman" w:eastAsia="Times New Roman" w:hAnsi="Times New Roman" w:cs="Times New Roman"/>
          <w:sz w:val="24"/>
          <w:szCs w:val="24"/>
          <w:lang w:val="mn-MN"/>
        </w:rPr>
      </w:pPr>
      <w:r w:rsidRPr="00BD7FCB">
        <w:rPr>
          <w:rFonts w:ascii="Times New Roman" w:hAnsi="Times New Roman" w:cs="Times New Roman"/>
          <w:b/>
          <w:color w:val="0000FF"/>
          <w:sz w:val="24"/>
          <w:szCs w:val="24"/>
          <w:lang w:val="mn-MN"/>
        </w:rPr>
        <w:t>БДБодлого</w:t>
      </w:r>
      <w:r w:rsidR="004B7185">
        <w:rPr>
          <w:rFonts w:ascii="Times New Roman" w:hAnsi="Times New Roman" w:cs="Times New Roman"/>
          <w:b/>
          <w:color w:val="0000FF"/>
          <w:sz w:val="24"/>
          <w:szCs w:val="24"/>
          <w:lang w:val="mn-MN"/>
        </w:rPr>
        <w:t xml:space="preserve"> 11</w:t>
      </w:r>
      <w:r w:rsidRPr="00BD7FCB">
        <w:rPr>
          <w:rFonts w:ascii="Times New Roman" w:hAnsi="Times New Roman" w:cs="Times New Roman"/>
          <w:b/>
          <w:color w:val="0000FF"/>
          <w:sz w:val="24"/>
          <w:szCs w:val="24"/>
          <w:lang w:val="mn-MN"/>
        </w:rPr>
        <w:t xml:space="preserve">.8. </w:t>
      </w:r>
      <w:r w:rsidR="00A41A73" w:rsidRPr="00BD7FCB">
        <w:rPr>
          <w:rFonts w:ascii="Times New Roman" w:eastAsia="Times New Roman" w:hAnsi="Times New Roman" w:cs="Times New Roman"/>
          <w:sz w:val="24"/>
          <w:szCs w:val="24"/>
          <w:lang w:val="mn-MN"/>
        </w:rPr>
        <w:t xml:space="preserve">Хэрэв тухайн машинд капитал засвар, өөрчлөлтийг одоо хийвэл түүний гарцыг 20%-иар нэмэгдүүлж, 5 жилийн хугацаанд жил бүрийн эцэст $20,000-ын нэмэлт мөнгөн урсгалыг үүсгэнэ. Хэрэв жилд </w:t>
      </w:r>
      <w:r w:rsidR="00A41A73" w:rsidRPr="00BD7FCB">
        <w:rPr>
          <w:rFonts w:ascii="Times New Roman" w:eastAsia="Times New Roman" w:hAnsi="Times New Roman" w:cs="Times New Roman"/>
          <w:i/>
          <w:sz w:val="24"/>
          <w:szCs w:val="24"/>
          <w:lang w:val="mn-MN"/>
        </w:rPr>
        <w:t>i</w:t>
      </w:r>
      <w:r w:rsidR="00A41A73" w:rsidRPr="00BD7FCB">
        <w:rPr>
          <w:rFonts w:ascii="Times New Roman" w:eastAsia="Times New Roman" w:hAnsi="Times New Roman" w:cs="Times New Roman"/>
          <w:sz w:val="24"/>
          <w:szCs w:val="24"/>
          <w:lang w:val="mn-MN"/>
        </w:rPr>
        <w:t xml:space="preserve"> = 15% бол энэ машинд капитал засвар, өөрчлөлт хийхийн тулд хэдий хэмжээний хөрөнгө оруулалт хийх боломжтой вэ?</w:t>
      </w:r>
    </w:p>
    <w:p w14:paraId="1206F770" w14:textId="0C3F7221" w:rsidR="00301F0C" w:rsidRPr="0020457C" w:rsidRDefault="00301F0C" w:rsidP="0020457C">
      <w:pPr>
        <w:spacing w:after="0" w:line="240" w:lineRule="auto"/>
        <w:jc w:val="both"/>
        <w:rPr>
          <w:rFonts w:ascii="Times New Roman" w:hAnsi="Times New Roman" w:cs="Times New Roman"/>
          <w:bCs/>
          <w:sz w:val="24"/>
          <w:szCs w:val="24"/>
          <w:lang w:val="mn-MN"/>
        </w:rPr>
      </w:pPr>
    </w:p>
    <w:p w14:paraId="41B354BD" w14:textId="6D8B3F44" w:rsidR="008913AD" w:rsidRPr="00BD7FCB" w:rsidRDefault="00301F0C" w:rsidP="00DD2BB3">
      <w:pPr>
        <w:spacing w:after="0" w:line="216" w:lineRule="auto"/>
        <w:jc w:val="both"/>
        <w:rPr>
          <w:rFonts w:ascii="Times New Roman" w:hAnsi="Times New Roman" w:cs="Times New Roman"/>
          <w:b/>
          <w:color w:val="FF0000"/>
          <w:sz w:val="24"/>
          <w:szCs w:val="24"/>
          <w:lang w:val="mn-MN"/>
        </w:rPr>
      </w:pPr>
      <w:r w:rsidRPr="00BD7FCB">
        <w:rPr>
          <w:rFonts w:ascii="Times New Roman" w:hAnsi="Times New Roman" w:cs="Times New Roman"/>
          <w:b/>
          <w:color w:val="FF0000"/>
          <w:sz w:val="24"/>
          <w:szCs w:val="24"/>
          <w:lang w:val="mn-MN"/>
        </w:rPr>
        <w:t>Нэмэлт унших жишээ бодлогууд</w:t>
      </w:r>
    </w:p>
    <w:p w14:paraId="2B241384" w14:textId="39C15D32" w:rsidR="00DD2BB3" w:rsidRPr="00BD7FCB" w:rsidRDefault="00DD2BB3" w:rsidP="00DD2BB3">
      <w:pPr>
        <w:spacing w:after="0" w:line="216" w:lineRule="auto"/>
        <w:jc w:val="both"/>
        <w:rPr>
          <w:rFonts w:ascii="Times New Roman" w:hAnsi="Times New Roman" w:cs="Times New Roman"/>
          <w:i/>
          <w:iCs/>
          <w:color w:val="0000FF"/>
          <w:sz w:val="24"/>
          <w:szCs w:val="24"/>
          <w:lang w:val="mn-MN"/>
        </w:rPr>
      </w:pPr>
      <w:r w:rsidRPr="00BD7FCB">
        <w:rPr>
          <w:rFonts w:ascii="Times New Roman" w:hAnsi="Times New Roman" w:cs="Times New Roman"/>
          <w:b/>
          <w:color w:val="0000FF"/>
          <w:sz w:val="24"/>
          <w:szCs w:val="24"/>
          <w:lang w:val="mn-MN"/>
        </w:rPr>
        <w:t xml:space="preserve">Нэмэлт </w:t>
      </w:r>
      <w:r w:rsidR="00301F0C" w:rsidRPr="00BD7FCB">
        <w:rPr>
          <w:rFonts w:ascii="Times New Roman" w:hAnsi="Times New Roman" w:cs="Times New Roman"/>
          <w:b/>
          <w:color w:val="0000FF"/>
          <w:sz w:val="24"/>
          <w:szCs w:val="24"/>
          <w:lang w:val="mn-MN"/>
        </w:rPr>
        <w:t>ж</w:t>
      </w:r>
      <w:r w:rsidRPr="00BD7FCB">
        <w:rPr>
          <w:rFonts w:ascii="Times New Roman" w:hAnsi="Times New Roman" w:cs="Times New Roman"/>
          <w:b/>
          <w:color w:val="0000FF"/>
          <w:sz w:val="24"/>
          <w:szCs w:val="24"/>
          <w:lang w:val="mn-MN"/>
        </w:rPr>
        <w:t xml:space="preserve">ишээ </w:t>
      </w:r>
      <w:r w:rsidR="00957492">
        <w:rPr>
          <w:rFonts w:ascii="Times New Roman" w:hAnsi="Times New Roman" w:cs="Times New Roman"/>
          <w:b/>
          <w:color w:val="0000FF"/>
          <w:sz w:val="24"/>
          <w:szCs w:val="24"/>
        </w:rPr>
        <w:t>11.</w:t>
      </w:r>
      <w:r w:rsidR="00EA141B" w:rsidRPr="00BD7FCB">
        <w:rPr>
          <w:rFonts w:ascii="Times New Roman" w:hAnsi="Times New Roman" w:cs="Times New Roman"/>
          <w:b/>
          <w:color w:val="0000FF"/>
          <w:sz w:val="24"/>
          <w:szCs w:val="24"/>
          <w:lang w:val="mn-MN"/>
        </w:rPr>
        <w:t>1</w:t>
      </w:r>
      <w:r w:rsidR="00957492">
        <w:rPr>
          <w:rFonts w:ascii="Times New Roman" w:hAnsi="Times New Roman" w:cs="Times New Roman"/>
          <w:b/>
          <w:color w:val="0000FF"/>
          <w:sz w:val="24"/>
          <w:szCs w:val="24"/>
        </w:rPr>
        <w:t>0</w:t>
      </w:r>
      <w:r w:rsidRPr="00BD7FCB">
        <w:rPr>
          <w:rFonts w:ascii="Times New Roman" w:hAnsi="Times New Roman" w:cs="Times New Roman"/>
          <w:b/>
          <w:color w:val="0000FF"/>
          <w:sz w:val="24"/>
          <w:szCs w:val="24"/>
          <w:lang w:val="mn-MN"/>
        </w:rPr>
        <w:t>.</w:t>
      </w:r>
      <w:r w:rsidRPr="00BD7FCB">
        <w:rPr>
          <w:rFonts w:ascii="Times New Roman" w:hAnsi="Times New Roman" w:cs="Times New Roman"/>
          <w:color w:val="0000FF"/>
          <w:sz w:val="24"/>
          <w:szCs w:val="24"/>
          <w:lang w:val="mn-MN"/>
        </w:rPr>
        <w:t xml:space="preserve"> </w:t>
      </w:r>
      <w:r w:rsidRPr="00BD7FCB">
        <w:rPr>
          <w:rFonts w:ascii="Times New Roman" w:hAnsi="Times New Roman" w:cs="Times New Roman"/>
          <w:i/>
          <w:iCs/>
          <w:color w:val="0000FF"/>
          <w:sz w:val="24"/>
          <w:szCs w:val="24"/>
          <w:lang w:val="mn-MN"/>
        </w:rPr>
        <w:t>Ирээдүйн мөнгөний өнөөгийн үнэ цэнэ</w:t>
      </w:r>
    </w:p>
    <w:p w14:paraId="220D78AF" w14:textId="4DAC5086" w:rsidR="00DD2BB3" w:rsidRPr="00BD7FCB" w:rsidRDefault="00DD2BB3" w:rsidP="00DD2BB3">
      <w:pPr>
        <w:spacing w:after="0" w:line="216" w:lineRule="auto"/>
        <w:jc w:val="both"/>
        <w:rPr>
          <w:rFonts w:ascii="Times New Roman" w:hAnsi="Times New Roman" w:cs="Times New Roman"/>
          <w:sz w:val="24"/>
          <w:szCs w:val="24"/>
          <w:lang w:val="mn-MN"/>
        </w:rPr>
      </w:pPr>
      <w:r w:rsidRPr="00BD7FCB">
        <w:rPr>
          <w:rFonts w:ascii="Times New Roman" w:hAnsi="Times New Roman" w:cs="Times New Roman"/>
          <w:noProof/>
          <w:sz w:val="24"/>
          <w:szCs w:val="24"/>
        </w:rPr>
        <w:t>Хөрөнгө оруулагчид (өмчлөгчид) 6 жилийн дараа $10,000-ын үнэтэй болох газар худалдан авах боломж гарсан. Хэрвээ газрын үнэ цэнэ жил бүр 8% -иар өсөх бол хөрөнгө оруулагч үл хөдлөх хөрөнгийг (газрыг) худалдаж авахын тулд одоо хэр хэмжээний мөнгөтэй байх шаардлагатай вэ?</w:t>
      </w:r>
    </w:p>
    <w:p w14:paraId="79DBA138" w14:textId="77777777" w:rsidR="00DD2BB3" w:rsidRPr="00BD7FCB" w:rsidRDefault="00DD2BB3" w:rsidP="00DD2BB3">
      <w:pPr>
        <w:spacing w:after="0" w:line="216" w:lineRule="auto"/>
        <w:rPr>
          <w:rFonts w:ascii="Times New Roman" w:hAnsi="Times New Roman" w:cs="Times New Roman"/>
          <w:b/>
          <w:color w:val="0070C0"/>
          <w:sz w:val="24"/>
          <w:szCs w:val="24"/>
          <w:lang w:val="mn-MN"/>
        </w:rPr>
      </w:pPr>
      <w:r w:rsidRPr="00BD7FCB">
        <w:rPr>
          <w:rFonts w:ascii="Times New Roman" w:hAnsi="Times New Roman" w:cs="Times New Roman"/>
          <w:b/>
          <w:color w:val="0070C0"/>
          <w:sz w:val="24"/>
          <w:szCs w:val="24"/>
          <w:lang w:val="mn-MN"/>
        </w:rPr>
        <w:t xml:space="preserve">Шийдэл: </w:t>
      </w:r>
    </w:p>
    <w:p w14:paraId="79C4E4C4" w14:textId="77777777" w:rsidR="00DD2BB3" w:rsidRPr="00BD7FCB" w:rsidRDefault="00DD2BB3" w:rsidP="00DD2BB3">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Худалдан авах үнийг С хавсралтын C-11 хүснэгт болон </w:t>
      </w:r>
      <w:r w:rsidRPr="00BD7FCB">
        <w:rPr>
          <w:rFonts w:ascii="Times New Roman" w:eastAsia="Times New Roman" w:hAnsi="Times New Roman" w:cs="Times New Roman"/>
          <w:sz w:val="24"/>
          <w:szCs w:val="24"/>
        </w:rPr>
        <w:t>(</w:t>
      </w:r>
      <w:r w:rsidRPr="00BD7FCB">
        <w:rPr>
          <w:rFonts w:ascii="Times New Roman" w:eastAsia="Times New Roman" w:hAnsi="Times New Roman" w:cs="Times New Roman"/>
          <w:sz w:val="24"/>
          <w:szCs w:val="24"/>
          <w:lang w:val="mn-MN"/>
        </w:rPr>
        <w:t>4.5</w:t>
      </w:r>
      <w:r w:rsidRPr="00BD7FCB">
        <w:rPr>
          <w:rFonts w:ascii="Times New Roman" w:eastAsia="Times New Roman" w:hAnsi="Times New Roman" w:cs="Times New Roman"/>
          <w:sz w:val="24"/>
          <w:szCs w:val="24"/>
        </w:rPr>
        <w:t>)</w:t>
      </w:r>
      <w:r w:rsidRPr="00BD7FCB">
        <w:rPr>
          <w:rFonts w:ascii="Times New Roman" w:eastAsia="Times New Roman" w:hAnsi="Times New Roman" w:cs="Times New Roman"/>
          <w:sz w:val="24"/>
          <w:szCs w:val="24"/>
          <w:lang w:val="mn-MN"/>
        </w:rPr>
        <w:t xml:space="preserve"> тэгшитгэлийг ашиглан тодорхойлж болно.</w:t>
      </w:r>
    </w:p>
    <w:p w14:paraId="11892420" w14:textId="77777777" w:rsidR="00DD2BB3" w:rsidRPr="00BD7FCB" w:rsidRDefault="00DD2BB3" w:rsidP="00DD2BB3">
      <w:pPr>
        <w:spacing w:after="0" w:line="216" w:lineRule="auto"/>
        <w:jc w:val="center"/>
        <w:rPr>
          <w:rFonts w:ascii="Times New Roman" w:eastAsia="Times New Roman" w:hAnsi="Times New Roman" w:cs="Times New Roman"/>
          <w:sz w:val="24"/>
          <w:szCs w:val="24"/>
          <w:lang w:val="mn-MN"/>
        </w:rPr>
      </w:pPr>
      <m:oMath>
        <m:r>
          <w:rPr>
            <w:rFonts w:ascii="Cambria Math" w:eastAsia="Times New Roman" w:hAnsi="Cambria Math" w:cs="Times New Roman"/>
            <w:sz w:val="24"/>
            <w:szCs w:val="24"/>
            <w:lang w:val="mn-MN"/>
          </w:rPr>
          <m:t>P= $10,000(P/F, 8%, 6)</m:t>
        </m:r>
      </m:oMath>
      <w:r w:rsidRPr="00BD7FCB">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lang w:val="mn-MN"/>
          </w:rPr>
          <m:t>P= $10,000(0.6302)= $6,302</m:t>
        </m:r>
      </m:oMath>
      <w:r w:rsidRPr="00BD7FCB">
        <w:rPr>
          <w:rFonts w:ascii="Times New Roman" w:eastAsia="Times New Roman" w:hAnsi="Times New Roman" w:cs="Times New Roman"/>
          <w:sz w:val="24"/>
          <w:szCs w:val="24"/>
          <w:lang w:val="mn-MN"/>
        </w:rPr>
        <w:t>.</w:t>
      </w:r>
    </w:p>
    <w:p w14:paraId="4932C996" w14:textId="31DC3C70" w:rsidR="0061753B" w:rsidRPr="00BD7FCB" w:rsidRDefault="0061753B" w:rsidP="004258C4">
      <w:pPr>
        <w:spacing w:after="0" w:line="216" w:lineRule="auto"/>
        <w:jc w:val="both"/>
        <w:rPr>
          <w:rFonts w:ascii="Times New Roman" w:hAnsi="Times New Roman" w:cs="Times New Roman"/>
          <w:b/>
          <w:color w:val="0000FF"/>
          <w:sz w:val="24"/>
          <w:szCs w:val="24"/>
          <w:lang w:val="mn-MN"/>
        </w:rPr>
      </w:pPr>
    </w:p>
    <w:p w14:paraId="52583B12" w14:textId="39B859F7" w:rsidR="004258C4" w:rsidRPr="00BD7FCB" w:rsidRDefault="004258C4" w:rsidP="004258C4">
      <w:pPr>
        <w:spacing w:after="0" w:line="216" w:lineRule="auto"/>
        <w:jc w:val="both"/>
        <w:rPr>
          <w:rFonts w:ascii="Times New Roman" w:hAnsi="Times New Roman" w:cs="Times New Roman"/>
          <w:i/>
          <w:iCs/>
          <w:color w:val="0000FF"/>
          <w:sz w:val="24"/>
          <w:szCs w:val="24"/>
          <w:lang w:val="mn-MN"/>
        </w:rPr>
      </w:pPr>
      <w:r w:rsidRPr="00BD7FCB">
        <w:rPr>
          <w:rFonts w:ascii="Times New Roman" w:hAnsi="Times New Roman" w:cs="Times New Roman"/>
          <w:b/>
          <w:color w:val="0000FF"/>
          <w:sz w:val="24"/>
          <w:szCs w:val="24"/>
          <w:lang w:val="mn-MN"/>
        </w:rPr>
        <w:t xml:space="preserve">Нэмэлт </w:t>
      </w:r>
      <w:r w:rsidR="00301F0C" w:rsidRPr="00BD7FCB">
        <w:rPr>
          <w:rFonts w:ascii="Times New Roman" w:hAnsi="Times New Roman" w:cs="Times New Roman"/>
          <w:b/>
          <w:color w:val="0000FF"/>
          <w:sz w:val="24"/>
          <w:szCs w:val="24"/>
          <w:lang w:val="mn-MN"/>
        </w:rPr>
        <w:t xml:space="preserve"> ж</w:t>
      </w:r>
      <w:r w:rsidRPr="00BD7FCB">
        <w:rPr>
          <w:rFonts w:ascii="Times New Roman" w:hAnsi="Times New Roman" w:cs="Times New Roman"/>
          <w:b/>
          <w:color w:val="0000FF"/>
          <w:sz w:val="24"/>
          <w:szCs w:val="24"/>
          <w:lang w:val="mn-MN"/>
        </w:rPr>
        <w:t xml:space="preserve">ишээ </w:t>
      </w:r>
      <w:r w:rsidR="00957492">
        <w:rPr>
          <w:rFonts w:ascii="Times New Roman" w:hAnsi="Times New Roman" w:cs="Times New Roman"/>
          <w:b/>
          <w:color w:val="0000FF"/>
          <w:sz w:val="24"/>
          <w:szCs w:val="24"/>
        </w:rPr>
        <w:t>11.11</w:t>
      </w:r>
      <w:r w:rsidRPr="00BD7FCB">
        <w:rPr>
          <w:rFonts w:ascii="Times New Roman" w:hAnsi="Times New Roman" w:cs="Times New Roman"/>
          <w:b/>
          <w:color w:val="0000FF"/>
          <w:sz w:val="24"/>
          <w:szCs w:val="24"/>
          <w:lang w:val="mn-MN"/>
        </w:rPr>
        <w:t>.</w:t>
      </w:r>
      <w:r w:rsidRPr="00BD7FCB">
        <w:rPr>
          <w:rFonts w:ascii="Times New Roman" w:hAnsi="Times New Roman" w:cs="Times New Roman"/>
          <w:color w:val="0000FF"/>
          <w:sz w:val="24"/>
          <w:szCs w:val="24"/>
          <w:lang w:val="mn-MN"/>
        </w:rPr>
        <w:t xml:space="preserve"> </w:t>
      </w:r>
      <w:r w:rsidRPr="00BD7FCB">
        <w:rPr>
          <w:rFonts w:ascii="Times New Roman" w:hAnsi="Times New Roman" w:cs="Times New Roman"/>
          <w:i/>
          <w:iCs/>
          <w:color w:val="0000FF"/>
          <w:sz w:val="24"/>
          <w:szCs w:val="24"/>
          <w:lang w:val="mn-MN"/>
        </w:rPr>
        <w:t>Шатахууны үнэ хэзээ галлон тутамдаа $5–ын үнэтэй болох вэ?</w:t>
      </w:r>
    </w:p>
    <w:p w14:paraId="1DDEFD67"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rPr>
        <w:t xml:space="preserve">IV.5 </w:t>
      </w:r>
      <w:r w:rsidRPr="00BD7FCB">
        <w:rPr>
          <w:rFonts w:ascii="Times New Roman" w:eastAsia="Times New Roman" w:hAnsi="Times New Roman" w:cs="Times New Roman"/>
          <w:sz w:val="24"/>
          <w:szCs w:val="24"/>
          <w:lang w:val="mn-MN"/>
        </w:rPr>
        <w:t>жишээнд 2005 оны шатахууны дундаж үнийг $2.31-аар өгсөн. Шатахууны үнийн жил бүрийн дундаж өсөлтийн түвшинг 6.62% гэж тооцоолсон. Хэрвээ шатахууны үнэ энэ түвшингээр цаашид үргэлжлэн өснө гэж үзвэл галлон тутамд $5 төлөх хүртэл хэр хугацаа өнгөрөх вэ?</w:t>
      </w:r>
    </w:p>
    <w:p w14:paraId="0EAC266C"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b/>
          <w:color w:val="0070C0"/>
          <w:sz w:val="24"/>
          <w:szCs w:val="24"/>
          <w:lang w:val="mn-MN"/>
        </w:rPr>
        <w:t xml:space="preserve">Шийдэл: </w:t>
      </w:r>
    </w:p>
    <w:p w14:paraId="7D4AB414" w14:textId="68620EFA"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 xml:space="preserve"> =$2.31, </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 xml:space="preserve">=$5 ба жилд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xml:space="preserve"> = 6.62% байна. Дээрх </w:t>
      </w:r>
      <w:r w:rsidRPr="00BD7FCB">
        <w:rPr>
          <w:rFonts w:ascii="Times New Roman" w:eastAsia="Times New Roman" w:hAnsi="Times New Roman" w:cs="Times New Roman"/>
          <w:sz w:val="24"/>
          <w:szCs w:val="24"/>
        </w:rPr>
        <w:t>(4.7)</w:t>
      </w:r>
      <w:r w:rsidRPr="00BD7FCB">
        <w:rPr>
          <w:rFonts w:ascii="Times New Roman" w:eastAsia="Times New Roman" w:hAnsi="Times New Roman" w:cs="Times New Roman"/>
          <w:sz w:val="24"/>
          <w:szCs w:val="24"/>
          <w:lang w:val="mn-MN"/>
        </w:rPr>
        <w:t xml:space="preserve"> тэгшитгэлийг ашиглавал: </w:t>
      </w:r>
    </w:p>
    <w:p w14:paraId="35EB61F8"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m:oMath>
        <m:r>
          <w:rPr>
            <w:rFonts w:ascii="Cambria Math" w:eastAsia="Times New Roman" w:hAnsi="Cambria Math" w:cs="Times New Roman"/>
            <w:sz w:val="24"/>
            <w:szCs w:val="24"/>
            <w:lang w:val="mn-MN"/>
          </w:rPr>
          <m:t>N=</m:t>
        </m:r>
        <m:f>
          <m:fPr>
            <m:ctrlPr>
              <w:rPr>
                <w:rFonts w:ascii="Cambria Math" w:eastAsia="Times New Roman" w:hAnsi="Cambria Math" w:cs="Times New Roman"/>
                <w:sz w:val="24"/>
                <w:szCs w:val="24"/>
                <w:lang w:val="mn-MN"/>
              </w:rPr>
            </m:ctrlPr>
          </m:fPr>
          <m:num>
            <m:r>
              <m:rPr>
                <m:sty m:val="p"/>
              </m:rPr>
              <w:rPr>
                <w:rFonts w:ascii="Cambria Math" w:eastAsia="Times New Roman" w:hAnsi="Cambria Math" w:cs="Times New Roman"/>
                <w:sz w:val="24"/>
                <w:szCs w:val="24"/>
                <w:lang w:val="mn-MN"/>
              </w:rPr>
              <m:t>log</m:t>
            </m:r>
            <m:d>
              <m:dPr>
                <m:ctrlPr>
                  <w:rPr>
                    <w:rFonts w:ascii="Cambria Math" w:eastAsia="Times New Roman" w:hAnsi="Cambria Math" w:cs="Times New Roman"/>
                    <w:sz w:val="24"/>
                    <w:szCs w:val="24"/>
                    <w:lang w:val="mn-MN"/>
                  </w:rPr>
                </m:ctrlPr>
              </m:dPr>
              <m:e>
                <m:f>
                  <m:fPr>
                    <m:type m:val="lin"/>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$5</m:t>
                    </m:r>
                  </m:num>
                  <m:den>
                    <m:r>
                      <w:rPr>
                        <w:rFonts w:ascii="Cambria Math" w:eastAsia="Times New Roman" w:hAnsi="Cambria Math" w:cs="Times New Roman"/>
                        <w:sz w:val="24"/>
                        <w:szCs w:val="24"/>
                        <w:lang w:val="mn-MN"/>
                      </w:rPr>
                      <m:t>$2.31</m:t>
                    </m:r>
                  </m:den>
                </m:f>
              </m:e>
            </m:d>
          </m:num>
          <m:den>
            <m:r>
              <m:rPr>
                <m:sty m:val="p"/>
              </m:rPr>
              <w:rPr>
                <w:rFonts w:ascii="Cambria Math" w:eastAsia="Times New Roman" w:hAnsi="Cambria Math" w:cs="Times New Roman"/>
                <w:sz w:val="24"/>
                <w:szCs w:val="24"/>
                <w:lang w:val="mn-MN"/>
              </w:rPr>
              <m:t>log</m:t>
            </m:r>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1+0.0662</m:t>
                </m:r>
              </m:e>
            </m:d>
          </m:den>
        </m:f>
        <m:r>
          <w:rPr>
            <w:rFonts w:ascii="Cambria Math" w:eastAsia="Times New Roman" w:hAnsi="Cambria Math" w:cs="Times New Roman"/>
            <w:sz w:val="24"/>
            <w:szCs w:val="24"/>
            <w:lang w:val="mn-MN"/>
          </w:rPr>
          <m:t>=</m:t>
        </m:r>
        <m:f>
          <m:fPr>
            <m:ctrlPr>
              <w:rPr>
                <w:rFonts w:ascii="Cambria Math" w:eastAsia="Times New Roman" w:hAnsi="Cambria Math" w:cs="Times New Roman"/>
                <w:sz w:val="24"/>
                <w:szCs w:val="24"/>
                <w:lang w:val="mn-MN"/>
              </w:rPr>
            </m:ctrlPr>
          </m:fPr>
          <m:num>
            <m:r>
              <m:rPr>
                <m:sty m:val="p"/>
              </m:rPr>
              <w:rPr>
                <w:rFonts w:ascii="Cambria Math" w:eastAsia="Times New Roman" w:hAnsi="Cambria Math" w:cs="Times New Roman"/>
                <w:sz w:val="24"/>
                <w:szCs w:val="24"/>
                <w:lang w:val="mn-MN"/>
              </w:rPr>
              <m:t>log</m:t>
            </m:r>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2.1645</m:t>
                </m:r>
              </m:e>
            </m:d>
          </m:num>
          <m:den>
            <m:r>
              <m:rPr>
                <m:sty m:val="p"/>
              </m:rPr>
              <w:rPr>
                <w:rFonts w:ascii="Cambria Math" w:eastAsia="Times New Roman" w:hAnsi="Cambria Math" w:cs="Times New Roman"/>
                <w:sz w:val="24"/>
                <w:szCs w:val="24"/>
                <w:lang w:val="mn-MN"/>
              </w:rPr>
              <m:t>log</m:t>
            </m:r>
            <m:d>
              <m:dPr>
                <m:ctrlPr>
                  <w:rPr>
                    <w:rFonts w:ascii="Cambria Math" w:eastAsia="Times New Roman" w:hAnsi="Cambria Math" w:cs="Times New Roman"/>
                    <w:sz w:val="24"/>
                    <w:szCs w:val="24"/>
                    <w:lang w:val="mn-MN"/>
                  </w:rPr>
                </m:ctrlPr>
              </m:dPr>
              <m:e>
                <m:r>
                  <w:rPr>
                    <w:rFonts w:ascii="Cambria Math" w:eastAsia="Times New Roman" w:hAnsi="Cambria Math" w:cs="Times New Roman"/>
                    <w:sz w:val="24"/>
                    <w:szCs w:val="24"/>
                    <w:lang w:val="mn-MN"/>
                  </w:rPr>
                  <m:t>1.0662</m:t>
                </m:r>
              </m:e>
            </m:d>
          </m:den>
        </m:f>
        <m:r>
          <w:rPr>
            <w:rFonts w:ascii="Cambria Math" w:eastAsia="Times New Roman" w:hAnsi="Cambria Math" w:cs="Times New Roman"/>
            <w:sz w:val="24"/>
            <w:szCs w:val="24"/>
            <w:lang w:val="mn-MN"/>
          </w:rPr>
          <m:t xml:space="preserve">=12.05 </m:t>
        </m:r>
        <m:r>
          <m:rPr>
            <m:sty m:val="p"/>
          </m:rPr>
          <w:rPr>
            <w:rFonts w:ascii="Cambria Math" w:eastAsia="Times New Roman" w:hAnsi="Cambria Math" w:cs="Times New Roman"/>
            <w:sz w:val="24"/>
            <w:szCs w:val="24"/>
            <w:lang w:val="mn-MN"/>
          </w:rPr>
          <m:t>жил.</m:t>
        </m:r>
      </m:oMath>
      <w:r w:rsidRPr="00BD7FCB">
        <w:rPr>
          <w:rFonts w:ascii="Times New Roman" w:eastAsia="Times New Roman" w:hAnsi="Times New Roman" w:cs="Times New Roman"/>
          <w:sz w:val="24"/>
          <w:szCs w:val="24"/>
          <w:lang w:val="mn-MN"/>
        </w:rPr>
        <w:t xml:space="preserve"> </w:t>
      </w:r>
    </w:p>
    <w:p w14:paraId="221A46EE" w14:textId="7E7453D4"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Тэгэхээр, шатахууны үнэ өгөгдсөн түвшингээр цаашид үргэлжлэн өсвөл 12 жилийн дараа нэг галлон тутамд $5 төлөх болно.</w:t>
      </w:r>
    </w:p>
    <w:p w14:paraId="26358653" w14:textId="77777777" w:rsidR="0061753B" w:rsidRPr="00BD7FCB" w:rsidRDefault="0061753B" w:rsidP="004258C4">
      <w:pPr>
        <w:spacing w:after="0" w:line="216" w:lineRule="auto"/>
        <w:jc w:val="both"/>
        <w:rPr>
          <w:rFonts w:ascii="Times New Roman" w:hAnsi="Times New Roman" w:cs="Times New Roman"/>
          <w:b/>
          <w:color w:val="0000FF"/>
          <w:sz w:val="24"/>
          <w:szCs w:val="24"/>
          <w:lang w:val="mn-MN"/>
        </w:rPr>
      </w:pPr>
    </w:p>
    <w:p w14:paraId="362D6953" w14:textId="1A3382E2" w:rsidR="004258C4" w:rsidRPr="00BD7FCB" w:rsidRDefault="004258C4" w:rsidP="004258C4">
      <w:pPr>
        <w:spacing w:after="0" w:line="216" w:lineRule="auto"/>
        <w:jc w:val="both"/>
        <w:rPr>
          <w:rFonts w:ascii="Times New Roman" w:hAnsi="Times New Roman" w:cs="Times New Roman"/>
          <w:i/>
          <w:iCs/>
          <w:color w:val="0000FF"/>
          <w:sz w:val="24"/>
          <w:szCs w:val="24"/>
          <w:lang w:val="mn-MN"/>
        </w:rPr>
      </w:pPr>
      <w:r w:rsidRPr="00BD7FCB">
        <w:rPr>
          <w:rFonts w:ascii="Times New Roman" w:hAnsi="Times New Roman" w:cs="Times New Roman"/>
          <w:b/>
          <w:color w:val="0000FF"/>
          <w:sz w:val="24"/>
          <w:szCs w:val="24"/>
          <w:lang w:val="mn-MN"/>
        </w:rPr>
        <w:t xml:space="preserve">Нэмэлт </w:t>
      </w:r>
      <w:r w:rsidR="00301F0C" w:rsidRPr="00BD7FCB">
        <w:rPr>
          <w:rFonts w:ascii="Times New Roman" w:hAnsi="Times New Roman" w:cs="Times New Roman"/>
          <w:b/>
          <w:color w:val="0000FF"/>
          <w:sz w:val="24"/>
          <w:szCs w:val="24"/>
          <w:lang w:val="mn-MN"/>
        </w:rPr>
        <w:t>ж</w:t>
      </w:r>
      <w:r w:rsidRPr="00BD7FCB">
        <w:rPr>
          <w:rFonts w:ascii="Times New Roman" w:hAnsi="Times New Roman" w:cs="Times New Roman"/>
          <w:b/>
          <w:color w:val="0000FF"/>
          <w:sz w:val="24"/>
          <w:szCs w:val="24"/>
          <w:lang w:val="mn-MN"/>
        </w:rPr>
        <w:t xml:space="preserve">ишээ </w:t>
      </w:r>
      <w:r w:rsidR="00957492">
        <w:rPr>
          <w:rFonts w:ascii="Times New Roman" w:hAnsi="Times New Roman" w:cs="Times New Roman"/>
          <w:b/>
          <w:color w:val="0000FF"/>
          <w:sz w:val="24"/>
          <w:szCs w:val="24"/>
        </w:rPr>
        <w:t>11.12</w:t>
      </w:r>
      <w:r w:rsidRPr="00BD7FCB">
        <w:rPr>
          <w:rFonts w:ascii="Times New Roman" w:hAnsi="Times New Roman" w:cs="Times New Roman"/>
          <w:b/>
          <w:color w:val="0000FF"/>
          <w:sz w:val="24"/>
          <w:szCs w:val="24"/>
          <w:lang w:val="mn-MN"/>
        </w:rPr>
        <w:t xml:space="preserve">. </w:t>
      </w:r>
      <w:r w:rsidRPr="00BD7FCB">
        <w:rPr>
          <w:rFonts w:ascii="Times New Roman" w:hAnsi="Times New Roman" w:cs="Times New Roman"/>
          <w:i/>
          <w:iCs/>
          <w:color w:val="0000FF"/>
          <w:sz w:val="24"/>
          <w:szCs w:val="24"/>
          <w:lang w:val="mn-MN"/>
        </w:rPr>
        <w:t>Насан туршдаа машины тосоо солих эрхийн үнэ цэнэ ямар байх вэ?</w:t>
      </w:r>
    </w:p>
    <w:p w14:paraId="072E64E1" w14:textId="19570F29" w:rsidR="004258C4" w:rsidRPr="00BD7FCB" w:rsidRDefault="004258C4" w:rsidP="00761560">
      <w:pPr>
        <w:spacing w:line="216" w:lineRule="auto"/>
        <w:jc w:val="both"/>
        <w:rPr>
          <w:rFonts w:ascii="Times New Roman" w:eastAsia="Calibri" w:hAnsi="Times New Roman" w:cs="Times New Roman"/>
          <w:sz w:val="24"/>
          <w:szCs w:val="24"/>
        </w:rPr>
      </w:pPr>
      <w:r w:rsidRPr="00BD7FCB">
        <w:rPr>
          <w:rFonts w:ascii="Times New Roman" w:eastAsia="Calibri" w:hAnsi="Times New Roman" w:cs="Times New Roman"/>
          <w:sz w:val="24"/>
          <w:szCs w:val="24"/>
          <w:lang w:val="mn-MN"/>
        </w:rPr>
        <w:t>“Шинэ машинаа биднээс худалдан авбал таныг машинаа өмчлөх тэр бүх хугацаанд машины тосыг тань үнэ төлбөргүй сольж байх болно!”. Хэрэв та энэ борлуулагчийн машиныг худалдаж авбал машинаа өмчлөх таван жилийн туршид жил бүр 4 удаа машины тань тосыг үнэ төлбөргүй солихыг амлаж байна. Машины тос солих бүрд $30 төлөх ёстой. Хэрэв та мөнгөө улирлын 2%-ийн орлоготой хамтын фондод хадгалуулсан бол автомашинаа худалдаж авах үед машины тос солих үнэ хэрхэн өөрчлөгдөх вэ</w:t>
      </w:r>
      <w:r w:rsidRPr="00BD7FCB">
        <w:rPr>
          <w:rFonts w:ascii="Times New Roman" w:eastAsia="Calibri" w:hAnsi="Times New Roman" w:cs="Times New Roman"/>
          <w:sz w:val="24"/>
          <w:szCs w:val="24"/>
        </w:rPr>
        <w:t>?</w:t>
      </w:r>
    </w:p>
    <w:p w14:paraId="19E0C968" w14:textId="77777777" w:rsidR="004258C4" w:rsidRPr="00BD7FCB" w:rsidRDefault="004258C4" w:rsidP="004258C4">
      <w:pPr>
        <w:spacing w:after="0" w:line="216" w:lineRule="auto"/>
        <w:rPr>
          <w:rFonts w:ascii="Times New Roman" w:hAnsi="Times New Roman" w:cs="Times New Roman"/>
          <w:b/>
          <w:color w:val="0070C0"/>
          <w:sz w:val="24"/>
          <w:szCs w:val="24"/>
          <w:lang w:val="mn-MN"/>
        </w:rPr>
      </w:pPr>
      <w:r w:rsidRPr="00BD7FCB">
        <w:rPr>
          <w:rFonts w:ascii="Times New Roman" w:hAnsi="Times New Roman" w:cs="Times New Roman"/>
          <w:b/>
          <w:color w:val="0070C0"/>
          <w:sz w:val="24"/>
          <w:szCs w:val="24"/>
          <w:lang w:val="mn-MN"/>
        </w:rPr>
        <w:t xml:space="preserve">Шийдэл: </w:t>
      </w:r>
    </w:p>
    <w:p w14:paraId="5F9B6110" w14:textId="13827E0A" w:rsidR="004258C4" w:rsidRPr="00BD7FCB" w:rsidRDefault="0061753B"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hAnsi="Times New Roman" w:cs="Times New Roman"/>
          <w:noProof/>
          <w:sz w:val="24"/>
          <w:szCs w:val="24"/>
        </w:rPr>
        <w:drawing>
          <wp:anchor distT="0" distB="0" distL="114300" distR="114300" simplePos="0" relativeHeight="251663360" behindDoc="0" locked="0" layoutInCell="1" allowOverlap="1" wp14:anchorId="1F35B376" wp14:editId="1D0F23DC">
            <wp:simplePos x="0" y="0"/>
            <wp:positionH relativeFrom="column">
              <wp:posOffset>2256802</wp:posOffset>
            </wp:positionH>
            <wp:positionV relativeFrom="paragraph">
              <wp:posOffset>100150</wp:posOffset>
            </wp:positionV>
            <wp:extent cx="3412490" cy="137795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example 4-10.tif"/>
                    <pic:cNvPicPr/>
                  </pic:nvPicPr>
                  <pic:blipFill rotWithShape="1">
                    <a:blip r:embed="rId13" cstate="print">
                      <a:extLst>
                        <a:ext uri="{28A0092B-C50C-407E-A947-70E740481C1C}">
                          <a14:useLocalDpi xmlns:a14="http://schemas.microsoft.com/office/drawing/2010/main" val="0"/>
                        </a:ext>
                      </a:extLst>
                    </a:blip>
                    <a:srcRect b="10367"/>
                    <a:stretch/>
                  </pic:blipFill>
                  <pic:spPr bwMode="auto">
                    <a:xfrm>
                      <a:off x="0" y="0"/>
                      <a:ext cx="3412490" cy="1377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258C4" w:rsidRPr="00BD7FCB">
        <w:rPr>
          <w:rFonts w:ascii="Times New Roman" w:eastAsia="Times New Roman" w:hAnsi="Times New Roman" w:cs="Times New Roman"/>
          <w:sz w:val="24"/>
          <w:szCs w:val="24"/>
          <w:lang w:val="mn-MN"/>
        </w:rPr>
        <w:t xml:space="preserve">Энэ жишээнд машины тос солих ирээдүйн зардлын өнөөгийн үнэ цэнийг олох ёстой. Мөнгөн урсгалын диаграммыг доор үзүүлэв. </w:t>
      </w:r>
      <w:r w:rsidR="004258C4" w:rsidRPr="00BD7FCB">
        <w:rPr>
          <w:rFonts w:ascii="Times New Roman" w:eastAsia="Times New Roman" w:hAnsi="Times New Roman" w:cs="Times New Roman"/>
          <w:i/>
          <w:sz w:val="24"/>
          <w:szCs w:val="24"/>
          <w:lang w:val="mn-MN"/>
        </w:rPr>
        <w:t>P</w:t>
      </w:r>
      <w:r w:rsidR="004258C4" w:rsidRPr="00BD7FCB">
        <w:rPr>
          <w:rFonts w:ascii="Times New Roman" w:eastAsia="Times New Roman" w:hAnsi="Times New Roman" w:cs="Times New Roman"/>
          <w:sz w:val="24"/>
          <w:szCs w:val="24"/>
          <w:lang w:val="mn-MN"/>
        </w:rPr>
        <w:t xml:space="preserve"> нь машины тосыг анх солих мөнгөн урсгалын (A) өмнө нэг удаа (энэ жишээнд, улирлаар) үүсдэг болохыг анхаарна уу.</w:t>
      </w:r>
    </w:p>
    <w:p w14:paraId="66E78B30" w14:textId="128C6D56"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Хүүний хэмжээ улирал тутам 2%, нийт (машины тосны 4 удаагийн солилт/жил </w:t>
      </w:r>
      <w:r w:rsidRPr="00BD7FCB">
        <w:rPr>
          <w:rFonts w:ascii="Times New Roman" w:eastAsia="Times New Roman" w:hAnsi="Times New Roman" w:cs="Times New Roman"/>
          <w:sz w:val="24"/>
          <w:szCs w:val="24"/>
          <w:lang w:val="mn-MN"/>
        </w:rPr>
        <w:sym w:font="Symbol" w:char="F0B4"/>
      </w:r>
      <w:r w:rsidRPr="00BD7FCB">
        <w:rPr>
          <w:rFonts w:ascii="Times New Roman" w:eastAsia="Times New Roman" w:hAnsi="Times New Roman" w:cs="Times New Roman"/>
          <w:sz w:val="24"/>
          <w:szCs w:val="24"/>
          <w:lang w:val="mn-MN"/>
        </w:rPr>
        <w:t xml:space="preserve"> 5 жил) = 20 удаагийн машины тос солилтыг (мөнгөн урсгалыг) тооцоолов.</w:t>
      </w:r>
    </w:p>
    <w:p w14:paraId="5BD38B40" w14:textId="62E20263"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 xml:space="preserve"> = $30(</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2%, 20) = $30(16.3514) = $490.54</w:t>
      </w:r>
    </w:p>
    <w:p w14:paraId="5D91F5C8" w14:textId="35745A7E"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Одоо та санал болгож байгаа борлуулагчдын саналын аль нь сайн бэ гэдгийг тодорхойлох боломжтой.</w:t>
      </w:r>
    </w:p>
    <w:p w14:paraId="5CBB799F"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lastRenderedPageBreak/>
        <w:t>Хэрвээ өөр борлуулагчийн санал болгож байгаа үнэ нь $490.54-аас илүү хямд бол энэ борлуулагчтай хийх наймаа тийм ч сайн биш байх магадлалтай.</w:t>
      </w:r>
    </w:p>
    <w:p w14:paraId="30833016" w14:textId="77777777" w:rsidR="0061753B" w:rsidRPr="00BD7FCB" w:rsidRDefault="0061753B" w:rsidP="004258C4">
      <w:pPr>
        <w:spacing w:after="0" w:line="216" w:lineRule="auto"/>
        <w:jc w:val="both"/>
        <w:rPr>
          <w:rFonts w:ascii="Times New Roman" w:hAnsi="Times New Roman" w:cs="Times New Roman"/>
          <w:b/>
          <w:color w:val="0000FF"/>
          <w:sz w:val="24"/>
          <w:szCs w:val="24"/>
          <w:lang w:val="mn-MN"/>
        </w:rPr>
      </w:pPr>
    </w:p>
    <w:p w14:paraId="3D4585DE" w14:textId="39EF768F" w:rsidR="004258C4" w:rsidRPr="00BD7FCB" w:rsidRDefault="004258C4" w:rsidP="004258C4">
      <w:pPr>
        <w:spacing w:after="0" w:line="216" w:lineRule="auto"/>
        <w:jc w:val="both"/>
        <w:rPr>
          <w:rFonts w:ascii="Times New Roman" w:hAnsi="Times New Roman" w:cs="Times New Roman"/>
          <w:i/>
          <w:iCs/>
          <w:color w:val="0000FF"/>
          <w:sz w:val="24"/>
          <w:szCs w:val="24"/>
          <w:lang w:val="mn-MN"/>
        </w:rPr>
      </w:pPr>
      <w:r w:rsidRPr="00BD7FCB">
        <w:rPr>
          <w:rFonts w:ascii="Times New Roman" w:hAnsi="Times New Roman" w:cs="Times New Roman"/>
          <w:b/>
          <w:color w:val="0000FF"/>
          <w:sz w:val="24"/>
          <w:szCs w:val="24"/>
          <w:lang w:val="mn-MN"/>
        </w:rPr>
        <w:t>Нэмэлт</w:t>
      </w:r>
      <w:r w:rsidR="00301F0C" w:rsidRPr="00BD7FCB">
        <w:rPr>
          <w:rFonts w:ascii="Times New Roman" w:hAnsi="Times New Roman" w:cs="Times New Roman"/>
          <w:b/>
          <w:color w:val="0000FF"/>
          <w:sz w:val="24"/>
          <w:szCs w:val="24"/>
          <w:lang w:val="mn-MN"/>
        </w:rPr>
        <w:t xml:space="preserve"> ж</w:t>
      </w:r>
      <w:r w:rsidRPr="00BD7FCB">
        <w:rPr>
          <w:rFonts w:ascii="Times New Roman" w:hAnsi="Times New Roman" w:cs="Times New Roman"/>
          <w:b/>
          <w:color w:val="0000FF"/>
          <w:sz w:val="24"/>
          <w:szCs w:val="24"/>
          <w:lang w:val="mn-MN"/>
        </w:rPr>
        <w:t xml:space="preserve">ишээ </w:t>
      </w:r>
      <w:r w:rsidR="00957492">
        <w:rPr>
          <w:rFonts w:ascii="Times New Roman" w:hAnsi="Times New Roman" w:cs="Times New Roman"/>
          <w:b/>
          <w:color w:val="0000FF"/>
          <w:sz w:val="24"/>
          <w:szCs w:val="24"/>
        </w:rPr>
        <w:t>11.13</w:t>
      </w:r>
      <w:r w:rsidRPr="00BD7FCB">
        <w:rPr>
          <w:rFonts w:ascii="Times New Roman" w:hAnsi="Times New Roman" w:cs="Times New Roman"/>
          <w:b/>
          <w:color w:val="0000FF"/>
          <w:sz w:val="24"/>
          <w:szCs w:val="24"/>
          <w:lang w:val="mn-MN"/>
        </w:rPr>
        <w:t xml:space="preserve">. </w:t>
      </w:r>
      <w:r w:rsidRPr="00BD7FCB">
        <w:rPr>
          <w:rFonts w:ascii="Times New Roman" w:hAnsi="Times New Roman" w:cs="Times New Roman"/>
          <w:i/>
          <w:iCs/>
          <w:color w:val="0000FF"/>
          <w:sz w:val="24"/>
          <w:szCs w:val="24"/>
          <w:lang w:val="mn-MN"/>
        </w:rPr>
        <w:t>Зээлийн төлөлт – N-ийг олох</w:t>
      </w:r>
    </w:p>
    <w:p w14:paraId="2F2D6DC4" w14:textId="77777777" w:rsidR="004258C4" w:rsidRPr="00BD7FCB" w:rsidRDefault="004258C4" w:rsidP="004258C4">
      <w:pPr>
        <w:spacing w:after="0" w:line="216" w:lineRule="auto"/>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Таны компани шинэ хамгаалалтын систем худалдан авахдаа $100,000-ын зээл авсан. 30 жилийн хугацаатай, 8% хүүтэй бөгөөд жилийн төлбөр нь $8,880. Таны компани жил бүр $10,000 төлж чадна гэж шийдсэн. Зээлийг хэрхэн төлөх вэ? </w:t>
      </w:r>
    </w:p>
    <w:p w14:paraId="7CD8C30E" w14:textId="76B24899" w:rsidR="004258C4" w:rsidRPr="00BD7FCB" w:rsidRDefault="004258C4" w:rsidP="004258C4">
      <w:pPr>
        <w:spacing w:after="0" w:line="216" w:lineRule="auto"/>
        <w:rPr>
          <w:rFonts w:ascii="Times New Roman" w:eastAsia="Times New Roman" w:hAnsi="Times New Roman" w:cs="Times New Roman"/>
          <w:sz w:val="24"/>
          <w:szCs w:val="24"/>
          <w:lang w:val="mn-MN"/>
        </w:rPr>
      </w:pPr>
      <w:r w:rsidRPr="00BD7FCB">
        <w:rPr>
          <w:rFonts w:ascii="Times New Roman" w:eastAsia="Times New Roman" w:hAnsi="Times New Roman" w:cs="Times New Roman"/>
          <w:b/>
          <w:color w:val="0070C0"/>
          <w:sz w:val="24"/>
          <w:szCs w:val="24"/>
          <w:lang w:val="mn-MN"/>
        </w:rPr>
        <w:t xml:space="preserve">Шийдэл: </w:t>
      </w:r>
    </w:p>
    <w:p w14:paraId="22BFDB89" w14:textId="77777777" w:rsidR="004258C4" w:rsidRPr="00BD7FCB" w:rsidRDefault="004258C4" w:rsidP="004258C4">
      <w:pPr>
        <w:spacing w:after="0" w:line="216" w:lineRule="auto"/>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Зээлийн анхны төлөх графикийг (4.15) тэгшитгэлээр тодорхойлно. </w:t>
      </w:r>
    </w:p>
    <w:p w14:paraId="3555DC87"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 $100,000 (</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 8%, 30) = $100,000 (0.0888) = $8,880 жил бүр</w:t>
      </w:r>
    </w:p>
    <w:p w14:paraId="39FA0501" w14:textId="77777777" w:rsidR="004258C4" w:rsidRPr="00BD7FCB" w:rsidRDefault="004258C4" w:rsidP="004258C4">
      <w:pPr>
        <w:spacing w:after="0" w:line="216" w:lineRule="auto"/>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Жилд $8,880 төлөхийн оронд танай компани жил бүр $10,000 төлөхөөр шийдсэн тул $100,000-ын зээлийг төлөхөд 30 удаагаас бага төлбөр хийх болно. (4.11) тэгшитгэлийг  ашиглавал :</w:t>
      </w:r>
    </w:p>
    <w:p w14:paraId="479EC8A9"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$100,000 = $10,000 (</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8%, </w:t>
      </w:r>
      <w:r w:rsidRPr="00BD7FCB">
        <w:rPr>
          <w:rFonts w:ascii="Times New Roman" w:eastAsia="Times New Roman" w:hAnsi="Times New Roman" w:cs="Times New Roman"/>
          <w:i/>
          <w:sz w:val="24"/>
          <w:szCs w:val="24"/>
          <w:lang w:val="mn-MN"/>
        </w:rPr>
        <w:t>N</w:t>
      </w:r>
      <w:r w:rsidRPr="00BD7FCB">
        <w:rPr>
          <w:rFonts w:ascii="Times New Roman" w:eastAsia="Times New Roman" w:hAnsi="Times New Roman" w:cs="Times New Roman"/>
          <w:sz w:val="24"/>
          <w:szCs w:val="24"/>
          <w:lang w:val="mn-MN"/>
        </w:rPr>
        <w:t>)</w:t>
      </w:r>
    </w:p>
    <w:p w14:paraId="3184D84F"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8%, </w:t>
      </w:r>
      <w:r w:rsidRPr="00BD7FCB">
        <w:rPr>
          <w:rFonts w:ascii="Times New Roman" w:eastAsia="Times New Roman" w:hAnsi="Times New Roman" w:cs="Times New Roman"/>
          <w:i/>
          <w:sz w:val="24"/>
          <w:szCs w:val="24"/>
          <w:lang w:val="mn-MN"/>
        </w:rPr>
        <w:t>N</w:t>
      </w:r>
      <w:r w:rsidRPr="00BD7FCB">
        <w:rPr>
          <w:rFonts w:ascii="Times New Roman" w:eastAsia="Times New Roman" w:hAnsi="Times New Roman" w:cs="Times New Roman"/>
          <w:sz w:val="24"/>
          <w:szCs w:val="24"/>
          <w:lang w:val="mn-MN"/>
        </w:rPr>
        <w:t>) = 10</w:t>
      </w:r>
    </w:p>
    <w:p w14:paraId="506B0B2A" w14:textId="706EE511"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Одоо бид С хавсралтад өгөгдсөн хүүний хүснэгтийг ашиглан N-ийг олох боломжтой. C-11 хүснэгтийн өнөөгийн үнэ цэнийн хүчин зүйл (</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баганыг харвал: </w:t>
      </w:r>
    </w:p>
    <w:p w14:paraId="35983A80"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8%, 20) = 9.8181</w:t>
      </w:r>
    </w:p>
    <w:p w14:paraId="2C091E16"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P</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8%, 21) = 10.0168.</w:t>
      </w:r>
    </w:p>
    <w:p w14:paraId="74D406CF" w14:textId="77777777" w:rsidR="004258C4" w:rsidRPr="00BD7FCB" w:rsidRDefault="004258C4" w:rsidP="004258C4">
      <w:pPr>
        <w:spacing w:after="0" w:line="216" w:lineRule="auto"/>
        <w:jc w:val="both"/>
        <w:rPr>
          <w:rFonts w:ascii="Times New Roman" w:eastAsia="Times New Roman" w:hAnsi="Times New Roman" w:cs="Times New Roman"/>
          <w:sz w:val="24"/>
          <w:szCs w:val="24"/>
        </w:rPr>
      </w:pPr>
      <w:r w:rsidRPr="00BD7FCB">
        <w:rPr>
          <w:rFonts w:ascii="Times New Roman" w:eastAsia="Times New Roman" w:hAnsi="Times New Roman" w:cs="Times New Roman"/>
          <w:sz w:val="24"/>
          <w:szCs w:val="24"/>
          <w:lang w:val="mn-MN"/>
        </w:rPr>
        <w:t>Иймээс, жилд $10,000 төлвөл зээлийг 30 жилийн дараа биш, харин 21 жилийн дараа төлж дуусна. Харин 21 дэх төлбөрийн хэмжээ $10,000 -оос арай бага байх болно.</w:t>
      </w:r>
    </w:p>
    <w:p w14:paraId="051624B8" w14:textId="77777777" w:rsidR="004258C4" w:rsidRPr="00BD7FCB" w:rsidRDefault="004258C4" w:rsidP="004258C4">
      <w:pPr>
        <w:spacing w:after="0" w:line="216" w:lineRule="auto"/>
        <w:rPr>
          <w:rFonts w:ascii="Times New Roman" w:eastAsia="Times New Roman" w:hAnsi="Times New Roman" w:cs="Times New Roman"/>
          <w:b/>
          <w:color w:val="0070C0"/>
          <w:sz w:val="24"/>
          <w:szCs w:val="24"/>
          <w:lang w:val="mn-MN"/>
        </w:rPr>
      </w:pPr>
      <w:r w:rsidRPr="00BD7FCB">
        <w:rPr>
          <w:rFonts w:ascii="Times New Roman" w:eastAsia="Times New Roman" w:hAnsi="Times New Roman" w:cs="Times New Roman"/>
          <w:b/>
          <w:color w:val="0070C0"/>
          <w:sz w:val="24"/>
          <w:szCs w:val="24"/>
          <w:lang w:val="mn-MN"/>
        </w:rPr>
        <w:t>Цахим хүснэгт ашигласан шийдэл (MS Excel):</w:t>
      </w:r>
    </w:p>
    <w:p w14:paraId="3D8B6183" w14:textId="7A004D1B"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MS Excel программд хугацааны үечлэлийн тоо мэдэгдэхгүй байгаа тохиолдолд шийдвэр гаргах боломжийг олгодог санхүүгийн функц байдаг. NPER (rate, pmt, pv) функц нь хүүний түвшин тогтмол байхад өнөөгийн мөнгөн дүнг (pv) төлөхөд шаардагдах төлбөрийн тоог тооцоолно.</w:t>
      </w:r>
    </w:p>
    <w:p w14:paraId="2728C10C"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N = NPER (0.08, -10000, 100000) = 20.91</w:t>
      </w:r>
    </w:p>
    <w:p w14:paraId="6182B6C2" w14:textId="446A2136"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Компаний харах өнцгөөс үзвэл, 0 хугацааны агшинд $100,000-ыг хүлээж авсан (орох мөнгөн урсгал) ба $10,000-ын төлбөр (гарах мөнгөн урсгал) хийж байгаа гэдгийг анхаарна уу. Тиймээс үе тутмын тэнцүү төлбөрийг NPER( ) функцэд сөрөг утгаар (тоогоор), харин өнөөгийн мөнгөн дүнг эерэг утгаар илэрхийлнэ. Хэрэв зээлдүүлэгчийн харах өнцгөөс харвал тэмдгүүдийг эсрэгээр нь тавих бөгөөд NPER(0.08,10000, -100000) = 20.91 гэсэн үр дүн гарна.</w:t>
      </w:r>
    </w:p>
    <w:p w14:paraId="6EAA22AA" w14:textId="77777777" w:rsidR="004258C4" w:rsidRPr="00BD7FCB" w:rsidRDefault="004258C4" w:rsidP="004258C4">
      <w:pPr>
        <w:spacing w:after="0" w:line="216" w:lineRule="auto"/>
        <w:rPr>
          <w:rFonts w:ascii="Times New Roman" w:eastAsia="Times New Roman" w:hAnsi="Times New Roman" w:cs="Times New Roman"/>
          <w:b/>
          <w:color w:val="0070C0"/>
          <w:sz w:val="24"/>
          <w:szCs w:val="24"/>
          <w:lang w:val="mn-MN"/>
        </w:rPr>
      </w:pPr>
      <w:r w:rsidRPr="00BD7FCB">
        <w:rPr>
          <w:rFonts w:ascii="Times New Roman" w:eastAsia="Times New Roman" w:hAnsi="Times New Roman" w:cs="Times New Roman"/>
          <w:b/>
          <w:color w:val="0070C0"/>
          <w:sz w:val="24"/>
          <w:szCs w:val="24"/>
          <w:lang w:val="mn-MN"/>
        </w:rPr>
        <w:t xml:space="preserve">Жич: </w:t>
      </w:r>
    </w:p>
    <w:p w14:paraId="1000CD12"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Зээлийг урьдчилж төлснөөр олон мянган долларын хүүг хэмнэх боломжтой. Жишээлбэл, дараах хоёр эргэн төлөлтийн төлөвлөгөөний дагуу төлсөн нийт хүүний хэмжээг харна уу?</w:t>
      </w:r>
    </w:p>
    <w:p w14:paraId="09C7E204"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Эргэн төлөлтийн анхны төлөвлөгөөний дагуу (30 жилд жил бүр $8,880):</w:t>
      </w:r>
    </w:p>
    <w:p w14:paraId="543668F3"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Төлөх ёстой нийт хүүний хэмжээ = $8,880 × 30 - $100,000 = $166,400</w:t>
      </w:r>
    </w:p>
    <w:p w14:paraId="466526A4"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Эргэн төлөлтийн шинэ төлөвлөгөөний дагуу (21 жилд жил бүр $10,000):</w:t>
      </w:r>
    </w:p>
    <w:p w14:paraId="31883ECA" w14:textId="68A55DB3"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Төлөх ёстой нийт хүүний хэмжээ = $10,000 × 21 - $100,000 = $110,000</w:t>
      </w:r>
    </w:p>
    <w:p w14:paraId="52DDA3B9"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Зээлийг урьдчилж төлснөөр $56,400 –ын хүүг хэмнэх боломжтой!</w:t>
      </w:r>
    </w:p>
    <w:p w14:paraId="782081A1" w14:textId="77777777" w:rsidR="0061753B" w:rsidRPr="00BD7FCB" w:rsidRDefault="0061753B" w:rsidP="004258C4">
      <w:pPr>
        <w:spacing w:after="0" w:line="216" w:lineRule="auto"/>
        <w:jc w:val="both"/>
        <w:rPr>
          <w:rFonts w:ascii="Times New Roman" w:hAnsi="Times New Roman" w:cs="Times New Roman"/>
          <w:b/>
          <w:color w:val="FF0000"/>
          <w:sz w:val="24"/>
          <w:szCs w:val="24"/>
          <w:lang w:val="mn-MN"/>
        </w:rPr>
      </w:pPr>
    </w:p>
    <w:p w14:paraId="1BDECFF8" w14:textId="5BE31CDB" w:rsidR="004258C4" w:rsidRPr="00BD7FCB" w:rsidRDefault="004258C4" w:rsidP="00AC108A">
      <w:pPr>
        <w:spacing w:line="216" w:lineRule="auto"/>
        <w:jc w:val="both"/>
        <w:rPr>
          <w:rFonts w:ascii="Times New Roman" w:hAnsi="Times New Roman" w:cs="Times New Roman"/>
          <w:color w:val="0000FF"/>
          <w:sz w:val="24"/>
          <w:szCs w:val="24"/>
          <w:lang w:val="mn-MN"/>
        </w:rPr>
      </w:pPr>
      <w:r w:rsidRPr="00BD7FCB">
        <w:rPr>
          <w:rFonts w:ascii="Times New Roman" w:hAnsi="Times New Roman" w:cs="Times New Roman"/>
          <w:b/>
          <w:color w:val="0000FF"/>
          <w:sz w:val="24"/>
          <w:szCs w:val="24"/>
          <w:lang w:val="mn-MN"/>
        </w:rPr>
        <w:t xml:space="preserve">Нэмэлт </w:t>
      </w:r>
      <w:r w:rsidR="00301F0C" w:rsidRPr="00BD7FCB">
        <w:rPr>
          <w:rFonts w:ascii="Times New Roman" w:hAnsi="Times New Roman" w:cs="Times New Roman"/>
          <w:b/>
          <w:color w:val="0000FF"/>
          <w:sz w:val="24"/>
          <w:szCs w:val="24"/>
          <w:lang w:val="mn-MN"/>
        </w:rPr>
        <w:t>ж</w:t>
      </w:r>
      <w:r w:rsidRPr="00BD7FCB">
        <w:rPr>
          <w:rFonts w:ascii="Times New Roman" w:hAnsi="Times New Roman" w:cs="Times New Roman"/>
          <w:b/>
          <w:color w:val="0000FF"/>
          <w:sz w:val="24"/>
          <w:szCs w:val="24"/>
          <w:lang w:val="mn-MN"/>
        </w:rPr>
        <w:t xml:space="preserve">ишээ </w:t>
      </w:r>
      <w:r w:rsidR="00957492">
        <w:rPr>
          <w:rFonts w:ascii="Times New Roman" w:hAnsi="Times New Roman" w:cs="Times New Roman"/>
          <w:b/>
          <w:color w:val="0000FF"/>
          <w:sz w:val="24"/>
          <w:szCs w:val="24"/>
        </w:rPr>
        <w:t>11.4</w:t>
      </w:r>
      <w:r w:rsidRPr="00BD7FCB">
        <w:rPr>
          <w:rFonts w:ascii="Times New Roman" w:hAnsi="Times New Roman" w:cs="Times New Roman"/>
          <w:b/>
          <w:color w:val="0000FF"/>
          <w:sz w:val="24"/>
          <w:szCs w:val="24"/>
          <w:lang w:val="mn-MN"/>
        </w:rPr>
        <w:t xml:space="preserve">. </w:t>
      </w:r>
      <w:r w:rsidRPr="00BD7FCB">
        <w:rPr>
          <w:rFonts w:ascii="Times New Roman" w:hAnsi="Times New Roman" w:cs="Times New Roman"/>
          <w:color w:val="0000FF"/>
          <w:sz w:val="24"/>
          <w:szCs w:val="24"/>
          <w:lang w:val="mn-MN"/>
        </w:rPr>
        <w:t>Хөрөнгө оруулалтын зорилгод нийцэх хүүний хэмжээг олох</w:t>
      </w:r>
    </w:p>
    <w:p w14:paraId="4DDD15D0" w14:textId="24D7E4F2" w:rsidR="004258C4" w:rsidRPr="00BD7FCB" w:rsidRDefault="004258C4" w:rsidP="00AC108A">
      <w:pPr>
        <w:spacing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Хэдэн жилийн турш их сургуулийн </w:t>
      </w:r>
      <w:r w:rsidR="00AC108A">
        <w:rPr>
          <w:rFonts w:ascii="Times New Roman" w:eastAsia="Times New Roman" w:hAnsi="Times New Roman" w:cs="Times New Roman"/>
          <w:sz w:val="24"/>
          <w:szCs w:val="24"/>
          <w:lang w:val="mn-MN"/>
        </w:rPr>
        <w:t>санхүүгийн бэрхшээлтэй</w:t>
      </w:r>
      <w:r w:rsidRPr="00BD7FCB">
        <w:rPr>
          <w:rFonts w:ascii="Times New Roman" w:eastAsia="Times New Roman" w:hAnsi="Times New Roman" w:cs="Times New Roman"/>
          <w:sz w:val="24"/>
          <w:szCs w:val="24"/>
          <w:lang w:val="mn-MN"/>
        </w:rPr>
        <w:t>, өртэй оюутан байсан та мөрөөдлийн машинаа худалдаж авахдаа бэлэн мөнгөөр ​​төлбөрөө төлөхөөр шийдсэн. Хэдийгээр одоо хангалттай хэмжээний мөнгө байхгүй боловч, жил бүр өөрийн “мөрөөдлийн машин” санд тодорхой хэмжээний мөнгө хийж байхаар шийдсэн. Таны худалдаж авахыг хүсч байгаа машин чинь найман жилийн дотор $60,000–ын үнэтэй болно. Та жил бүр $6,000-ыг найман жилийн турш хуримтлуулна гэж үзье. 8 жилийн дараа автомашин худалдан авахад хангалттай хүрэлцэхүйц мөнгө хуримтлуулах зорилгоо биелүүлэхэд ямар хэмжээний хүүтэй хөрөнгө оруулалт хийх ёстой вэ?</w:t>
      </w:r>
    </w:p>
    <w:p w14:paraId="359AB9A9" w14:textId="77777777" w:rsidR="004258C4" w:rsidRPr="00BD7FCB" w:rsidRDefault="004258C4" w:rsidP="004258C4">
      <w:pPr>
        <w:spacing w:after="0" w:line="216" w:lineRule="auto"/>
        <w:rPr>
          <w:rFonts w:ascii="Times New Roman" w:eastAsia="Times New Roman" w:hAnsi="Times New Roman" w:cs="Times New Roman"/>
          <w:sz w:val="24"/>
          <w:szCs w:val="24"/>
          <w:lang w:val="mn-MN"/>
        </w:rPr>
      </w:pPr>
      <w:r w:rsidRPr="00BD7FCB">
        <w:rPr>
          <w:rFonts w:ascii="Times New Roman" w:eastAsia="Times New Roman" w:hAnsi="Times New Roman" w:cs="Times New Roman"/>
          <w:b/>
          <w:color w:val="0070C0"/>
          <w:sz w:val="24"/>
          <w:szCs w:val="24"/>
          <w:lang w:val="mn-MN"/>
        </w:rPr>
        <w:t xml:space="preserve">Шийдэл: </w:t>
      </w:r>
    </w:p>
    <w:p w14:paraId="0BD14DDB" w14:textId="77777777"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Эквивалент хамаарлыг харуулахын тулд (4.9) тэгшитгэлийг ашиглаж болно:</w:t>
      </w:r>
    </w:p>
    <w:p w14:paraId="77A48CA4"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$60,000 = $6,000 (</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8)</w:t>
      </w:r>
    </w:p>
    <w:p w14:paraId="7EB477B8"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8) = 10</w:t>
      </w:r>
    </w:p>
    <w:p w14:paraId="6C61CFB1" w14:textId="4C37272F"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lastRenderedPageBreak/>
        <w:t xml:space="preserve">Одоо бид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-ийн үл мэдэгдэх утгыг олохын тулд С хавсралтын хүүний хүснэгтийг ашиглаж болно. Эндээс бид (</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xml:space="preserve">, 8) –д харгалзах нэг утга нь 10-аас их, нөгөө утга нь 10-аас бага байх хоёр янзын хүүний түвшингийн утгыг харж болно. С хавсралтаас дараах байдлаар олдоно. </w:t>
      </w:r>
    </w:p>
    <w:p w14:paraId="7F69B142"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6%, 8) = 9.8975 </w:t>
      </w:r>
    </w:p>
    <w:p w14:paraId="14C229D7" w14:textId="77777777"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7%, 8) = 10.2598,</w:t>
      </w:r>
    </w:p>
    <w:p w14:paraId="77CBD021" w14:textId="3E0CDEF9"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Энэ нь бидний хайж байгаа хүүний түвшин жилд 6% болон 7%-ийн хооронд байна гэсэн үг юм. Хэдийгээр (</w:t>
      </w:r>
      <w:r w:rsidRPr="00BD7FCB">
        <w:rPr>
          <w:rFonts w:ascii="Times New Roman" w:eastAsia="Times New Roman" w:hAnsi="Times New Roman" w:cs="Times New Roman"/>
          <w:i/>
          <w:sz w:val="24"/>
          <w:szCs w:val="24"/>
          <w:lang w:val="mn-MN"/>
        </w:rPr>
        <w:t>F</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i/>
          <w:sz w:val="24"/>
          <w:szCs w:val="24"/>
          <w:lang w:val="mn-MN"/>
        </w:rPr>
        <w:t>A</w:t>
      </w:r>
      <w:r w:rsidRPr="00BD7FCB">
        <w:rPr>
          <w:rFonts w:ascii="Times New Roman" w:eastAsia="Times New Roman" w:hAnsi="Times New Roman" w:cs="Times New Roman"/>
          <w:sz w:val="24"/>
          <w:szCs w:val="24"/>
          <w:lang w:val="mn-MN"/>
        </w:rPr>
        <w:t xml:space="preserve">,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xml:space="preserve">, N) функц нь шугаман бус боловч бид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xml:space="preserve">-ын утгыг ойролцоогоор тодорхойлохдоо шугаман интерполяцыг ашиглаж болно. 4.8 дугаар зургийн тасархай муруйгаар шугаман хамаарлыг харуулсан байна. </w:t>
      </w:r>
    </w:p>
    <w:p w14:paraId="73DE6660" w14:textId="3B1E30B5" w:rsidR="00301F0C" w:rsidRPr="00BD7FCB" w:rsidRDefault="00301F0C" w:rsidP="004258C4">
      <w:pPr>
        <w:spacing w:after="0" w:line="216" w:lineRule="auto"/>
        <w:jc w:val="both"/>
        <w:rPr>
          <w:rFonts w:ascii="Times New Roman" w:eastAsia="Times New Roman" w:hAnsi="Times New Roman" w:cs="Times New Roman"/>
          <w:sz w:val="24"/>
          <w:szCs w:val="24"/>
          <w:lang w:val="mn-MN"/>
        </w:rPr>
      </w:pPr>
    </w:p>
    <w:p w14:paraId="4AD47040" w14:textId="1C6A2697" w:rsidR="00301F0C" w:rsidRPr="00BD7FCB" w:rsidRDefault="00301F0C" w:rsidP="004258C4">
      <w:pPr>
        <w:spacing w:after="0" w:line="216" w:lineRule="auto"/>
        <w:jc w:val="both"/>
        <w:rPr>
          <w:rFonts w:ascii="Times New Roman" w:eastAsia="Times New Roman" w:hAnsi="Times New Roman" w:cs="Times New Roman"/>
          <w:sz w:val="24"/>
          <w:szCs w:val="24"/>
          <w:lang w:val="mn-MN"/>
        </w:rPr>
      </w:pPr>
    </w:p>
    <w:p w14:paraId="5A19E982" w14:textId="1A6894AC" w:rsidR="004258C4" w:rsidRPr="00BD7FCB" w:rsidRDefault="004258C4" w:rsidP="004258C4">
      <w:pPr>
        <w:spacing w:after="0" w:line="216" w:lineRule="auto"/>
        <w:ind w:firstLine="454"/>
        <w:jc w:val="both"/>
        <w:rPr>
          <w:rFonts w:ascii="Segoe UI" w:eastAsia="Calibri" w:hAnsi="Segoe UI" w:cs="Segoe UI"/>
          <w:sz w:val="24"/>
          <w:szCs w:val="24"/>
          <w:lang w:val="mn-MN"/>
        </w:rPr>
      </w:pPr>
      <w:r w:rsidRPr="00BD7FCB">
        <w:rPr>
          <w:rFonts w:ascii="Times New Roman" w:eastAsia="Times New Roman" w:hAnsi="Times New Roman" w:cs="Times New Roman"/>
          <w:sz w:val="24"/>
          <w:szCs w:val="24"/>
          <w:lang w:val="mn-MN"/>
        </w:rPr>
        <w:t xml:space="preserve">Хариулт </w:t>
      </w: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i/>
          <w:sz w:val="24"/>
          <w:szCs w:val="24"/>
          <w:lang w:val="mn-MN"/>
        </w:rPr>
        <w:sym w:font="Symbol" w:char="F0A2"/>
      </w:r>
      <w:r w:rsidRPr="00BD7FCB">
        <w:rPr>
          <w:rFonts w:ascii="Times New Roman" w:eastAsia="Times New Roman" w:hAnsi="Times New Roman" w:cs="Times New Roman"/>
          <w:sz w:val="24"/>
          <w:szCs w:val="24"/>
          <w:lang w:val="mn-MN"/>
        </w:rPr>
        <w:t>-ийг 4.8 дугаар зурагт тасархай шугамаар зурсан төсөөтэй гурвалжинг ашиглан тодорхойлж болно.</w:t>
      </w:r>
    </w:p>
    <w:p w14:paraId="2F1FF5DF" w14:textId="77777777" w:rsidR="004258C4" w:rsidRPr="00BD7FCB" w:rsidRDefault="00000000" w:rsidP="0061753B">
      <w:pPr>
        <w:spacing w:after="0" w:line="240" w:lineRule="auto"/>
        <w:jc w:val="center"/>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m:rPr>
                  <m:nor/>
                </m:rPr>
                <w:rPr>
                  <w:rFonts w:ascii="Times New Roman" w:eastAsia="Times New Roman" w:hAnsi="Times New Roman" w:cs="Times New Roman"/>
                  <w:sz w:val="24"/>
                  <w:szCs w:val="24"/>
                </w:rPr>
                <m:t>dA шугам</m:t>
              </m:r>
            </m:num>
            <m:den>
              <m:r>
                <m:rPr>
                  <m:nor/>
                </m:rPr>
                <w:rPr>
                  <w:rFonts w:ascii="Times New Roman" w:eastAsia="Times New Roman" w:hAnsi="Times New Roman" w:cs="Times New Roman"/>
                  <w:sz w:val="24"/>
                  <w:szCs w:val="24"/>
                </w:rPr>
                <m:t>eA шугам</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nor/>
                </m:rPr>
                <w:rPr>
                  <w:rFonts w:ascii="Times New Roman" w:eastAsia="Times New Roman" w:hAnsi="Times New Roman" w:cs="Times New Roman"/>
                  <w:sz w:val="24"/>
                  <w:szCs w:val="24"/>
                </w:rPr>
                <m:t>BA шугам</m:t>
              </m:r>
            </m:num>
            <m:den>
              <m:r>
                <m:rPr>
                  <m:nor/>
                </m:rPr>
                <w:rPr>
                  <w:rFonts w:ascii="Times New Roman" w:eastAsia="Times New Roman" w:hAnsi="Times New Roman" w:cs="Times New Roman"/>
                  <w:sz w:val="24"/>
                  <w:szCs w:val="24"/>
                </w:rPr>
                <m:t>CB шугам</m:t>
              </m:r>
            </m:den>
          </m:f>
        </m:oMath>
      </m:oMathPara>
    </w:p>
    <w:p w14:paraId="78283716" w14:textId="77777777" w:rsidR="004258C4" w:rsidRPr="00BD7FCB" w:rsidRDefault="00000000" w:rsidP="0061753B">
      <w:pPr>
        <w:spacing w:after="0" w:line="240" w:lineRule="auto"/>
        <w:jc w:val="center"/>
        <w:rPr>
          <w:rFonts w:ascii="Times New Roman" w:eastAsia="Times New Roman" w:hAnsi="Times New Roman" w:cs="Times New Roman"/>
          <w:sz w:val="24"/>
          <w:szCs w:val="24"/>
          <w:lang w:val="mn-MN"/>
        </w:rPr>
      </w:pPr>
      <m:oMathPara>
        <m:oMath>
          <m:f>
            <m:fPr>
              <m:ctrlPr>
                <w:rPr>
                  <w:rFonts w:ascii="Cambria Math" w:eastAsia="Times New Roman" w:hAnsi="Cambria Math" w:cs="Times New Roman"/>
                  <w:sz w:val="24"/>
                  <w:szCs w:val="24"/>
                  <w:lang w:val="mn-MN"/>
                </w:rPr>
              </m:ctrlPr>
            </m:fPr>
            <m:num>
              <m:sSup>
                <m:sSupPr>
                  <m:ctrlPr>
                    <w:rPr>
                      <w:rFonts w:ascii="Cambria Math" w:eastAsia="Times New Roman" w:hAnsi="Cambria Math" w:cs="Times New Roman"/>
                      <w:sz w:val="24"/>
                      <w:szCs w:val="24"/>
                      <w:lang w:val="mn-MN"/>
                    </w:rPr>
                  </m:ctrlPr>
                </m:sSupPr>
                <m:e>
                  <m:r>
                    <w:rPr>
                      <w:rFonts w:ascii="Cambria Math" w:eastAsia="Times New Roman" w:hAnsi="Cambria Math" w:cs="Times New Roman"/>
                      <w:sz w:val="24"/>
                      <w:szCs w:val="24"/>
                      <w:lang w:val="mn-MN"/>
                    </w:rPr>
                    <m:t>i</m:t>
                  </m:r>
                </m:e>
                <m:sup>
                  <m:r>
                    <w:rPr>
                      <w:rFonts w:ascii="Cambria Math" w:eastAsia="Times New Roman" w:hAnsi="Cambria Math" w:cs="Times New Roman"/>
                      <w:sz w:val="24"/>
                      <w:szCs w:val="24"/>
                      <w:lang w:val="mn-MN"/>
                    </w:rPr>
                    <m:t>'</m:t>
                  </m:r>
                </m:sup>
              </m:sSup>
              <m:r>
                <w:rPr>
                  <w:rFonts w:ascii="Cambria Math" w:eastAsia="Times New Roman" w:hAnsi="Cambria Math" w:cs="Times New Roman"/>
                  <w:sz w:val="24"/>
                  <w:szCs w:val="24"/>
                  <w:lang w:val="mn-MN"/>
                </w:rPr>
                <m:t>-0.06</m:t>
              </m:r>
            </m:num>
            <m:den>
              <m:r>
                <w:rPr>
                  <w:rFonts w:ascii="Cambria Math" w:eastAsia="Times New Roman" w:hAnsi="Cambria Math" w:cs="Times New Roman"/>
                  <w:sz w:val="24"/>
                  <w:szCs w:val="24"/>
                  <w:lang w:val="mn-MN"/>
                </w:rPr>
                <m:t>10-9.8975</m:t>
              </m:r>
            </m:den>
          </m:f>
          <m:r>
            <w:rPr>
              <w:rFonts w:ascii="Cambria Math" w:eastAsia="Times New Roman" w:hAnsi="Cambria Math" w:cs="Times New Roman"/>
              <w:sz w:val="24"/>
              <w:szCs w:val="24"/>
              <w:lang w:val="mn-MN"/>
            </w:rPr>
            <m:t>=</m:t>
          </m:r>
          <m:f>
            <m:fPr>
              <m:ctrlPr>
                <w:rPr>
                  <w:rFonts w:ascii="Cambria Math" w:eastAsia="Times New Roman" w:hAnsi="Cambria Math" w:cs="Times New Roman"/>
                  <w:sz w:val="24"/>
                  <w:szCs w:val="24"/>
                  <w:lang w:val="mn-MN"/>
                </w:rPr>
              </m:ctrlPr>
            </m:fPr>
            <m:num>
              <m:r>
                <w:rPr>
                  <w:rFonts w:ascii="Cambria Math" w:eastAsia="Times New Roman" w:hAnsi="Cambria Math" w:cs="Times New Roman"/>
                  <w:sz w:val="24"/>
                  <w:szCs w:val="24"/>
                  <w:lang w:val="mn-MN"/>
                </w:rPr>
                <m:t>0.07-0.06</m:t>
              </m:r>
            </m:num>
            <m:den>
              <m:r>
                <w:rPr>
                  <w:rFonts w:ascii="Cambria Math" w:eastAsia="Times New Roman" w:hAnsi="Cambria Math" w:cs="Times New Roman"/>
                  <w:sz w:val="24"/>
                  <w:szCs w:val="24"/>
                  <w:lang w:val="mn-MN"/>
                </w:rPr>
                <m:t>10.2598-9.8975</m:t>
              </m:r>
            </m:den>
          </m:f>
        </m:oMath>
      </m:oMathPara>
    </w:p>
    <w:p w14:paraId="3563D27D" w14:textId="77777777" w:rsidR="00301F0C" w:rsidRPr="00BD7FCB" w:rsidRDefault="00301F0C" w:rsidP="004258C4">
      <w:pPr>
        <w:spacing w:after="0" w:line="216" w:lineRule="auto"/>
        <w:jc w:val="center"/>
        <w:rPr>
          <w:rFonts w:ascii="Times New Roman" w:eastAsia="Times New Roman" w:hAnsi="Times New Roman" w:cs="Times New Roman"/>
          <w:i/>
          <w:sz w:val="24"/>
          <w:szCs w:val="24"/>
          <w:lang w:val="mn-MN"/>
        </w:rPr>
      </w:pPr>
    </w:p>
    <w:p w14:paraId="70441EBA" w14:textId="4CBCD99B" w:rsidR="0061753B" w:rsidRPr="00BD7FCB" w:rsidRDefault="004258C4" w:rsidP="004B7185">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 0.0628, буюу жилд 6.28% гарч байна.</w:t>
      </w:r>
    </w:p>
    <w:p w14:paraId="5C771409" w14:textId="77777777" w:rsidR="0061753B" w:rsidRPr="00BD7FCB" w:rsidRDefault="0061753B" w:rsidP="004258C4">
      <w:pPr>
        <w:spacing w:after="0" w:line="216" w:lineRule="auto"/>
        <w:jc w:val="center"/>
        <w:rPr>
          <w:rFonts w:ascii="Times New Roman" w:eastAsia="Times New Roman" w:hAnsi="Times New Roman" w:cs="Times New Roman"/>
          <w:sz w:val="24"/>
          <w:szCs w:val="24"/>
          <w:lang w:val="mn-MN"/>
        </w:rPr>
      </w:pPr>
    </w:p>
    <w:p w14:paraId="77B81974" w14:textId="77777777" w:rsidR="0061753B" w:rsidRPr="00BD7FCB" w:rsidRDefault="0061753B" w:rsidP="0061753B">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noProof/>
          <w:sz w:val="24"/>
          <w:szCs w:val="24"/>
        </w:rPr>
        <w:drawing>
          <wp:inline distT="0" distB="0" distL="0" distR="0" wp14:anchorId="3AEC2838" wp14:editId="564298CE">
            <wp:extent cx="4540391" cy="242402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figure 4-8.tif"/>
                    <pic:cNvPicPr/>
                  </pic:nvPicPr>
                  <pic:blipFill rotWithShape="1">
                    <a:blip r:embed="rId14" cstate="print">
                      <a:extLst>
                        <a:ext uri="{28A0092B-C50C-407E-A947-70E740481C1C}">
                          <a14:useLocalDpi xmlns:a14="http://schemas.microsoft.com/office/drawing/2010/main" val="0"/>
                        </a:ext>
                      </a:extLst>
                    </a:blip>
                    <a:srcRect t="2581"/>
                    <a:stretch/>
                  </pic:blipFill>
                  <pic:spPr bwMode="auto">
                    <a:xfrm>
                      <a:off x="0" y="0"/>
                      <a:ext cx="4602585" cy="2457227"/>
                    </a:xfrm>
                    <a:prstGeom prst="rect">
                      <a:avLst/>
                    </a:prstGeom>
                    <a:ln>
                      <a:noFill/>
                    </a:ln>
                    <a:extLst>
                      <a:ext uri="{53640926-AAD7-44D8-BBD7-CCE9431645EC}">
                        <a14:shadowObscured xmlns:a14="http://schemas.microsoft.com/office/drawing/2010/main"/>
                      </a:ext>
                    </a:extLst>
                  </pic:spPr>
                </pic:pic>
              </a:graphicData>
            </a:graphic>
          </wp:inline>
        </w:drawing>
      </w:r>
    </w:p>
    <w:p w14:paraId="09F7EDFA" w14:textId="6C3E5854" w:rsidR="0061753B" w:rsidRPr="00BD7FCB" w:rsidRDefault="0061753B" w:rsidP="0061753B">
      <w:pPr>
        <w:spacing w:after="0" w:line="216" w:lineRule="auto"/>
        <w:jc w:val="center"/>
        <w:rPr>
          <w:rFonts w:ascii="Times New Roman" w:eastAsia="Times New Roman" w:hAnsi="Times New Roman" w:cs="Times New Roman"/>
          <w:i/>
          <w:sz w:val="24"/>
          <w:szCs w:val="24"/>
          <w:lang w:val="mn-MN"/>
        </w:rPr>
      </w:pPr>
      <w:r w:rsidRPr="00BD7FCB">
        <w:rPr>
          <w:rFonts w:ascii="Times New Roman" w:eastAsia="Times New Roman" w:hAnsi="Times New Roman" w:cs="Times New Roman"/>
          <w:i/>
          <w:color w:val="0070C0"/>
          <w:sz w:val="24"/>
          <w:szCs w:val="24"/>
          <w:lang w:val="mn-MN"/>
        </w:rPr>
        <w:t xml:space="preserve">4.8 дугаар зураг  </w:t>
      </w:r>
      <w:r w:rsidRPr="00BD7FCB">
        <w:rPr>
          <w:rFonts w:ascii="Times New Roman" w:eastAsia="Times New Roman" w:hAnsi="Times New Roman" w:cs="Times New Roman"/>
          <w:i/>
          <w:sz w:val="24"/>
          <w:szCs w:val="24"/>
          <w:lang w:val="mn-MN"/>
        </w:rPr>
        <w:t>IV.13 жишээний i-ийн шугаман интерполяцыг ашигласан дүрслэл</w:t>
      </w:r>
    </w:p>
    <w:p w14:paraId="2ECF7684" w14:textId="77777777" w:rsidR="0061753B" w:rsidRPr="00BD7FCB" w:rsidRDefault="0061753B" w:rsidP="0061753B">
      <w:pPr>
        <w:spacing w:after="0" w:line="216" w:lineRule="auto"/>
        <w:jc w:val="center"/>
        <w:rPr>
          <w:rFonts w:ascii="Times New Roman" w:eastAsia="Times New Roman" w:hAnsi="Times New Roman" w:cs="Times New Roman"/>
          <w:sz w:val="24"/>
          <w:szCs w:val="24"/>
          <w:lang w:val="mn-MN"/>
        </w:rPr>
      </w:pPr>
    </w:p>
    <w:p w14:paraId="6C7BDAA6" w14:textId="6CB57FE2"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 xml:space="preserve">Тэгэхээр, хэрвээ та хамгийн багадаа жилийн 6.28%-ийн хүүтэй хөрөнгө оруулалтын дансанд жил бүр </w:t>
      </w:r>
      <w:r w:rsidRPr="00BD7FCB">
        <w:rPr>
          <w:rFonts w:ascii="Times New Roman" w:eastAsia="Times New Roman" w:hAnsi="Times New Roman" w:cs="Times New Roman"/>
          <w:sz w:val="24"/>
          <w:szCs w:val="24"/>
        </w:rPr>
        <w:t>$6</w:t>
      </w:r>
      <w:r w:rsidRPr="00BD7FCB">
        <w:rPr>
          <w:rFonts w:ascii="Times New Roman" w:eastAsia="Times New Roman" w:hAnsi="Times New Roman" w:cs="Times New Roman"/>
          <w:sz w:val="24"/>
          <w:szCs w:val="24"/>
          <w:lang w:val="mn-MN"/>
        </w:rPr>
        <w:t>,</w:t>
      </w:r>
      <w:r w:rsidRPr="00BD7FCB">
        <w:rPr>
          <w:rFonts w:ascii="Times New Roman" w:eastAsia="Times New Roman" w:hAnsi="Times New Roman" w:cs="Times New Roman"/>
          <w:sz w:val="24"/>
          <w:szCs w:val="24"/>
        </w:rPr>
        <w:t>000</w:t>
      </w:r>
      <w:r w:rsidRPr="00BD7FCB">
        <w:rPr>
          <w:rFonts w:ascii="Times New Roman" w:eastAsia="Times New Roman" w:hAnsi="Times New Roman" w:cs="Times New Roman"/>
          <w:sz w:val="24"/>
          <w:szCs w:val="24"/>
          <w:lang w:val="mn-MN"/>
        </w:rPr>
        <w:t>–ын хөрөнгө оруулалт хийвэл найман жилийн дотор өөрийн мөрөөдлийн машинаа $60,000 -оор худалдаж авах болно.</w:t>
      </w:r>
    </w:p>
    <w:p w14:paraId="613DAB29" w14:textId="77777777" w:rsidR="0061753B" w:rsidRPr="00BD7FCB" w:rsidRDefault="0061753B" w:rsidP="004258C4">
      <w:pPr>
        <w:spacing w:after="0" w:line="216" w:lineRule="auto"/>
        <w:rPr>
          <w:rFonts w:ascii="Times New Roman" w:eastAsia="Times New Roman" w:hAnsi="Times New Roman" w:cs="Times New Roman"/>
          <w:b/>
          <w:color w:val="0070C0"/>
          <w:sz w:val="24"/>
          <w:szCs w:val="24"/>
          <w:lang w:val="mn-MN"/>
        </w:rPr>
      </w:pPr>
    </w:p>
    <w:p w14:paraId="668010C8" w14:textId="5BEFED79" w:rsidR="004258C4" w:rsidRPr="00BD7FCB" w:rsidRDefault="004258C4" w:rsidP="004258C4">
      <w:pPr>
        <w:spacing w:after="0" w:line="216" w:lineRule="auto"/>
        <w:rPr>
          <w:rFonts w:ascii="Times New Roman" w:eastAsia="Times New Roman" w:hAnsi="Times New Roman" w:cs="Times New Roman"/>
          <w:b/>
          <w:color w:val="0070C0"/>
          <w:sz w:val="24"/>
          <w:szCs w:val="24"/>
          <w:lang w:val="mn-MN"/>
        </w:rPr>
      </w:pPr>
      <w:r w:rsidRPr="00BD7FCB">
        <w:rPr>
          <w:rFonts w:ascii="Times New Roman" w:eastAsia="Times New Roman" w:hAnsi="Times New Roman" w:cs="Times New Roman"/>
          <w:b/>
          <w:color w:val="0070C0"/>
          <w:sz w:val="24"/>
          <w:szCs w:val="24"/>
          <w:lang w:val="mn-MN"/>
        </w:rPr>
        <w:t>Цахим хүснэгт ашиглан бодсон шийдэл (MS Excel):</w:t>
      </w:r>
    </w:p>
    <w:p w14:paraId="5A10B9DF" w14:textId="6F66678A" w:rsidR="004258C4" w:rsidRPr="00BD7FCB" w:rsidRDefault="004258C4" w:rsidP="004258C4">
      <w:pPr>
        <w:spacing w:after="0" w:line="216" w:lineRule="auto"/>
        <w:jc w:val="both"/>
        <w:rPr>
          <w:rFonts w:ascii="Times New Roman" w:eastAsia="Times New Roman" w:hAnsi="Times New Roman" w:cs="Times New Roman"/>
          <w:sz w:val="24"/>
          <w:szCs w:val="24"/>
          <w:lang w:val="mn-MN"/>
        </w:rPr>
      </w:pPr>
      <w:r w:rsidRPr="00BD7FCB">
        <w:rPr>
          <w:rFonts w:ascii="Times New Roman" w:eastAsia="Times New Roman" w:hAnsi="Times New Roman" w:cs="Times New Roman"/>
          <w:sz w:val="24"/>
          <w:szCs w:val="24"/>
          <w:lang w:val="mn-MN"/>
        </w:rPr>
        <w:t>MS Excel программд үл мэдэгдэх хүүний түвшинг тодорхойлох боломжийг олгодог санхүүгийн өөр нэг функц байдаг. RATE(</w:t>
      </w:r>
      <w:r w:rsidRPr="00BD7FCB">
        <w:rPr>
          <w:rFonts w:ascii="Times New Roman" w:eastAsia="Times New Roman" w:hAnsi="Times New Roman" w:cs="Times New Roman"/>
          <w:i/>
          <w:sz w:val="24"/>
          <w:szCs w:val="24"/>
          <w:lang w:val="mn-MN"/>
        </w:rPr>
        <w:t>nper, pmt, pv, fv</w:t>
      </w:r>
      <w:r w:rsidRPr="00BD7FCB">
        <w:rPr>
          <w:rFonts w:ascii="Times New Roman" w:eastAsia="Times New Roman" w:hAnsi="Times New Roman" w:cs="Times New Roman"/>
          <w:sz w:val="24"/>
          <w:szCs w:val="24"/>
          <w:lang w:val="mn-MN"/>
        </w:rPr>
        <w:t>) функц нь өнөөгийн үнэ цэнэ (</w:t>
      </w:r>
      <w:r w:rsidRPr="00BD7FCB">
        <w:rPr>
          <w:rFonts w:ascii="Times New Roman" w:eastAsia="Times New Roman" w:hAnsi="Times New Roman" w:cs="Times New Roman"/>
          <w:i/>
          <w:sz w:val="24"/>
          <w:szCs w:val="24"/>
          <w:lang w:val="mn-MN"/>
        </w:rPr>
        <w:t>pv</w:t>
      </w:r>
      <w:r w:rsidRPr="00BD7FCB">
        <w:rPr>
          <w:rFonts w:ascii="Times New Roman" w:eastAsia="Times New Roman" w:hAnsi="Times New Roman" w:cs="Times New Roman"/>
          <w:sz w:val="24"/>
          <w:szCs w:val="24"/>
          <w:lang w:val="mn-MN"/>
        </w:rPr>
        <w:t>), эсвэл түүний ирээдүйн үнэ цэнийн (</w:t>
      </w:r>
      <w:r w:rsidRPr="00BD7FCB">
        <w:rPr>
          <w:rFonts w:ascii="Times New Roman" w:eastAsia="Times New Roman" w:hAnsi="Times New Roman" w:cs="Times New Roman"/>
          <w:i/>
          <w:sz w:val="24"/>
          <w:szCs w:val="24"/>
          <w:lang w:val="mn-MN"/>
        </w:rPr>
        <w:t>fv</w:t>
      </w:r>
      <w:r w:rsidRPr="00BD7FCB">
        <w:rPr>
          <w:rFonts w:ascii="Times New Roman" w:eastAsia="Times New Roman" w:hAnsi="Times New Roman" w:cs="Times New Roman"/>
          <w:sz w:val="24"/>
          <w:szCs w:val="24"/>
          <w:lang w:val="mn-MN"/>
        </w:rPr>
        <w:t>) аль алиных нь хувьд</w:t>
      </w:r>
      <w:r w:rsidRPr="00BD7FCB">
        <w:rPr>
          <w:rFonts w:ascii="Times New Roman" w:eastAsia="Times New Roman" w:hAnsi="Times New Roman" w:cs="Times New Roman"/>
          <w:sz w:val="24"/>
          <w:szCs w:val="24"/>
        </w:rPr>
        <w:t xml:space="preserve"> (</w:t>
      </w:r>
      <w:r w:rsidRPr="00BD7FCB">
        <w:rPr>
          <w:rFonts w:ascii="Times New Roman" w:eastAsia="Times New Roman" w:hAnsi="Times New Roman" w:cs="Times New Roman"/>
          <w:i/>
          <w:sz w:val="24"/>
          <w:szCs w:val="24"/>
          <w:lang w:val="mn-MN"/>
        </w:rPr>
        <w:t>nper</w:t>
      </w:r>
      <w:r w:rsidRPr="00BD7FCB">
        <w:rPr>
          <w:rFonts w:ascii="Times New Roman" w:eastAsia="Times New Roman" w:hAnsi="Times New Roman" w:cs="Times New Roman"/>
          <w:i/>
          <w:sz w:val="24"/>
          <w:szCs w:val="24"/>
        </w:rPr>
        <w:t>)</w:t>
      </w:r>
      <w:r w:rsidRPr="00BD7FCB">
        <w:rPr>
          <w:rFonts w:ascii="Times New Roman" w:eastAsia="Times New Roman" w:hAnsi="Times New Roman" w:cs="Times New Roman"/>
          <w:i/>
          <w:sz w:val="24"/>
          <w:szCs w:val="24"/>
          <w:lang w:val="mn-MN"/>
        </w:rPr>
        <w:t xml:space="preserve"> </w:t>
      </w:r>
      <w:r w:rsidRPr="00BD7FCB">
        <w:rPr>
          <w:rFonts w:ascii="Times New Roman" w:eastAsia="Times New Roman" w:hAnsi="Times New Roman" w:cs="Times New Roman"/>
          <w:sz w:val="24"/>
          <w:szCs w:val="24"/>
          <w:lang w:val="mn-MN"/>
        </w:rPr>
        <w:t xml:space="preserve">хугацааны үетэй, </w:t>
      </w:r>
      <w:r w:rsidRPr="00BD7FCB">
        <w:rPr>
          <w:rFonts w:ascii="Times New Roman" w:eastAsia="Times New Roman" w:hAnsi="Times New Roman" w:cs="Times New Roman"/>
          <w:sz w:val="24"/>
          <w:szCs w:val="24"/>
        </w:rPr>
        <w:t>(</w:t>
      </w:r>
      <w:r w:rsidRPr="00BD7FCB">
        <w:rPr>
          <w:rFonts w:ascii="Times New Roman" w:eastAsia="Times New Roman" w:hAnsi="Times New Roman" w:cs="Times New Roman"/>
          <w:i/>
          <w:sz w:val="24"/>
          <w:szCs w:val="24"/>
          <w:lang w:val="mn-MN"/>
        </w:rPr>
        <w:t>pmt</w:t>
      </w:r>
      <w:r w:rsidRPr="00BD7FCB">
        <w:rPr>
          <w:rFonts w:ascii="Times New Roman" w:eastAsia="Times New Roman" w:hAnsi="Times New Roman" w:cs="Times New Roman"/>
          <w:i/>
          <w:sz w:val="24"/>
          <w:szCs w:val="24"/>
        </w:rPr>
        <w:t>)</w:t>
      </w:r>
      <w:r w:rsidRPr="00BD7FCB">
        <w:rPr>
          <w:rFonts w:ascii="Times New Roman" w:eastAsia="Times New Roman" w:hAnsi="Times New Roman" w:cs="Times New Roman"/>
          <w:i/>
          <w:sz w:val="24"/>
          <w:szCs w:val="24"/>
          <w:lang w:val="mn-MN"/>
        </w:rPr>
        <w:t xml:space="preserve"> </w:t>
      </w:r>
      <w:r w:rsidRPr="00BD7FCB">
        <w:rPr>
          <w:rFonts w:ascii="Times New Roman" w:eastAsia="Times New Roman" w:hAnsi="Times New Roman" w:cs="Times New Roman"/>
          <w:sz w:val="24"/>
          <w:szCs w:val="24"/>
          <w:lang w:val="mn-MN"/>
        </w:rPr>
        <w:t xml:space="preserve">үе тутмын тэнцүү төлөлттэй нөхцөлд тогтмол хүүний түвшинг гаргаж өгнө. </w:t>
      </w:r>
    </w:p>
    <w:p w14:paraId="4EB78B75" w14:textId="7CE9612E" w:rsidR="004258C4" w:rsidRPr="00BD7FCB" w:rsidRDefault="004258C4" w:rsidP="004258C4">
      <w:pPr>
        <w:spacing w:after="0" w:line="216" w:lineRule="auto"/>
        <w:jc w:val="center"/>
        <w:rPr>
          <w:rFonts w:ascii="Times New Roman" w:eastAsia="Times New Roman" w:hAnsi="Times New Roman" w:cs="Times New Roman"/>
          <w:sz w:val="24"/>
          <w:szCs w:val="24"/>
          <w:lang w:val="mn-MN"/>
        </w:rPr>
      </w:pPr>
      <w:r w:rsidRPr="00BD7FCB">
        <w:rPr>
          <w:rFonts w:ascii="Times New Roman" w:eastAsia="Times New Roman" w:hAnsi="Times New Roman" w:cs="Times New Roman"/>
          <w:i/>
          <w:sz w:val="24"/>
          <w:szCs w:val="24"/>
          <w:lang w:val="mn-MN"/>
        </w:rPr>
        <w:t>i</w:t>
      </w:r>
      <w:r w:rsidRPr="00BD7FCB">
        <w:rPr>
          <w:rFonts w:ascii="Times New Roman" w:eastAsia="Times New Roman" w:hAnsi="Times New Roman" w:cs="Times New Roman"/>
          <w:sz w:val="24"/>
          <w:szCs w:val="24"/>
          <w:lang w:val="mn-MN"/>
        </w:rPr>
        <w:t>'= RATE(8, -6000,0,60000) = 0.0629 жилд, буюу жилд 6.29% байна.</w:t>
      </w:r>
    </w:p>
    <w:p w14:paraId="5DA4776B" w14:textId="000868DA" w:rsidR="008913AD" w:rsidRPr="00BD7FCB" w:rsidRDefault="004258C4" w:rsidP="004258C4">
      <w:pPr>
        <w:spacing w:after="0" w:line="216" w:lineRule="auto"/>
        <w:jc w:val="both"/>
        <w:rPr>
          <w:rFonts w:ascii="Times New Roman" w:hAnsi="Times New Roman" w:cs="Times New Roman"/>
          <w:b/>
          <w:color w:val="0070C0"/>
          <w:sz w:val="24"/>
          <w:szCs w:val="24"/>
          <w:lang w:val="mn-MN"/>
        </w:rPr>
      </w:pPr>
      <w:r w:rsidRPr="00BD7FCB">
        <w:rPr>
          <w:rFonts w:ascii="Times New Roman" w:eastAsia="Times New Roman" w:hAnsi="Times New Roman" w:cs="Times New Roman"/>
          <w:sz w:val="24"/>
          <w:szCs w:val="24"/>
          <w:lang w:val="mn-MN"/>
        </w:rPr>
        <w:t xml:space="preserve">Энэ жишээнд ирээдүйн мэдэгдэж байгаа утгатай ажиллаж байгаа учраас </w:t>
      </w:r>
      <w:r w:rsidRPr="00BD7FCB">
        <w:rPr>
          <w:rFonts w:ascii="Times New Roman" w:eastAsia="Times New Roman" w:hAnsi="Times New Roman" w:cs="Times New Roman"/>
          <w:i/>
          <w:sz w:val="24"/>
          <w:szCs w:val="24"/>
          <w:lang w:val="mn-MN"/>
        </w:rPr>
        <w:t>pv</w:t>
      </w:r>
      <w:r w:rsidRPr="00BD7FCB">
        <w:rPr>
          <w:rFonts w:ascii="Times New Roman" w:eastAsia="Times New Roman" w:hAnsi="Times New Roman" w:cs="Times New Roman"/>
          <w:sz w:val="24"/>
          <w:szCs w:val="24"/>
          <w:lang w:val="mn-MN"/>
        </w:rPr>
        <w:t>-ын утгыг 0 гэж авсныг анхаарах хэрэгтэй.</w:t>
      </w:r>
    </w:p>
    <w:p w14:paraId="79E0D8C5" w14:textId="24C8BA95" w:rsidR="008913AD" w:rsidRPr="00BD7FCB" w:rsidRDefault="008913AD" w:rsidP="00DD2BB3">
      <w:pPr>
        <w:spacing w:after="0" w:line="216" w:lineRule="auto"/>
        <w:jc w:val="both"/>
        <w:rPr>
          <w:rFonts w:ascii="Times New Roman" w:hAnsi="Times New Roman" w:cs="Times New Roman"/>
          <w:b/>
          <w:color w:val="0070C0"/>
          <w:sz w:val="24"/>
          <w:szCs w:val="24"/>
          <w:lang w:val="mn-MN"/>
        </w:rPr>
      </w:pPr>
    </w:p>
    <w:sectPr w:rsidR="008913AD" w:rsidRPr="00BD7FCB" w:rsidSect="001D6BFE">
      <w:headerReference w:type="default" r:id="rId15"/>
      <w:footerReference w:type="default" r:id="rId16"/>
      <w:pgSz w:w="11906" w:h="16838" w:code="9"/>
      <w:pgMar w:top="1134" w:right="1134" w:bottom="1134" w:left="1701"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61CC84" w14:textId="77777777" w:rsidR="00003B1E" w:rsidRDefault="00003B1E" w:rsidP="001E2284">
      <w:pPr>
        <w:spacing w:after="0" w:line="240" w:lineRule="auto"/>
      </w:pPr>
      <w:r>
        <w:separator/>
      </w:r>
    </w:p>
  </w:endnote>
  <w:endnote w:type="continuationSeparator" w:id="0">
    <w:p w14:paraId="72CC29D6" w14:textId="77777777" w:rsidR="00003B1E" w:rsidRDefault="00003B1E" w:rsidP="001E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Arial"/>
    <w:charset w:val="00"/>
    <w:family w:val="swiss"/>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0"/>
        <w:szCs w:val="20"/>
        <w:lang w:val="mn-MN"/>
      </w:rPr>
      <w:id w:val="-870302050"/>
      <w:docPartObj>
        <w:docPartGallery w:val="Page Numbers (Bottom of Page)"/>
        <w:docPartUnique/>
      </w:docPartObj>
    </w:sdtPr>
    <w:sdtContent>
      <w:sdt>
        <w:sdtPr>
          <w:rPr>
            <w:rFonts w:ascii="Times New Roman" w:hAnsi="Times New Roman" w:cs="Times New Roman"/>
            <w:b/>
            <w:bCs/>
            <w:sz w:val="20"/>
            <w:szCs w:val="20"/>
            <w:lang w:val="mn-MN"/>
          </w:rPr>
          <w:id w:val="-1769616900"/>
          <w:docPartObj>
            <w:docPartGallery w:val="Page Numbers (Top of Page)"/>
            <w:docPartUnique/>
          </w:docPartObj>
        </w:sdtPr>
        <w:sdtContent>
          <w:p w14:paraId="3FA2290F" w14:textId="33650501" w:rsidR="00147190" w:rsidRPr="00BD7FCB" w:rsidRDefault="00DC79E8" w:rsidP="00DC79E8">
            <w:pPr>
              <w:pStyle w:val="Footer"/>
              <w:tabs>
                <w:tab w:val="clear" w:pos="9360"/>
              </w:tabs>
              <w:rPr>
                <w:rFonts w:ascii="Times New Roman" w:hAnsi="Times New Roman" w:cs="Times New Roman"/>
                <w:b/>
                <w:bCs/>
                <w:sz w:val="20"/>
                <w:szCs w:val="20"/>
                <w:lang w:val="mn-MN"/>
              </w:rPr>
            </w:pPr>
            <w:r w:rsidRPr="00BD7FCB">
              <w:rPr>
                <w:noProof/>
                <w:lang w:val="mn-MN"/>
              </w:rPr>
              <mc:AlternateContent>
                <mc:Choice Requires="wps">
                  <w:drawing>
                    <wp:anchor distT="4294967295" distB="4294967295" distL="114300" distR="114300" simplePos="0" relativeHeight="251661312" behindDoc="0" locked="0" layoutInCell="1" allowOverlap="1" wp14:anchorId="53B86B2C" wp14:editId="64F45578">
                      <wp:simplePos x="0" y="0"/>
                      <wp:positionH relativeFrom="column">
                        <wp:posOffset>0</wp:posOffset>
                      </wp:positionH>
                      <wp:positionV relativeFrom="paragraph">
                        <wp:posOffset>-28576</wp:posOffset>
                      </wp:positionV>
                      <wp:extent cx="6659880" cy="0"/>
                      <wp:effectExtent l="0" t="0" r="0" b="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598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1FDFEBE"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2.25pt" to="524.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" strokecolor="#5b9bd5 [3204]" strokeweight=".5pt">
                      <v:stroke joinstyle="miter"/>
                      <o:lock v:ext="edit" shapetype="f"/>
                    </v:line>
                  </w:pict>
                </mc:Fallback>
              </mc:AlternateContent>
            </w:r>
            <w:r w:rsidRPr="00BD7FCB">
              <w:rPr>
                <w:rFonts w:ascii="Times New Roman" w:hAnsi="Times New Roman" w:cs="Times New Roman"/>
                <w:b/>
                <w:w w:val="105"/>
                <w:sz w:val="18"/>
                <w:szCs w:val="18"/>
                <w:lang w:val="mn-MN"/>
              </w:rPr>
              <w:t>Инженерчлэлийн эдийн засаг (S.EEM101)_Сем</w:t>
            </w:r>
            <w:r w:rsidR="00BD7FCB">
              <w:rPr>
                <w:rFonts w:ascii="Times New Roman" w:hAnsi="Times New Roman" w:cs="Times New Roman"/>
                <w:b/>
                <w:w w:val="105"/>
                <w:sz w:val="18"/>
                <w:szCs w:val="18"/>
                <w:lang w:val="mn-MN"/>
              </w:rPr>
              <w:t>11</w:t>
            </w:r>
            <w:r w:rsidR="00BD7FCB">
              <w:rPr>
                <w:rFonts w:ascii="Times New Roman" w:hAnsi="Times New Roman" w:cs="Times New Roman"/>
                <w:b/>
                <w:w w:val="105"/>
                <w:sz w:val="18"/>
                <w:szCs w:val="18"/>
              </w:rPr>
              <w:t>_</w:t>
            </w:r>
            <w:r w:rsidRPr="00BD7FCB">
              <w:rPr>
                <w:rFonts w:ascii="Times New Roman" w:hAnsi="Times New Roman" w:cs="Times New Roman"/>
                <w:b/>
                <w:w w:val="105"/>
                <w:sz w:val="18"/>
                <w:szCs w:val="18"/>
                <w:lang w:val="mn-MN"/>
              </w:rPr>
              <w:t>2023-24</w:t>
            </w:r>
            <w:r w:rsidR="00BD7FCB">
              <w:rPr>
                <w:rFonts w:ascii="Times New Roman" w:hAnsi="Times New Roman" w:cs="Times New Roman"/>
                <w:b/>
                <w:w w:val="105"/>
                <w:sz w:val="18"/>
                <w:szCs w:val="18"/>
                <w:lang w:val="mn-MN"/>
              </w:rPr>
              <w:t>B</w:t>
            </w:r>
            <w:r w:rsidRPr="00BD7FCB">
              <w:rPr>
                <w:rFonts w:ascii="Times New Roman" w:hAnsi="Times New Roman" w:cs="Times New Roman"/>
                <w:b/>
                <w:w w:val="105"/>
                <w:sz w:val="18"/>
                <w:szCs w:val="18"/>
                <w:lang w:val="mn-MN"/>
              </w:rPr>
              <w:t>. ШУТИС-ийн МХТС</w:t>
            </w:r>
            <w:r w:rsidRPr="00BD7FCB">
              <w:rPr>
                <w:rFonts w:ascii="Times New Roman" w:hAnsi="Times New Roman" w:cs="Times New Roman"/>
                <w:b/>
                <w:bCs/>
                <w:sz w:val="20"/>
                <w:szCs w:val="20"/>
                <w:lang w:val="mn-MN"/>
              </w:rPr>
              <w:t xml:space="preserve">. </w:t>
            </w:r>
            <w:r w:rsidRPr="00BD7FCB">
              <w:rPr>
                <w:rFonts w:ascii="Times New Roman" w:hAnsi="Times New Roman" w:cs="Times New Roman"/>
                <w:b/>
                <w:bCs/>
                <w:sz w:val="20"/>
                <w:szCs w:val="20"/>
                <w:lang w:val="mn-MN"/>
              </w:rPr>
              <w:tab/>
            </w:r>
            <w:r w:rsidRPr="00BD7FCB">
              <w:rPr>
                <w:rFonts w:ascii="Times New Roman" w:hAnsi="Times New Roman" w:cs="Times New Roman"/>
                <w:b/>
                <w:bCs/>
                <w:sz w:val="20"/>
                <w:szCs w:val="20"/>
                <w:lang w:val="mn-MN"/>
              </w:rPr>
              <w:tab/>
              <w:t xml:space="preserve">Page </w:t>
            </w:r>
            <w:r w:rsidRPr="00BD7FCB">
              <w:rPr>
                <w:rFonts w:ascii="Times New Roman" w:hAnsi="Times New Roman" w:cs="Times New Roman"/>
                <w:b/>
                <w:bCs/>
                <w:sz w:val="20"/>
                <w:szCs w:val="20"/>
                <w:lang w:val="mn-MN"/>
              </w:rPr>
              <w:fldChar w:fldCharType="begin"/>
            </w:r>
            <w:r w:rsidRPr="00BD7FCB">
              <w:rPr>
                <w:rFonts w:ascii="Times New Roman" w:hAnsi="Times New Roman" w:cs="Times New Roman"/>
                <w:b/>
                <w:bCs/>
                <w:sz w:val="20"/>
                <w:szCs w:val="20"/>
                <w:lang w:val="mn-MN"/>
              </w:rPr>
              <w:instrText xml:space="preserve"> PAGE </w:instrText>
            </w:r>
            <w:r w:rsidRPr="00BD7FCB">
              <w:rPr>
                <w:rFonts w:ascii="Times New Roman" w:hAnsi="Times New Roman" w:cs="Times New Roman"/>
                <w:b/>
                <w:bCs/>
                <w:sz w:val="20"/>
                <w:szCs w:val="20"/>
                <w:lang w:val="mn-MN"/>
              </w:rPr>
              <w:fldChar w:fldCharType="separate"/>
            </w:r>
            <w:r w:rsidRPr="00BD7FCB">
              <w:rPr>
                <w:rFonts w:ascii="Times New Roman" w:hAnsi="Times New Roman" w:cs="Times New Roman"/>
                <w:b/>
                <w:bCs/>
                <w:sz w:val="20"/>
                <w:szCs w:val="20"/>
                <w:lang w:val="mn-MN"/>
              </w:rPr>
              <w:t>1</w:t>
            </w:r>
            <w:r w:rsidRPr="00BD7FCB">
              <w:rPr>
                <w:rFonts w:ascii="Times New Roman" w:hAnsi="Times New Roman" w:cs="Times New Roman"/>
                <w:b/>
                <w:bCs/>
                <w:sz w:val="20"/>
                <w:szCs w:val="20"/>
                <w:lang w:val="mn-MN"/>
              </w:rPr>
              <w:fldChar w:fldCharType="end"/>
            </w:r>
            <w:r w:rsidRPr="00BD7FCB">
              <w:rPr>
                <w:rFonts w:ascii="Times New Roman" w:hAnsi="Times New Roman" w:cs="Times New Roman"/>
                <w:b/>
                <w:bCs/>
                <w:sz w:val="20"/>
                <w:szCs w:val="20"/>
                <w:lang w:val="mn-MN"/>
              </w:rPr>
              <w:t xml:space="preserve"> of </w:t>
            </w:r>
            <w:r w:rsidRPr="00BD7FCB">
              <w:rPr>
                <w:rFonts w:ascii="Times New Roman" w:hAnsi="Times New Roman" w:cs="Times New Roman"/>
                <w:b/>
                <w:bCs/>
                <w:sz w:val="20"/>
                <w:szCs w:val="20"/>
                <w:lang w:val="mn-MN"/>
              </w:rPr>
              <w:fldChar w:fldCharType="begin"/>
            </w:r>
            <w:r w:rsidRPr="00BD7FCB">
              <w:rPr>
                <w:rFonts w:ascii="Times New Roman" w:hAnsi="Times New Roman" w:cs="Times New Roman"/>
                <w:b/>
                <w:bCs/>
                <w:sz w:val="20"/>
                <w:szCs w:val="20"/>
                <w:lang w:val="mn-MN"/>
              </w:rPr>
              <w:instrText xml:space="preserve"> NUMPAGES  </w:instrText>
            </w:r>
            <w:r w:rsidRPr="00BD7FCB">
              <w:rPr>
                <w:rFonts w:ascii="Times New Roman" w:hAnsi="Times New Roman" w:cs="Times New Roman"/>
                <w:b/>
                <w:bCs/>
                <w:sz w:val="20"/>
                <w:szCs w:val="20"/>
                <w:lang w:val="mn-MN"/>
              </w:rPr>
              <w:fldChar w:fldCharType="separate"/>
            </w:r>
            <w:r w:rsidRPr="00BD7FCB">
              <w:rPr>
                <w:rFonts w:ascii="Times New Roman" w:hAnsi="Times New Roman" w:cs="Times New Roman"/>
                <w:b/>
                <w:bCs/>
                <w:sz w:val="20"/>
                <w:szCs w:val="20"/>
                <w:lang w:val="mn-MN"/>
              </w:rPr>
              <w:t>4</w:t>
            </w:r>
            <w:r w:rsidRPr="00BD7FCB">
              <w:rPr>
                <w:rFonts w:ascii="Times New Roman" w:hAnsi="Times New Roman" w:cs="Times New Roman"/>
                <w:b/>
                <w:bCs/>
                <w:sz w:val="20"/>
                <w:szCs w:val="20"/>
                <w:lang w:val="mn-MN"/>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4D763" w14:textId="77777777" w:rsidR="00003B1E" w:rsidRDefault="00003B1E" w:rsidP="001E2284">
      <w:pPr>
        <w:spacing w:after="0" w:line="240" w:lineRule="auto"/>
      </w:pPr>
      <w:r>
        <w:separator/>
      </w:r>
    </w:p>
  </w:footnote>
  <w:footnote w:type="continuationSeparator" w:id="0">
    <w:p w14:paraId="264E0A2D" w14:textId="77777777" w:rsidR="00003B1E" w:rsidRDefault="00003B1E" w:rsidP="001E2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2D1B2" w14:textId="53CA1208" w:rsidR="00147190" w:rsidRPr="001D6BFE" w:rsidRDefault="001D6BFE" w:rsidP="001D6BFE">
    <w:pPr>
      <w:pStyle w:val="Header"/>
      <w:rPr>
        <w:rFonts w:ascii="Times New Roman" w:hAnsi="Times New Roman" w:cs="Times New Roman"/>
      </w:rPr>
    </w:pPr>
    <w:r w:rsidRPr="00D86194">
      <w:rPr>
        <w:rFonts w:ascii="Times New Roman" w:hAnsi="Times New Roman" w:cs="Times New Roman"/>
        <w:b/>
        <w:noProof/>
        <w:sz w:val="18"/>
        <w:szCs w:val="18"/>
        <w:lang w:eastAsia="en-US"/>
      </w:rPr>
      <mc:AlternateContent>
        <mc:Choice Requires="wps">
          <w:drawing>
            <wp:anchor distT="0" distB="0" distL="114300" distR="114300" simplePos="0" relativeHeight="251667456" behindDoc="0" locked="0" layoutInCell="1" allowOverlap="1" wp14:anchorId="02EB172C" wp14:editId="0FE49262">
              <wp:simplePos x="0" y="0"/>
              <wp:positionH relativeFrom="column">
                <wp:posOffset>-13335</wp:posOffset>
              </wp:positionH>
              <wp:positionV relativeFrom="paragraph">
                <wp:posOffset>158750</wp:posOffset>
              </wp:positionV>
              <wp:extent cx="612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20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20B7E28" id="Straight Connector 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12.5pt" to="480.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" strokecolor="#5b9bd5 [3204]" strokeweight=".5pt">
              <v:stroke joinstyle="miter"/>
            </v:line>
          </w:pict>
        </mc:Fallback>
      </mc:AlternateContent>
    </w:r>
    <w:r w:rsidRPr="005B3016">
      <w:rPr>
        <w:rFonts w:ascii="Times New Roman" w:hAnsi="Times New Roman" w:cs="Times New Roman"/>
        <w:b/>
        <w:w w:val="105"/>
        <w:sz w:val="18"/>
        <w:szCs w:val="18"/>
      </w:rPr>
      <w:t xml:space="preserve">S.EEM101. </w:t>
    </w:r>
    <w:proofErr w:type="spellStart"/>
    <w:r w:rsidRPr="005B3016">
      <w:rPr>
        <w:rFonts w:ascii="Times New Roman" w:hAnsi="Times New Roman" w:cs="Times New Roman"/>
        <w:b/>
        <w:w w:val="105"/>
        <w:sz w:val="18"/>
        <w:szCs w:val="18"/>
      </w:rPr>
      <w:t>Инженерчлэлийн</w:t>
    </w:r>
    <w:proofErr w:type="spellEnd"/>
    <w:r w:rsidRPr="005B3016">
      <w:rPr>
        <w:rFonts w:ascii="Times New Roman" w:hAnsi="Times New Roman" w:cs="Times New Roman"/>
        <w:b/>
        <w:w w:val="105"/>
        <w:sz w:val="18"/>
        <w:szCs w:val="18"/>
      </w:rPr>
      <w:t xml:space="preserve"> </w:t>
    </w:r>
    <w:proofErr w:type="spellStart"/>
    <w:r w:rsidRPr="005B3016">
      <w:rPr>
        <w:rFonts w:ascii="Times New Roman" w:hAnsi="Times New Roman" w:cs="Times New Roman"/>
        <w:b/>
        <w:w w:val="105"/>
        <w:sz w:val="18"/>
        <w:szCs w:val="18"/>
      </w:rPr>
      <w:t>эдийн</w:t>
    </w:r>
    <w:proofErr w:type="spellEnd"/>
    <w:r w:rsidRPr="005B3016">
      <w:rPr>
        <w:rFonts w:ascii="Times New Roman" w:hAnsi="Times New Roman" w:cs="Times New Roman"/>
        <w:b/>
        <w:w w:val="105"/>
        <w:sz w:val="18"/>
        <w:szCs w:val="18"/>
      </w:rPr>
      <w:t xml:space="preserve"> </w:t>
    </w:r>
    <w:proofErr w:type="spellStart"/>
    <w:r w:rsidRPr="005B3016">
      <w:rPr>
        <w:rFonts w:ascii="Times New Roman" w:hAnsi="Times New Roman" w:cs="Times New Roman"/>
        <w:b/>
        <w:w w:val="105"/>
        <w:sz w:val="18"/>
        <w:szCs w:val="18"/>
      </w:rPr>
      <w:t>засаг</w:t>
    </w:r>
    <w:proofErr w:type="spellEnd"/>
    <w:r w:rsidRPr="005B3016">
      <w:rPr>
        <w:rFonts w:ascii="Times New Roman" w:hAnsi="Times New Roman" w:cs="Times New Roman"/>
        <w:b/>
        <w:w w:val="105"/>
        <w:sz w:val="18"/>
        <w:szCs w:val="18"/>
      </w:rPr>
      <w:t xml:space="preserve">. </w:t>
    </w:r>
    <w:r>
      <w:rPr>
        <w:rFonts w:ascii="Times New Roman" w:hAnsi="Times New Roman" w:cs="Times New Roman"/>
        <w:b/>
        <w:w w:val="105"/>
        <w:sz w:val="18"/>
        <w:szCs w:val="18"/>
        <w:lang w:val="mn-MN"/>
      </w:rPr>
      <w:t xml:space="preserve">Сем </w:t>
    </w:r>
    <w:r>
      <w:rPr>
        <w:rFonts w:ascii="Times New Roman" w:hAnsi="Times New Roman" w:cs="Times New Roman"/>
        <w:b/>
        <w:w w:val="105"/>
        <w:sz w:val="18"/>
        <w:szCs w:val="18"/>
      </w:rPr>
      <w:t>11</w:t>
    </w:r>
    <w:r>
      <w:rPr>
        <w:rFonts w:ascii="Times New Roman" w:hAnsi="Times New Roman" w:cs="Times New Roman"/>
        <w:b/>
        <w:w w:val="105"/>
        <w:sz w:val="18"/>
        <w:szCs w:val="18"/>
        <w:lang w:val="mn-MN"/>
      </w:rPr>
      <w:t xml:space="preserve">. </w:t>
    </w:r>
    <w:r w:rsidRPr="005B3016">
      <w:rPr>
        <w:rFonts w:ascii="Times New Roman" w:hAnsi="Times New Roman" w:cs="Times New Roman"/>
        <w:b/>
        <w:w w:val="105"/>
        <w:sz w:val="18"/>
        <w:szCs w:val="18"/>
      </w:rPr>
      <w:t>ШУТИС-</w:t>
    </w:r>
    <w:proofErr w:type="spellStart"/>
    <w:r w:rsidRPr="005B3016">
      <w:rPr>
        <w:rFonts w:ascii="Times New Roman" w:hAnsi="Times New Roman" w:cs="Times New Roman"/>
        <w:b/>
        <w:w w:val="105"/>
        <w:sz w:val="18"/>
        <w:szCs w:val="18"/>
      </w:rPr>
      <w:t>ийн</w:t>
    </w:r>
    <w:proofErr w:type="spellEnd"/>
    <w:r w:rsidRPr="005B3016">
      <w:rPr>
        <w:rFonts w:ascii="Times New Roman" w:hAnsi="Times New Roman" w:cs="Times New Roman"/>
        <w:b/>
        <w:w w:val="105"/>
        <w:sz w:val="18"/>
        <w:szCs w:val="18"/>
      </w:rPr>
      <w:t xml:space="preserve"> МХТС. 2023-2024 </w:t>
    </w:r>
    <w:proofErr w:type="spellStart"/>
    <w:r w:rsidRPr="005B3016">
      <w:rPr>
        <w:rFonts w:ascii="Times New Roman" w:hAnsi="Times New Roman" w:cs="Times New Roman"/>
        <w:b/>
        <w:w w:val="105"/>
        <w:sz w:val="18"/>
        <w:szCs w:val="18"/>
      </w:rPr>
      <w:t>оны</w:t>
    </w:r>
    <w:proofErr w:type="spellEnd"/>
    <w:r w:rsidRPr="005B3016">
      <w:rPr>
        <w:rFonts w:ascii="Times New Roman" w:hAnsi="Times New Roman" w:cs="Times New Roman"/>
        <w:b/>
        <w:w w:val="105"/>
        <w:sz w:val="18"/>
        <w:szCs w:val="18"/>
      </w:rPr>
      <w:t xml:space="preserve"> </w:t>
    </w:r>
    <w:proofErr w:type="spellStart"/>
    <w:r w:rsidRPr="005B3016">
      <w:rPr>
        <w:rFonts w:ascii="Times New Roman" w:hAnsi="Times New Roman" w:cs="Times New Roman"/>
        <w:b/>
        <w:w w:val="105"/>
        <w:sz w:val="18"/>
        <w:szCs w:val="18"/>
      </w:rPr>
      <w:t>хаврын</w:t>
    </w:r>
    <w:proofErr w:type="spellEnd"/>
    <w:r w:rsidRPr="005B3016">
      <w:rPr>
        <w:rFonts w:ascii="Times New Roman" w:hAnsi="Times New Roman" w:cs="Times New Roman"/>
        <w:b/>
        <w:w w:val="105"/>
        <w:sz w:val="18"/>
        <w:szCs w:val="18"/>
      </w:rPr>
      <w:t xml:space="preserve"> </w:t>
    </w:r>
    <w:proofErr w:type="spellStart"/>
    <w:r w:rsidRPr="005B3016">
      <w:rPr>
        <w:rFonts w:ascii="Times New Roman" w:hAnsi="Times New Roman" w:cs="Times New Roman"/>
        <w:b/>
        <w:w w:val="105"/>
        <w:sz w:val="18"/>
        <w:szCs w:val="18"/>
      </w:rPr>
      <w:t>улирал</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4FA3"/>
    <w:multiLevelType w:val="hybridMultilevel"/>
    <w:tmpl w:val="F8A0CB74"/>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54573D"/>
    <w:multiLevelType w:val="hybridMultilevel"/>
    <w:tmpl w:val="F8EAB64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15631B"/>
    <w:multiLevelType w:val="hybridMultilevel"/>
    <w:tmpl w:val="E5EE6F3C"/>
    <w:lvl w:ilvl="0" w:tplc="04090017">
      <w:start w:val="1"/>
      <w:numFmt w:val="lowerLetter"/>
      <w:lvlText w:val="%1)"/>
      <w:lvlJc w:val="left"/>
      <w:pPr>
        <w:ind w:left="720" w:hanging="360"/>
      </w:pPr>
    </w:lvl>
    <w:lvl w:ilvl="1" w:tplc="C994E6DE">
      <w:start w:val="1"/>
      <w:numFmt w:val="lowerLetter"/>
      <w:lvlText w:val="%2."/>
      <w:lvlJc w:val="left"/>
      <w:pPr>
        <w:ind w:left="1440" w:hanging="360"/>
      </w:pPr>
      <w:rPr>
        <w:rFonts w:hint="default"/>
      </w:rPr>
    </w:lvl>
    <w:lvl w:ilvl="2" w:tplc="29A4C022">
      <w:start w:val="1"/>
      <w:numFmt w:val="decimal"/>
      <w:lvlText w:val="%3."/>
      <w:lvlJc w:val="left"/>
      <w:pPr>
        <w:ind w:left="2340" w:hanging="360"/>
      </w:pPr>
      <w:rPr>
        <w:rFonts w:hint="default"/>
      </w:rPr>
    </w:lvl>
    <w:lvl w:ilvl="3" w:tplc="EF146544">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73013"/>
    <w:multiLevelType w:val="hybridMultilevel"/>
    <w:tmpl w:val="49721180"/>
    <w:lvl w:ilvl="0" w:tplc="E08C0E3A">
      <w:start w:val="1"/>
      <w:numFmt w:val="decimal"/>
      <w:lvlText w:val="%1-B."/>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D32524"/>
    <w:multiLevelType w:val="hybridMultilevel"/>
    <w:tmpl w:val="7E2241F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C2BC0"/>
    <w:multiLevelType w:val="hybridMultilevel"/>
    <w:tmpl w:val="65CA70E0"/>
    <w:lvl w:ilvl="0" w:tplc="0409000F">
      <w:start w:val="1"/>
      <w:numFmt w:val="decimal"/>
      <w:lvlText w:val="%1."/>
      <w:lvlJc w:val="left"/>
      <w:pPr>
        <w:ind w:left="720" w:hanging="360"/>
      </w:pPr>
      <w:rPr>
        <w:rFonts w:hint="default"/>
      </w:rPr>
    </w:lvl>
    <w:lvl w:ilvl="1" w:tplc="504A7A9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A3BBC"/>
    <w:multiLevelType w:val="hybridMultilevel"/>
    <w:tmpl w:val="901C065E"/>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922386"/>
    <w:multiLevelType w:val="hybridMultilevel"/>
    <w:tmpl w:val="FBAEE9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AB4F83"/>
    <w:multiLevelType w:val="hybridMultilevel"/>
    <w:tmpl w:val="6B18F7FE"/>
    <w:lvl w:ilvl="0" w:tplc="6302D218">
      <w:start w:val="1"/>
      <w:numFmt w:val="lowerLetter"/>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9" w15:restartNumberingAfterBreak="0">
    <w:nsid w:val="25AF6D49"/>
    <w:multiLevelType w:val="hybridMultilevel"/>
    <w:tmpl w:val="556203FC"/>
    <w:lvl w:ilvl="0" w:tplc="FA02B1E0">
      <w:start w:val="1"/>
      <w:numFmt w:val="lowerLetter"/>
      <w:lvlText w:val="(%1)"/>
      <w:lvlJc w:val="left"/>
      <w:pPr>
        <w:ind w:left="3196" w:hanging="360"/>
      </w:pPr>
      <w:rPr>
        <w:rFonts w:hint="default"/>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10" w15:restartNumberingAfterBreak="0">
    <w:nsid w:val="261F2B45"/>
    <w:multiLevelType w:val="hybridMultilevel"/>
    <w:tmpl w:val="53D8E7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F52151"/>
    <w:multiLevelType w:val="hybridMultilevel"/>
    <w:tmpl w:val="91945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925558"/>
    <w:multiLevelType w:val="hybridMultilevel"/>
    <w:tmpl w:val="C1EAD9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8D7FF0"/>
    <w:multiLevelType w:val="hybridMultilevel"/>
    <w:tmpl w:val="D54AFF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406657"/>
    <w:multiLevelType w:val="hybridMultilevel"/>
    <w:tmpl w:val="CE3EC3AC"/>
    <w:lvl w:ilvl="0" w:tplc="3870B10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E9726A"/>
    <w:multiLevelType w:val="hybridMultilevel"/>
    <w:tmpl w:val="3FC60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10287D"/>
    <w:multiLevelType w:val="hybridMultilevel"/>
    <w:tmpl w:val="9646A95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B844873"/>
    <w:multiLevelType w:val="hybridMultilevel"/>
    <w:tmpl w:val="C30C196E"/>
    <w:lvl w:ilvl="0" w:tplc="5524C908">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977359"/>
    <w:multiLevelType w:val="hybridMultilevel"/>
    <w:tmpl w:val="D8B63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DE1FA1"/>
    <w:multiLevelType w:val="hybridMultilevel"/>
    <w:tmpl w:val="47FAA536"/>
    <w:lvl w:ilvl="0" w:tplc="3870B10E">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9012C5"/>
    <w:multiLevelType w:val="hybridMultilevel"/>
    <w:tmpl w:val="4684CCDE"/>
    <w:lvl w:ilvl="0" w:tplc="15A262C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9526B0"/>
    <w:multiLevelType w:val="hybridMultilevel"/>
    <w:tmpl w:val="F4D8A29E"/>
    <w:lvl w:ilvl="0" w:tplc="04090017">
      <w:start w:val="1"/>
      <w:numFmt w:val="lowerLetter"/>
      <w:lvlText w:val="%1)"/>
      <w:lvlJc w:val="left"/>
      <w:pPr>
        <w:ind w:left="720" w:hanging="360"/>
      </w:pPr>
      <w:rPr>
        <w:rFonts w:hint="default"/>
      </w:rPr>
    </w:lvl>
    <w:lvl w:ilvl="1" w:tplc="FF9EE290">
      <w:start w:val="1"/>
      <w:numFmt w:val="lowerLetter"/>
      <w:lvlText w:val="(%2)"/>
      <w:lvlJc w:val="left"/>
      <w:pPr>
        <w:ind w:left="1470" w:hanging="390"/>
      </w:pPr>
      <w:rPr>
        <w:rFonts w:hint="default"/>
      </w:rPr>
    </w:lvl>
    <w:lvl w:ilvl="2" w:tplc="B97AEBE0">
      <w:start w:val="1"/>
      <w:numFmt w:val="lowerLetter"/>
      <w:lvlText w:val="%3."/>
      <w:lvlJc w:val="left"/>
      <w:pPr>
        <w:ind w:left="2340" w:hanging="360"/>
      </w:pPr>
      <w:rPr>
        <w:rFonts w:hint="default"/>
      </w:rPr>
    </w:lvl>
    <w:lvl w:ilvl="3" w:tplc="7D5A767E">
      <w:start w:val="3"/>
      <w:numFmt w:val="bullet"/>
      <w:lvlText w:val="-"/>
      <w:lvlJc w:val="left"/>
      <w:pPr>
        <w:ind w:left="2880" w:hanging="360"/>
      </w:pPr>
      <w:rPr>
        <w:rFonts w:ascii="Times New Roman" w:eastAsiaTheme="minorHAnsi" w:hAnsi="Times New Roman" w:cs="Times New Roman" w:hint="default"/>
      </w:rPr>
    </w:lvl>
    <w:lvl w:ilvl="4" w:tplc="11FA25D8">
      <w:start w:val="1"/>
      <w:numFmt w:val="decimal"/>
      <w:lvlText w:val="%5."/>
      <w:lvlJc w:val="left"/>
      <w:pPr>
        <w:ind w:left="3600" w:hanging="360"/>
      </w:pPr>
      <w:rPr>
        <w:rFonts w:hint="default"/>
        <w:b/>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4A33D4"/>
    <w:multiLevelType w:val="hybridMultilevel"/>
    <w:tmpl w:val="06E6F63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7A4102"/>
    <w:multiLevelType w:val="hybridMultilevel"/>
    <w:tmpl w:val="5150F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2CA2217"/>
    <w:multiLevelType w:val="hybridMultilevel"/>
    <w:tmpl w:val="722EC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1D33C6"/>
    <w:multiLevelType w:val="hybridMultilevel"/>
    <w:tmpl w:val="BD445E7E"/>
    <w:lvl w:ilvl="0" w:tplc="5C86E6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FD1C3A"/>
    <w:multiLevelType w:val="hybridMultilevel"/>
    <w:tmpl w:val="E90E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47696F"/>
    <w:multiLevelType w:val="hybridMultilevel"/>
    <w:tmpl w:val="CB90F424"/>
    <w:lvl w:ilvl="0" w:tplc="04090011">
      <w:start w:val="1"/>
      <w:numFmt w:val="decimal"/>
      <w:lvlText w:val="%1)"/>
      <w:lvlJc w:val="left"/>
      <w:pPr>
        <w:ind w:left="720" w:hanging="360"/>
      </w:pPr>
    </w:lvl>
    <w:lvl w:ilvl="1" w:tplc="BDA85E44">
      <w:start w:val="1"/>
      <w:numFmt w:val="lowerLetter"/>
      <w:lvlText w:val="%2."/>
      <w:lvlJc w:val="left"/>
      <w:pPr>
        <w:ind w:left="1440" w:hanging="360"/>
      </w:pPr>
      <w:rPr>
        <w:b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307662"/>
    <w:multiLevelType w:val="hybridMultilevel"/>
    <w:tmpl w:val="C90ED0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805E48"/>
    <w:multiLevelType w:val="hybridMultilevel"/>
    <w:tmpl w:val="E90E7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9E4D25"/>
    <w:multiLevelType w:val="hybridMultilevel"/>
    <w:tmpl w:val="7A4898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010F83"/>
    <w:multiLevelType w:val="hybridMultilevel"/>
    <w:tmpl w:val="6316CE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8D1E24"/>
    <w:multiLevelType w:val="hybridMultilevel"/>
    <w:tmpl w:val="41FCE0E2"/>
    <w:lvl w:ilvl="0" w:tplc="EB9E8BF2">
      <w:start w:val="1"/>
      <w:numFmt w:val="decimal"/>
      <w:lvlText w:val="%1-A."/>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EB4294"/>
    <w:multiLevelType w:val="hybridMultilevel"/>
    <w:tmpl w:val="C78E11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7229666">
    <w:abstractNumId w:val="22"/>
  </w:num>
  <w:num w:numId="2" w16cid:durableId="178089320">
    <w:abstractNumId w:val="28"/>
  </w:num>
  <w:num w:numId="3" w16cid:durableId="1703282083">
    <w:abstractNumId w:val="15"/>
  </w:num>
  <w:num w:numId="4" w16cid:durableId="121535628">
    <w:abstractNumId w:val="16"/>
  </w:num>
  <w:num w:numId="5" w16cid:durableId="1662200009">
    <w:abstractNumId w:val="0"/>
  </w:num>
  <w:num w:numId="6" w16cid:durableId="374233204">
    <w:abstractNumId w:val="11"/>
  </w:num>
  <w:num w:numId="7" w16cid:durableId="1820265322">
    <w:abstractNumId w:val="19"/>
  </w:num>
  <w:num w:numId="8" w16cid:durableId="2122256315">
    <w:abstractNumId w:val="14"/>
  </w:num>
  <w:num w:numId="9" w16cid:durableId="476802238">
    <w:abstractNumId w:val="6"/>
  </w:num>
  <w:num w:numId="10" w16cid:durableId="123499678">
    <w:abstractNumId w:val="32"/>
  </w:num>
  <w:num w:numId="11" w16cid:durableId="1843550456">
    <w:abstractNumId w:val="3"/>
  </w:num>
  <w:num w:numId="12" w16cid:durableId="322396935">
    <w:abstractNumId w:val="24"/>
  </w:num>
  <w:num w:numId="13" w16cid:durableId="762800875">
    <w:abstractNumId w:val="33"/>
  </w:num>
  <w:num w:numId="14" w16cid:durableId="164170815">
    <w:abstractNumId w:val="2"/>
  </w:num>
  <w:num w:numId="15" w16cid:durableId="1211378857">
    <w:abstractNumId w:val="26"/>
  </w:num>
  <w:num w:numId="16" w16cid:durableId="1919945061">
    <w:abstractNumId w:val="29"/>
  </w:num>
  <w:num w:numId="17" w16cid:durableId="1957638544">
    <w:abstractNumId w:val="21"/>
  </w:num>
  <w:num w:numId="18" w16cid:durableId="104810064">
    <w:abstractNumId w:val="20"/>
  </w:num>
  <w:num w:numId="19" w16cid:durableId="1527332717">
    <w:abstractNumId w:val="25"/>
  </w:num>
  <w:num w:numId="20" w16cid:durableId="1360083886">
    <w:abstractNumId w:val="5"/>
  </w:num>
  <w:num w:numId="21" w16cid:durableId="1071656917">
    <w:abstractNumId w:val="18"/>
  </w:num>
  <w:num w:numId="22" w16cid:durableId="1957902039">
    <w:abstractNumId w:val="13"/>
  </w:num>
  <w:num w:numId="23" w16cid:durableId="2005350183">
    <w:abstractNumId w:val="31"/>
  </w:num>
  <w:num w:numId="24" w16cid:durableId="115831673">
    <w:abstractNumId w:val="7"/>
  </w:num>
  <w:num w:numId="25" w16cid:durableId="366610569">
    <w:abstractNumId w:val="30"/>
  </w:num>
  <w:num w:numId="26" w16cid:durableId="1881939173">
    <w:abstractNumId w:val="10"/>
  </w:num>
  <w:num w:numId="27" w16cid:durableId="1395352004">
    <w:abstractNumId w:val="9"/>
  </w:num>
  <w:num w:numId="28" w16cid:durableId="1584605483">
    <w:abstractNumId w:val="8"/>
  </w:num>
  <w:num w:numId="29" w16cid:durableId="139925784">
    <w:abstractNumId w:val="27"/>
  </w:num>
  <w:num w:numId="30" w16cid:durableId="1075543451">
    <w:abstractNumId w:val="1"/>
  </w:num>
  <w:num w:numId="31" w16cid:durableId="138572721">
    <w:abstractNumId w:val="23"/>
  </w:num>
  <w:num w:numId="32" w16cid:durableId="1570729946">
    <w:abstractNumId w:val="17"/>
  </w:num>
  <w:num w:numId="33" w16cid:durableId="1568959388">
    <w:abstractNumId w:val="4"/>
  </w:num>
  <w:num w:numId="34" w16cid:durableId="7013193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826"/>
    <w:rsid w:val="00003B1E"/>
    <w:rsid w:val="00011E47"/>
    <w:rsid w:val="00020870"/>
    <w:rsid w:val="00024064"/>
    <w:rsid w:val="00032212"/>
    <w:rsid w:val="000578F1"/>
    <w:rsid w:val="00073BBC"/>
    <w:rsid w:val="0008596F"/>
    <w:rsid w:val="000A78F8"/>
    <w:rsid w:val="000B34C8"/>
    <w:rsid w:val="000E53CD"/>
    <w:rsid w:val="0010630B"/>
    <w:rsid w:val="00113465"/>
    <w:rsid w:val="00115E0B"/>
    <w:rsid w:val="00116FEB"/>
    <w:rsid w:val="00134C1C"/>
    <w:rsid w:val="001354DC"/>
    <w:rsid w:val="00135DBC"/>
    <w:rsid w:val="0014052D"/>
    <w:rsid w:val="00140902"/>
    <w:rsid w:val="00147190"/>
    <w:rsid w:val="001747C2"/>
    <w:rsid w:val="001965C6"/>
    <w:rsid w:val="001A3221"/>
    <w:rsid w:val="001A4207"/>
    <w:rsid w:val="001A6B28"/>
    <w:rsid w:val="001D12C7"/>
    <w:rsid w:val="001D6BFE"/>
    <w:rsid w:val="001E2284"/>
    <w:rsid w:val="001E57DF"/>
    <w:rsid w:val="001F1880"/>
    <w:rsid w:val="0020457C"/>
    <w:rsid w:val="002243D8"/>
    <w:rsid w:val="002272AE"/>
    <w:rsid w:val="00240D6F"/>
    <w:rsid w:val="0024311F"/>
    <w:rsid w:val="002431E5"/>
    <w:rsid w:val="00257743"/>
    <w:rsid w:val="002605C8"/>
    <w:rsid w:val="00262A0B"/>
    <w:rsid w:val="00282659"/>
    <w:rsid w:val="00295646"/>
    <w:rsid w:val="002A3337"/>
    <w:rsid w:val="002C070F"/>
    <w:rsid w:val="002D5BBA"/>
    <w:rsid w:val="002E1EED"/>
    <w:rsid w:val="00301F0C"/>
    <w:rsid w:val="00312FA4"/>
    <w:rsid w:val="003224E7"/>
    <w:rsid w:val="0037074F"/>
    <w:rsid w:val="00370D39"/>
    <w:rsid w:val="003A5FE4"/>
    <w:rsid w:val="003D5E15"/>
    <w:rsid w:val="003E25FC"/>
    <w:rsid w:val="0041679F"/>
    <w:rsid w:val="004258C4"/>
    <w:rsid w:val="00445BBC"/>
    <w:rsid w:val="004520DC"/>
    <w:rsid w:val="00456722"/>
    <w:rsid w:val="00473CEB"/>
    <w:rsid w:val="0048198C"/>
    <w:rsid w:val="00483FFE"/>
    <w:rsid w:val="0049474E"/>
    <w:rsid w:val="00494A7A"/>
    <w:rsid w:val="004A3BC8"/>
    <w:rsid w:val="004B4DAB"/>
    <w:rsid w:val="004B7185"/>
    <w:rsid w:val="004F68FC"/>
    <w:rsid w:val="00500199"/>
    <w:rsid w:val="005024F8"/>
    <w:rsid w:val="00510EF6"/>
    <w:rsid w:val="00512562"/>
    <w:rsid w:val="00541060"/>
    <w:rsid w:val="00541D99"/>
    <w:rsid w:val="005A2470"/>
    <w:rsid w:val="005B6BA0"/>
    <w:rsid w:val="005C39A2"/>
    <w:rsid w:val="005D13AB"/>
    <w:rsid w:val="005D251A"/>
    <w:rsid w:val="005E2080"/>
    <w:rsid w:val="005F5587"/>
    <w:rsid w:val="0061753B"/>
    <w:rsid w:val="00620E39"/>
    <w:rsid w:val="006764FF"/>
    <w:rsid w:val="00680E2D"/>
    <w:rsid w:val="00685EC4"/>
    <w:rsid w:val="006A0739"/>
    <w:rsid w:val="006A2FE4"/>
    <w:rsid w:val="006C4894"/>
    <w:rsid w:val="006D5A4C"/>
    <w:rsid w:val="006F2A3F"/>
    <w:rsid w:val="006F549D"/>
    <w:rsid w:val="00703780"/>
    <w:rsid w:val="00704BFD"/>
    <w:rsid w:val="007106F7"/>
    <w:rsid w:val="00733964"/>
    <w:rsid w:val="00740A6B"/>
    <w:rsid w:val="00761560"/>
    <w:rsid w:val="0076241C"/>
    <w:rsid w:val="0077002A"/>
    <w:rsid w:val="007709C1"/>
    <w:rsid w:val="00773D0F"/>
    <w:rsid w:val="007B549C"/>
    <w:rsid w:val="007E3252"/>
    <w:rsid w:val="007F0090"/>
    <w:rsid w:val="007F5CD2"/>
    <w:rsid w:val="007F5DEC"/>
    <w:rsid w:val="00801BFE"/>
    <w:rsid w:val="00837947"/>
    <w:rsid w:val="00844333"/>
    <w:rsid w:val="00844E23"/>
    <w:rsid w:val="008529D2"/>
    <w:rsid w:val="00863669"/>
    <w:rsid w:val="0088347D"/>
    <w:rsid w:val="008906DB"/>
    <w:rsid w:val="008913AD"/>
    <w:rsid w:val="008A6826"/>
    <w:rsid w:val="008B452B"/>
    <w:rsid w:val="008D5956"/>
    <w:rsid w:val="008F4D1A"/>
    <w:rsid w:val="009069BA"/>
    <w:rsid w:val="00957492"/>
    <w:rsid w:val="009777F6"/>
    <w:rsid w:val="00984BE6"/>
    <w:rsid w:val="00984E59"/>
    <w:rsid w:val="009B3DBA"/>
    <w:rsid w:val="009F3C21"/>
    <w:rsid w:val="009F3D21"/>
    <w:rsid w:val="009F7904"/>
    <w:rsid w:val="00A13DE7"/>
    <w:rsid w:val="00A31A67"/>
    <w:rsid w:val="00A41A73"/>
    <w:rsid w:val="00A42DAA"/>
    <w:rsid w:val="00A46959"/>
    <w:rsid w:val="00A46D66"/>
    <w:rsid w:val="00A532B7"/>
    <w:rsid w:val="00A6321E"/>
    <w:rsid w:val="00A8110E"/>
    <w:rsid w:val="00AC108A"/>
    <w:rsid w:val="00AD2627"/>
    <w:rsid w:val="00AE50CA"/>
    <w:rsid w:val="00B334BC"/>
    <w:rsid w:val="00B40A2E"/>
    <w:rsid w:val="00B471DA"/>
    <w:rsid w:val="00B83F19"/>
    <w:rsid w:val="00B86324"/>
    <w:rsid w:val="00BD0952"/>
    <w:rsid w:val="00BD7E74"/>
    <w:rsid w:val="00BD7FCB"/>
    <w:rsid w:val="00C27CFC"/>
    <w:rsid w:val="00C7185D"/>
    <w:rsid w:val="00C748C7"/>
    <w:rsid w:val="00C84CEB"/>
    <w:rsid w:val="00CC74D6"/>
    <w:rsid w:val="00D52908"/>
    <w:rsid w:val="00D77790"/>
    <w:rsid w:val="00DB19FA"/>
    <w:rsid w:val="00DB53FD"/>
    <w:rsid w:val="00DC451D"/>
    <w:rsid w:val="00DC79E8"/>
    <w:rsid w:val="00DD2BB3"/>
    <w:rsid w:val="00DE5B07"/>
    <w:rsid w:val="00DF61DC"/>
    <w:rsid w:val="00DF7742"/>
    <w:rsid w:val="00E009D7"/>
    <w:rsid w:val="00E0149A"/>
    <w:rsid w:val="00E15C56"/>
    <w:rsid w:val="00E2084E"/>
    <w:rsid w:val="00E30484"/>
    <w:rsid w:val="00E351F5"/>
    <w:rsid w:val="00E5290C"/>
    <w:rsid w:val="00E55D33"/>
    <w:rsid w:val="00E55D90"/>
    <w:rsid w:val="00E945AB"/>
    <w:rsid w:val="00EA141B"/>
    <w:rsid w:val="00EA6ECF"/>
    <w:rsid w:val="00EB1172"/>
    <w:rsid w:val="00EB1A31"/>
    <w:rsid w:val="00EB4CA2"/>
    <w:rsid w:val="00EB4F08"/>
    <w:rsid w:val="00ED4117"/>
    <w:rsid w:val="00EE3E07"/>
    <w:rsid w:val="00EE5CEC"/>
    <w:rsid w:val="00F00616"/>
    <w:rsid w:val="00F136D7"/>
    <w:rsid w:val="00F41098"/>
    <w:rsid w:val="00F65AAE"/>
    <w:rsid w:val="00FA56BD"/>
    <w:rsid w:val="00FC5823"/>
    <w:rsid w:val="00FE7A2B"/>
    <w:rsid w:val="00FF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9EF86"/>
  <w15:chartTrackingRefBased/>
  <w15:docId w15:val="{69965BEE-942E-490D-A7F8-247FD4A51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826"/>
    <w:pPr>
      <w:spacing w:after="200" w:line="276" w:lineRule="auto"/>
    </w:pPr>
    <w:rPr>
      <w:rFonts w:eastAsiaTheme="minorEastAsia"/>
      <w:lang w:eastAsia="ko-KR"/>
    </w:rPr>
  </w:style>
  <w:style w:type="paragraph" w:styleId="Heading1">
    <w:name w:val="heading 1"/>
    <w:basedOn w:val="Normal"/>
    <w:next w:val="Normal"/>
    <w:link w:val="Heading1Char"/>
    <w:uiPriority w:val="9"/>
    <w:qFormat/>
    <w:rsid w:val="008A6826"/>
    <w:pPr>
      <w:keepNext/>
      <w:keepLines/>
      <w:spacing w:before="480" w:after="0"/>
      <w:outlineLvl w:val="0"/>
    </w:pPr>
    <w:rPr>
      <w:rFonts w:asciiTheme="majorHAnsi" w:eastAsiaTheme="majorEastAsia" w:hAnsiTheme="majorHAnsi" w:cstheme="majorBidi"/>
      <w:b/>
      <w:bCs/>
      <w:color w:val="000000" w:themeColor="text1"/>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826"/>
    <w:rPr>
      <w:rFonts w:asciiTheme="majorHAnsi" w:eastAsiaTheme="majorEastAsia" w:hAnsiTheme="majorHAnsi" w:cstheme="majorBidi"/>
      <w:b/>
      <w:bCs/>
      <w:color w:val="000000" w:themeColor="text1"/>
      <w:sz w:val="24"/>
      <w:szCs w:val="28"/>
      <w:lang w:eastAsia="ko-KR"/>
    </w:rPr>
  </w:style>
  <w:style w:type="paragraph" w:styleId="ListParagraph">
    <w:name w:val="List Paragraph"/>
    <w:basedOn w:val="Normal"/>
    <w:link w:val="ListParagraphChar"/>
    <w:uiPriority w:val="34"/>
    <w:qFormat/>
    <w:rsid w:val="008A6826"/>
    <w:pPr>
      <w:ind w:left="720"/>
      <w:contextualSpacing/>
    </w:pPr>
  </w:style>
  <w:style w:type="character" w:customStyle="1" w:styleId="ListParagraphChar">
    <w:name w:val="List Paragraph Char"/>
    <w:link w:val="ListParagraph"/>
    <w:uiPriority w:val="34"/>
    <w:rsid w:val="008A6826"/>
    <w:rPr>
      <w:rFonts w:eastAsiaTheme="minorEastAsia"/>
      <w:lang w:eastAsia="ko-KR"/>
    </w:rPr>
  </w:style>
  <w:style w:type="table" w:styleId="TableGrid">
    <w:name w:val="Table Grid"/>
    <w:basedOn w:val="TableNormal"/>
    <w:uiPriority w:val="39"/>
    <w:rsid w:val="008A6826"/>
    <w:pPr>
      <w:spacing w:after="0" w:line="240" w:lineRule="auto"/>
    </w:pPr>
    <w:rPr>
      <w:rFonts w:eastAsiaTheme="minorEastAsia"/>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8A6826"/>
    <w:pPr>
      <w:widowControl w:val="0"/>
      <w:suppressAutoHyphens/>
      <w:autoSpaceDN w:val="0"/>
      <w:spacing w:after="0" w:line="240" w:lineRule="auto"/>
    </w:pPr>
    <w:rPr>
      <w:rFonts w:ascii="Liberation Serif" w:eastAsia="Droid Sans Fallback" w:hAnsi="Liberation Serif" w:cs="FreeSans"/>
      <w:kern w:val="3"/>
      <w:sz w:val="24"/>
      <w:szCs w:val="24"/>
      <w:lang w:eastAsia="zh-CN" w:bidi="hi-IN"/>
    </w:rPr>
  </w:style>
  <w:style w:type="paragraph" w:styleId="NormalWeb">
    <w:name w:val="Normal (Web)"/>
    <w:basedOn w:val="Normal"/>
    <w:uiPriority w:val="99"/>
    <w:semiHidden/>
    <w:unhideWhenUsed/>
    <w:rsid w:val="00CC74D6"/>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LightShading-Accent1">
    <w:name w:val="Light Shading Accent 1"/>
    <w:basedOn w:val="TableNormal"/>
    <w:uiPriority w:val="60"/>
    <w:unhideWhenUsed/>
    <w:rsid w:val="001747C2"/>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FootnoteText">
    <w:name w:val="footnote text"/>
    <w:basedOn w:val="Normal"/>
    <w:link w:val="FootnoteTextChar"/>
    <w:uiPriority w:val="99"/>
    <w:unhideWhenUsed/>
    <w:rsid w:val="001E2284"/>
    <w:pPr>
      <w:spacing w:after="0" w:line="240" w:lineRule="auto"/>
    </w:pPr>
    <w:rPr>
      <w:rFonts w:eastAsiaTheme="minorHAnsi"/>
      <w:sz w:val="20"/>
      <w:szCs w:val="20"/>
      <w:lang w:eastAsia="en-US"/>
    </w:rPr>
  </w:style>
  <w:style w:type="character" w:customStyle="1" w:styleId="FootnoteTextChar">
    <w:name w:val="Footnote Text Char"/>
    <w:basedOn w:val="DefaultParagraphFont"/>
    <w:link w:val="FootnoteText"/>
    <w:uiPriority w:val="99"/>
    <w:rsid w:val="001E2284"/>
    <w:rPr>
      <w:sz w:val="20"/>
      <w:szCs w:val="20"/>
    </w:rPr>
  </w:style>
  <w:style w:type="character" w:styleId="FootnoteReference">
    <w:name w:val="footnote reference"/>
    <w:basedOn w:val="DefaultParagraphFont"/>
    <w:uiPriority w:val="99"/>
    <w:semiHidden/>
    <w:unhideWhenUsed/>
    <w:rsid w:val="001E2284"/>
    <w:rPr>
      <w:vertAlign w:val="superscript"/>
    </w:rPr>
  </w:style>
  <w:style w:type="character" w:styleId="PlaceholderText">
    <w:name w:val="Placeholder Text"/>
    <w:basedOn w:val="DefaultParagraphFont"/>
    <w:uiPriority w:val="99"/>
    <w:semiHidden/>
    <w:rsid w:val="00A6321E"/>
    <w:rPr>
      <w:color w:val="808080"/>
    </w:rPr>
  </w:style>
  <w:style w:type="paragraph" w:styleId="BalloonText">
    <w:name w:val="Balloon Text"/>
    <w:basedOn w:val="Normal"/>
    <w:link w:val="BalloonTextChar"/>
    <w:uiPriority w:val="99"/>
    <w:semiHidden/>
    <w:unhideWhenUsed/>
    <w:rsid w:val="000A78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78F8"/>
    <w:rPr>
      <w:rFonts w:ascii="Segoe UI" w:eastAsiaTheme="minorEastAsia" w:hAnsi="Segoe UI" w:cs="Segoe UI"/>
      <w:sz w:val="18"/>
      <w:szCs w:val="18"/>
      <w:lang w:eastAsia="ko-KR"/>
    </w:rPr>
  </w:style>
  <w:style w:type="paragraph" w:styleId="Header">
    <w:name w:val="header"/>
    <w:basedOn w:val="Normal"/>
    <w:link w:val="HeaderChar"/>
    <w:uiPriority w:val="99"/>
    <w:unhideWhenUsed/>
    <w:rsid w:val="000A7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8F8"/>
    <w:rPr>
      <w:rFonts w:eastAsiaTheme="minorEastAsia"/>
      <w:lang w:eastAsia="ko-KR"/>
    </w:rPr>
  </w:style>
  <w:style w:type="paragraph" w:styleId="Footer">
    <w:name w:val="footer"/>
    <w:basedOn w:val="Normal"/>
    <w:link w:val="FooterChar"/>
    <w:uiPriority w:val="99"/>
    <w:unhideWhenUsed/>
    <w:rsid w:val="000A7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8F8"/>
    <w:rPr>
      <w:rFonts w:eastAsiaTheme="minorEastAsia"/>
      <w:lang w:eastAsia="ko-KR"/>
    </w:rPr>
  </w:style>
  <w:style w:type="table" w:customStyle="1" w:styleId="TableGridLight1">
    <w:name w:val="Table Grid Light1"/>
    <w:basedOn w:val="TableNormal"/>
    <w:uiPriority w:val="40"/>
    <w:rsid w:val="00DB19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7Colorful-Accent5">
    <w:name w:val="Grid Table 7 Colorful Accent 5"/>
    <w:basedOn w:val="TableNormal"/>
    <w:uiPriority w:val="52"/>
    <w:rsid w:val="00DB19FA"/>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character" w:styleId="Hyperlink">
    <w:name w:val="Hyperlink"/>
    <w:basedOn w:val="DefaultParagraphFont"/>
    <w:uiPriority w:val="99"/>
    <w:unhideWhenUsed/>
    <w:rsid w:val="007F5D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522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tif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81F852-BAAA-4500-B93F-5BAC23170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2908</Words>
  <Characters>16925</Characters>
  <Application>Microsoft Office Word</Application>
  <DocSecurity>0</DocSecurity>
  <Lines>457</Lines>
  <Paragraphs>271</Paragraphs>
  <ScaleCrop>false</ScaleCrop>
  <HeadingPairs>
    <vt:vector size="2" baseType="variant">
      <vt:variant>
        <vt:lpstr>Title</vt:lpstr>
      </vt:variant>
      <vt:variant>
        <vt:i4>1</vt:i4>
      </vt:variant>
    </vt:vector>
  </HeadingPairs>
  <TitlesOfParts>
    <vt:vector size="1" baseType="lpstr">
      <vt:lpstr>F.CN104 Инженерийн эдийн засаг</vt:lpstr>
    </vt:vector>
  </TitlesOfParts>
  <Company/>
  <LinksUpToDate>false</LinksUpToDate>
  <CharactersWithSpaces>19562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F.CN104 Инженерийн эдийн засаг</dc:title>
  <dc:subject/>
  <dc:creator>ШУТИС-ИЙН МХТС. F.CN104 Ц.БАЛЖИННЯМ</dc:creator>
  <cp:keywords/>
  <dc:description/>
  <cp:lastModifiedBy>Ganaa begzsuren</cp:lastModifiedBy>
  <cp:revision>2</cp:revision>
  <cp:lastPrinted>2024-04-08T23:48:00Z</cp:lastPrinted>
  <dcterms:created xsi:type="dcterms:W3CDTF">2025-04-07T16:10:00Z</dcterms:created>
  <dcterms:modified xsi:type="dcterms:W3CDTF">2025-04-07T16:10:00Z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176113a0f0c1bd2d4eb67ff0fd6401685b1b7e7c0381ffa817fa57bcc8d5efd8</vt:lpwstr>
  </property>
</Properties>
</file>