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62417" w14:textId="77777777" w:rsidR="00540823" w:rsidRPr="00540823" w:rsidRDefault="00540823" w:rsidP="00540823">
      <w:pPr>
        <w:spacing w:after="0" w:line="360" w:lineRule="auto"/>
        <w:contextualSpacing/>
        <w:jc w:val="center"/>
        <w:rPr>
          <w:rFonts w:ascii="Times New Roman" w:hAnsi="Times New Roman" w:cs="Times New Roman"/>
          <w:sz w:val="28"/>
          <w:szCs w:val="28"/>
        </w:rPr>
      </w:pPr>
      <w:r w:rsidRPr="00540823">
        <w:rPr>
          <w:rFonts w:ascii="Times New Roman" w:hAnsi="Times New Roman" w:cs="Times New Roman"/>
          <w:sz w:val="28"/>
          <w:szCs w:val="28"/>
        </w:rPr>
        <w:t>Министерство науки и высшего образования Российской Федерации</w:t>
      </w:r>
      <w:r w:rsidRPr="00540823">
        <w:rPr>
          <w:rFonts w:ascii="Times New Roman" w:hAnsi="Times New Roman" w:cs="Times New Roman"/>
          <w:sz w:val="28"/>
          <w:szCs w:val="28"/>
        </w:rPr>
        <w:br/>
        <w:t>Пензенский государственный университет</w:t>
      </w:r>
      <w:r w:rsidRPr="00540823">
        <w:rPr>
          <w:rFonts w:ascii="Times New Roman" w:hAnsi="Times New Roman" w:cs="Times New Roman"/>
          <w:sz w:val="28"/>
          <w:szCs w:val="28"/>
        </w:rPr>
        <w:br/>
        <w:t>Кафедра «Вычислительная техника»</w:t>
      </w:r>
    </w:p>
    <w:p w14:paraId="7A26F0BB" w14:textId="77777777" w:rsidR="00540823" w:rsidRDefault="00540823" w:rsidP="00540823">
      <w:pPr>
        <w:spacing w:after="0" w:line="360" w:lineRule="auto"/>
        <w:contextualSpacing/>
        <w:jc w:val="center"/>
        <w:rPr>
          <w:rFonts w:ascii="Times New Roman" w:hAnsi="Times New Roman" w:cs="Times New Roman"/>
          <w:b/>
          <w:bCs/>
          <w:sz w:val="28"/>
          <w:szCs w:val="28"/>
        </w:rPr>
      </w:pPr>
    </w:p>
    <w:p w14:paraId="43DCB9B6" w14:textId="77777777" w:rsidR="00540823" w:rsidRDefault="00540823" w:rsidP="00540823">
      <w:pPr>
        <w:spacing w:after="0" w:line="360" w:lineRule="auto"/>
        <w:contextualSpacing/>
        <w:jc w:val="center"/>
        <w:rPr>
          <w:rFonts w:ascii="Times New Roman" w:hAnsi="Times New Roman" w:cs="Times New Roman"/>
          <w:b/>
          <w:bCs/>
          <w:sz w:val="28"/>
          <w:szCs w:val="28"/>
        </w:rPr>
      </w:pPr>
    </w:p>
    <w:p w14:paraId="311BAE5C" w14:textId="77777777" w:rsidR="00540823" w:rsidRDefault="00540823" w:rsidP="00540823">
      <w:pPr>
        <w:spacing w:after="0" w:line="360" w:lineRule="auto"/>
        <w:contextualSpacing/>
        <w:jc w:val="center"/>
        <w:rPr>
          <w:rFonts w:ascii="Times New Roman" w:hAnsi="Times New Roman" w:cs="Times New Roman"/>
          <w:b/>
          <w:bCs/>
          <w:sz w:val="28"/>
          <w:szCs w:val="28"/>
        </w:rPr>
      </w:pPr>
    </w:p>
    <w:p w14:paraId="349E39C0" w14:textId="77777777" w:rsidR="00540823" w:rsidRDefault="00540823" w:rsidP="00540823">
      <w:pPr>
        <w:spacing w:after="0" w:line="360" w:lineRule="auto"/>
        <w:contextualSpacing/>
        <w:jc w:val="center"/>
        <w:rPr>
          <w:rFonts w:ascii="Times New Roman" w:hAnsi="Times New Roman" w:cs="Times New Roman"/>
          <w:b/>
          <w:bCs/>
          <w:sz w:val="28"/>
          <w:szCs w:val="28"/>
        </w:rPr>
      </w:pPr>
    </w:p>
    <w:p w14:paraId="79863417" w14:textId="77777777" w:rsidR="005B3740" w:rsidRDefault="005B3740" w:rsidP="00540823">
      <w:pPr>
        <w:spacing w:after="0" w:line="360" w:lineRule="auto"/>
        <w:contextualSpacing/>
        <w:jc w:val="center"/>
        <w:rPr>
          <w:rFonts w:ascii="Times New Roman" w:hAnsi="Times New Roman" w:cs="Times New Roman"/>
          <w:b/>
          <w:bCs/>
          <w:sz w:val="28"/>
          <w:szCs w:val="28"/>
        </w:rPr>
      </w:pPr>
    </w:p>
    <w:p w14:paraId="04B989D5" w14:textId="77777777" w:rsidR="0050644F" w:rsidRDefault="0050644F" w:rsidP="00540823">
      <w:pPr>
        <w:spacing w:after="0" w:line="360" w:lineRule="auto"/>
        <w:contextualSpacing/>
        <w:jc w:val="center"/>
        <w:rPr>
          <w:rFonts w:ascii="Times New Roman" w:hAnsi="Times New Roman" w:cs="Times New Roman"/>
          <w:b/>
          <w:bCs/>
          <w:sz w:val="28"/>
          <w:szCs w:val="28"/>
        </w:rPr>
      </w:pPr>
    </w:p>
    <w:p w14:paraId="76C3776B" w14:textId="00F9A848" w:rsidR="00540823" w:rsidRPr="00540823" w:rsidRDefault="00540823" w:rsidP="00540823">
      <w:pPr>
        <w:spacing w:after="0" w:line="360" w:lineRule="auto"/>
        <w:contextualSpacing/>
        <w:jc w:val="center"/>
        <w:rPr>
          <w:rFonts w:ascii="Times New Roman" w:hAnsi="Times New Roman" w:cs="Times New Roman"/>
          <w:sz w:val="28"/>
          <w:szCs w:val="28"/>
        </w:rPr>
      </w:pPr>
      <w:r w:rsidRPr="00540823">
        <w:rPr>
          <w:rFonts w:ascii="Times New Roman" w:hAnsi="Times New Roman" w:cs="Times New Roman"/>
          <w:b/>
          <w:bCs/>
          <w:sz w:val="28"/>
          <w:szCs w:val="28"/>
        </w:rPr>
        <w:t>ОТЧЕТ</w:t>
      </w:r>
      <w:r w:rsidRPr="00540823">
        <w:rPr>
          <w:rFonts w:ascii="Times New Roman" w:hAnsi="Times New Roman" w:cs="Times New Roman"/>
          <w:sz w:val="28"/>
          <w:szCs w:val="28"/>
        </w:rPr>
        <w:br/>
        <w:t>по лабораторной работе №8</w:t>
      </w:r>
      <w:r w:rsidRPr="00540823">
        <w:rPr>
          <w:rFonts w:ascii="Times New Roman" w:hAnsi="Times New Roman" w:cs="Times New Roman"/>
          <w:sz w:val="28"/>
          <w:szCs w:val="28"/>
        </w:rPr>
        <w:br/>
        <w:t>по курсу «Логика и основы алгоритмизации в инженерных задачах»</w:t>
      </w:r>
      <w:r w:rsidRPr="00540823">
        <w:rPr>
          <w:rFonts w:ascii="Times New Roman" w:hAnsi="Times New Roman" w:cs="Times New Roman"/>
          <w:sz w:val="28"/>
          <w:szCs w:val="28"/>
        </w:rPr>
        <w:br/>
        <w:t>на тему «Обход графа в ширину»</w:t>
      </w:r>
    </w:p>
    <w:p w14:paraId="5EC036F4" w14:textId="77777777" w:rsidR="00C51B98" w:rsidRDefault="00C51B98" w:rsidP="00540823">
      <w:pPr>
        <w:spacing w:after="0" w:line="360" w:lineRule="auto"/>
        <w:contextualSpacing/>
        <w:jc w:val="center"/>
        <w:rPr>
          <w:rFonts w:ascii="Times New Roman" w:hAnsi="Times New Roman" w:cs="Times New Roman"/>
          <w:sz w:val="28"/>
          <w:szCs w:val="28"/>
        </w:rPr>
      </w:pPr>
    </w:p>
    <w:p w14:paraId="69E4995A" w14:textId="77777777" w:rsidR="00C51B98" w:rsidRDefault="00C51B98" w:rsidP="00540823">
      <w:pPr>
        <w:spacing w:after="0" w:line="360" w:lineRule="auto"/>
        <w:contextualSpacing/>
        <w:jc w:val="center"/>
        <w:rPr>
          <w:rFonts w:ascii="Times New Roman" w:hAnsi="Times New Roman" w:cs="Times New Roman"/>
          <w:sz w:val="28"/>
          <w:szCs w:val="28"/>
        </w:rPr>
      </w:pPr>
    </w:p>
    <w:p w14:paraId="6FEFD585" w14:textId="77777777" w:rsidR="00C51B98" w:rsidRDefault="00C51B98" w:rsidP="00540823">
      <w:pPr>
        <w:spacing w:after="0" w:line="360" w:lineRule="auto"/>
        <w:contextualSpacing/>
        <w:jc w:val="center"/>
        <w:rPr>
          <w:rFonts w:ascii="Times New Roman" w:hAnsi="Times New Roman" w:cs="Times New Roman"/>
          <w:sz w:val="28"/>
          <w:szCs w:val="28"/>
        </w:rPr>
      </w:pPr>
    </w:p>
    <w:p w14:paraId="37E38B07" w14:textId="77777777" w:rsidR="00C51B98" w:rsidRDefault="00C51B98" w:rsidP="00540823">
      <w:pPr>
        <w:spacing w:after="0" w:line="360" w:lineRule="auto"/>
        <w:contextualSpacing/>
        <w:jc w:val="center"/>
        <w:rPr>
          <w:rFonts w:ascii="Times New Roman" w:hAnsi="Times New Roman" w:cs="Times New Roman"/>
          <w:sz w:val="28"/>
          <w:szCs w:val="28"/>
        </w:rPr>
      </w:pPr>
    </w:p>
    <w:p w14:paraId="11572C03" w14:textId="77777777" w:rsidR="00C51B98" w:rsidRDefault="00C51B98" w:rsidP="00540823">
      <w:pPr>
        <w:spacing w:after="0" w:line="360" w:lineRule="auto"/>
        <w:contextualSpacing/>
        <w:jc w:val="center"/>
        <w:rPr>
          <w:rFonts w:ascii="Times New Roman" w:hAnsi="Times New Roman" w:cs="Times New Roman"/>
          <w:sz w:val="28"/>
          <w:szCs w:val="28"/>
        </w:rPr>
      </w:pPr>
    </w:p>
    <w:p w14:paraId="1209E6BC" w14:textId="77777777" w:rsidR="006817BE" w:rsidRDefault="00540823" w:rsidP="00267B7A">
      <w:pPr>
        <w:spacing w:after="0" w:line="360" w:lineRule="auto"/>
        <w:ind w:left="6096"/>
        <w:contextualSpacing/>
        <w:rPr>
          <w:rFonts w:ascii="Times New Roman" w:hAnsi="Times New Roman" w:cs="Times New Roman"/>
          <w:sz w:val="28"/>
          <w:szCs w:val="28"/>
        </w:rPr>
      </w:pPr>
      <w:r w:rsidRPr="00540823">
        <w:rPr>
          <w:rFonts w:ascii="Times New Roman" w:hAnsi="Times New Roman" w:cs="Times New Roman"/>
          <w:sz w:val="28"/>
          <w:szCs w:val="28"/>
        </w:rPr>
        <w:t>Выполнил: ст. гр. 24ВВВ1</w:t>
      </w:r>
      <w:r w:rsidRPr="00540823">
        <w:rPr>
          <w:rFonts w:ascii="Times New Roman" w:hAnsi="Times New Roman" w:cs="Times New Roman"/>
          <w:sz w:val="28"/>
          <w:szCs w:val="28"/>
        </w:rPr>
        <w:br/>
      </w:r>
      <w:r w:rsidR="006817BE">
        <w:rPr>
          <w:rFonts w:ascii="Times New Roman" w:hAnsi="Times New Roman" w:cs="Times New Roman"/>
          <w:sz w:val="28"/>
          <w:szCs w:val="28"/>
        </w:rPr>
        <w:t>Гурин А.Н.</w:t>
      </w:r>
    </w:p>
    <w:p w14:paraId="43C947D2" w14:textId="2440DAAD" w:rsidR="00540823" w:rsidRPr="00540823" w:rsidRDefault="006817BE" w:rsidP="00267B7A">
      <w:pPr>
        <w:spacing w:after="0" w:line="360" w:lineRule="auto"/>
        <w:ind w:left="6096"/>
        <w:contextualSpacing/>
        <w:rPr>
          <w:rFonts w:ascii="Times New Roman" w:hAnsi="Times New Roman" w:cs="Times New Roman"/>
          <w:sz w:val="28"/>
          <w:szCs w:val="28"/>
        </w:rPr>
      </w:pPr>
      <w:r>
        <w:rPr>
          <w:rFonts w:ascii="Times New Roman" w:hAnsi="Times New Roman" w:cs="Times New Roman"/>
          <w:sz w:val="28"/>
          <w:szCs w:val="28"/>
        </w:rPr>
        <w:t>Захаров А.В.</w:t>
      </w:r>
      <w:r w:rsidR="00540823" w:rsidRPr="00540823">
        <w:rPr>
          <w:rFonts w:ascii="Times New Roman" w:hAnsi="Times New Roman" w:cs="Times New Roman"/>
          <w:sz w:val="28"/>
          <w:szCs w:val="28"/>
        </w:rPr>
        <w:br/>
        <w:t>Принял:</w:t>
      </w:r>
      <w:r w:rsidR="00540823" w:rsidRPr="00540823">
        <w:rPr>
          <w:rFonts w:ascii="Times New Roman" w:hAnsi="Times New Roman" w:cs="Times New Roman"/>
          <w:sz w:val="28"/>
          <w:szCs w:val="28"/>
        </w:rPr>
        <w:br/>
      </w:r>
      <w:proofErr w:type="spellStart"/>
      <w:r w:rsidR="00540823" w:rsidRPr="00540823">
        <w:rPr>
          <w:rFonts w:ascii="Times New Roman" w:hAnsi="Times New Roman" w:cs="Times New Roman"/>
          <w:sz w:val="28"/>
          <w:szCs w:val="28"/>
        </w:rPr>
        <w:t>к.</w:t>
      </w:r>
      <w:proofErr w:type="gramStart"/>
      <w:r w:rsidR="00540823" w:rsidRPr="00540823">
        <w:rPr>
          <w:rFonts w:ascii="Times New Roman" w:hAnsi="Times New Roman" w:cs="Times New Roman"/>
          <w:sz w:val="28"/>
          <w:szCs w:val="28"/>
        </w:rPr>
        <w:t>т.н</w:t>
      </w:r>
      <w:proofErr w:type="spellEnd"/>
      <w:proofErr w:type="gramEnd"/>
      <w:r w:rsidR="00540823" w:rsidRPr="00540823">
        <w:rPr>
          <w:rFonts w:ascii="Times New Roman" w:hAnsi="Times New Roman" w:cs="Times New Roman"/>
          <w:sz w:val="28"/>
          <w:szCs w:val="28"/>
        </w:rPr>
        <w:t>, доцент Юрова О. В.</w:t>
      </w:r>
      <w:r w:rsidR="00540823" w:rsidRPr="00540823">
        <w:rPr>
          <w:rFonts w:ascii="Times New Roman" w:hAnsi="Times New Roman" w:cs="Times New Roman"/>
          <w:sz w:val="28"/>
          <w:szCs w:val="28"/>
        </w:rPr>
        <w:br/>
        <w:t>к.т.н. Деев М.В.</w:t>
      </w:r>
    </w:p>
    <w:p w14:paraId="28405DD8" w14:textId="77777777" w:rsidR="00A7474A" w:rsidRDefault="00A7474A" w:rsidP="00540823">
      <w:pPr>
        <w:spacing w:after="0" w:line="360" w:lineRule="auto"/>
        <w:contextualSpacing/>
        <w:jc w:val="center"/>
        <w:rPr>
          <w:rFonts w:ascii="Times New Roman" w:hAnsi="Times New Roman" w:cs="Times New Roman"/>
          <w:sz w:val="28"/>
          <w:szCs w:val="28"/>
        </w:rPr>
      </w:pPr>
    </w:p>
    <w:p w14:paraId="2F92AD34" w14:textId="77777777" w:rsidR="00A7474A" w:rsidRDefault="00A7474A" w:rsidP="00540823">
      <w:pPr>
        <w:spacing w:after="0" w:line="360" w:lineRule="auto"/>
        <w:contextualSpacing/>
        <w:jc w:val="center"/>
        <w:rPr>
          <w:rFonts w:ascii="Times New Roman" w:hAnsi="Times New Roman" w:cs="Times New Roman"/>
          <w:sz w:val="28"/>
          <w:szCs w:val="28"/>
        </w:rPr>
      </w:pPr>
    </w:p>
    <w:p w14:paraId="39507BB1" w14:textId="77777777" w:rsidR="00A7474A" w:rsidRDefault="00A7474A" w:rsidP="00540823">
      <w:pPr>
        <w:spacing w:after="0" w:line="360" w:lineRule="auto"/>
        <w:contextualSpacing/>
        <w:jc w:val="center"/>
        <w:rPr>
          <w:rFonts w:ascii="Times New Roman" w:hAnsi="Times New Roman" w:cs="Times New Roman"/>
          <w:sz w:val="28"/>
          <w:szCs w:val="28"/>
        </w:rPr>
      </w:pPr>
    </w:p>
    <w:p w14:paraId="0015AFF6" w14:textId="77777777" w:rsidR="00A7474A" w:rsidRDefault="00A7474A" w:rsidP="00540823">
      <w:pPr>
        <w:spacing w:after="0" w:line="360" w:lineRule="auto"/>
        <w:contextualSpacing/>
        <w:jc w:val="center"/>
        <w:rPr>
          <w:rFonts w:ascii="Times New Roman" w:hAnsi="Times New Roman" w:cs="Times New Roman"/>
          <w:sz w:val="28"/>
          <w:szCs w:val="28"/>
        </w:rPr>
      </w:pPr>
    </w:p>
    <w:p w14:paraId="7C9C9D92" w14:textId="77777777" w:rsidR="00A7474A" w:rsidRDefault="00A7474A" w:rsidP="00540823">
      <w:pPr>
        <w:spacing w:after="0" w:line="360" w:lineRule="auto"/>
        <w:contextualSpacing/>
        <w:jc w:val="center"/>
        <w:rPr>
          <w:rFonts w:ascii="Times New Roman" w:hAnsi="Times New Roman" w:cs="Times New Roman"/>
          <w:sz w:val="28"/>
          <w:szCs w:val="28"/>
        </w:rPr>
      </w:pPr>
    </w:p>
    <w:p w14:paraId="3A8D065D" w14:textId="77777777" w:rsidR="00A7474A" w:rsidRDefault="00A7474A" w:rsidP="00540823">
      <w:pPr>
        <w:spacing w:after="0" w:line="360" w:lineRule="auto"/>
        <w:contextualSpacing/>
        <w:jc w:val="center"/>
        <w:rPr>
          <w:rFonts w:ascii="Times New Roman" w:hAnsi="Times New Roman" w:cs="Times New Roman"/>
          <w:sz w:val="28"/>
          <w:szCs w:val="28"/>
        </w:rPr>
      </w:pPr>
    </w:p>
    <w:p w14:paraId="1BD5182F" w14:textId="4F39E351" w:rsidR="00540823" w:rsidRPr="00540823" w:rsidRDefault="00540823" w:rsidP="00540823">
      <w:pPr>
        <w:spacing w:after="0" w:line="360" w:lineRule="auto"/>
        <w:contextualSpacing/>
        <w:jc w:val="center"/>
        <w:rPr>
          <w:rFonts w:ascii="Times New Roman" w:hAnsi="Times New Roman" w:cs="Times New Roman"/>
          <w:sz w:val="28"/>
          <w:szCs w:val="28"/>
        </w:rPr>
      </w:pPr>
      <w:r w:rsidRPr="00540823">
        <w:rPr>
          <w:rFonts w:ascii="Times New Roman" w:hAnsi="Times New Roman" w:cs="Times New Roman"/>
          <w:sz w:val="28"/>
          <w:szCs w:val="28"/>
        </w:rPr>
        <w:t>Пенза 2025</w:t>
      </w:r>
    </w:p>
    <w:p w14:paraId="5D009165" w14:textId="77777777" w:rsidR="001901A0" w:rsidRPr="001901A0" w:rsidRDefault="001901A0" w:rsidP="001901A0">
      <w:pPr>
        <w:spacing w:after="0" w:line="360" w:lineRule="auto"/>
        <w:contextualSpacing/>
        <w:jc w:val="both"/>
        <w:rPr>
          <w:rFonts w:ascii="Times New Roman" w:hAnsi="Times New Roman" w:cs="Times New Roman"/>
          <w:sz w:val="28"/>
          <w:szCs w:val="28"/>
        </w:rPr>
      </w:pPr>
      <w:r w:rsidRPr="001901A0">
        <w:rPr>
          <w:rFonts w:ascii="Times New Roman" w:hAnsi="Times New Roman" w:cs="Times New Roman"/>
          <w:b/>
          <w:bCs/>
          <w:sz w:val="28"/>
          <w:szCs w:val="28"/>
        </w:rPr>
        <w:lastRenderedPageBreak/>
        <w:t>Цель работы:</w:t>
      </w:r>
      <w:r w:rsidRPr="001901A0">
        <w:rPr>
          <w:rFonts w:ascii="Times New Roman" w:hAnsi="Times New Roman" w:cs="Times New Roman"/>
          <w:sz w:val="28"/>
          <w:szCs w:val="28"/>
        </w:rPr>
        <w:t xml:space="preserve"> реализовать алгоритм обхода графа в ширину (ПОШ) для неориентированного графа, представленного матрицей смежности и списками смежности, включая использование стандартной очереди и собственной реализации очереди, а также провести сравнительный анализ производительности различных реализаций.</w:t>
      </w:r>
    </w:p>
    <w:p w14:paraId="3B05C43D" w14:textId="254F5663" w:rsidR="00D85D62" w:rsidRDefault="006C6D21" w:rsidP="0018328B">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Лабораторное задание:</w:t>
      </w:r>
    </w:p>
    <w:p w14:paraId="2F01A754" w14:textId="77777777" w:rsidR="006C6D21" w:rsidRPr="006C6D21" w:rsidRDefault="006C6D21" w:rsidP="006C6D21">
      <w:pPr>
        <w:spacing w:after="0" w:line="360" w:lineRule="auto"/>
        <w:contextualSpacing/>
        <w:jc w:val="both"/>
        <w:rPr>
          <w:rFonts w:ascii="Times New Roman" w:hAnsi="Times New Roman" w:cs="Times New Roman"/>
          <w:b/>
          <w:bCs/>
          <w:sz w:val="28"/>
          <w:szCs w:val="28"/>
        </w:rPr>
      </w:pPr>
      <w:r w:rsidRPr="006C6D21">
        <w:rPr>
          <w:rFonts w:ascii="Times New Roman" w:hAnsi="Times New Roman" w:cs="Times New Roman"/>
          <w:b/>
          <w:bCs/>
          <w:sz w:val="28"/>
          <w:szCs w:val="28"/>
        </w:rPr>
        <w:t>Задание 1</w:t>
      </w:r>
    </w:p>
    <w:p w14:paraId="6D7D107D"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1 Сгенерируйте (используя генератор случайных чисел) матрицу смежности</w:t>
      </w:r>
    </w:p>
    <w:p w14:paraId="71EE767B"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для неориентированного графа G. Выведите матрицу на экран.</w:t>
      </w:r>
    </w:p>
    <w:p w14:paraId="64443C40"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2 Для сгенерированного графа осуществите процедуру обхода в ширину,</w:t>
      </w:r>
    </w:p>
    <w:p w14:paraId="28C84EEC"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реализованную в соответствии с приведенным выше описанием. При</w:t>
      </w:r>
    </w:p>
    <w:p w14:paraId="27888E40"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 xml:space="preserve">реализации алгоритма в качестве очереди используйте класс </w:t>
      </w:r>
      <w:proofErr w:type="spellStart"/>
      <w:r w:rsidRPr="00A838B3">
        <w:rPr>
          <w:rFonts w:ascii="Times New Roman" w:hAnsi="Times New Roman" w:cs="Times New Roman"/>
          <w:sz w:val="28"/>
          <w:szCs w:val="28"/>
        </w:rPr>
        <w:t>queue</w:t>
      </w:r>
      <w:proofErr w:type="spellEnd"/>
      <w:r w:rsidRPr="00A838B3">
        <w:rPr>
          <w:rFonts w:ascii="Times New Roman" w:hAnsi="Times New Roman" w:cs="Times New Roman"/>
          <w:sz w:val="28"/>
          <w:szCs w:val="28"/>
        </w:rPr>
        <w:t xml:space="preserve"> из</w:t>
      </w:r>
    </w:p>
    <w:p w14:paraId="3CC5F0E9"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стандартной библиотеки С++.</w:t>
      </w:r>
    </w:p>
    <w:p w14:paraId="10B7F550"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3.</w:t>
      </w:r>
      <w:r w:rsidRPr="00733ACC">
        <w:rPr>
          <w:rFonts w:ascii="Times New Roman" w:hAnsi="Times New Roman" w:cs="Times New Roman"/>
          <w:color w:val="EE0000"/>
          <w:sz w:val="28"/>
          <w:szCs w:val="28"/>
        </w:rPr>
        <w:t>*</w:t>
      </w:r>
      <w:r w:rsidRPr="00A838B3">
        <w:rPr>
          <w:rFonts w:ascii="Times New Roman" w:hAnsi="Times New Roman" w:cs="Times New Roman"/>
          <w:sz w:val="28"/>
          <w:szCs w:val="28"/>
        </w:rPr>
        <w:t xml:space="preserve"> Реализуйте процедуру обхода в ширину для графа, представленного</w:t>
      </w:r>
    </w:p>
    <w:p w14:paraId="7C4AA94B"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списками смежности.</w:t>
      </w:r>
    </w:p>
    <w:p w14:paraId="574D9B08" w14:textId="77777777" w:rsidR="006C6D21" w:rsidRPr="006C6D21" w:rsidRDefault="006C6D21" w:rsidP="006C6D21">
      <w:pPr>
        <w:spacing w:after="0" w:line="360" w:lineRule="auto"/>
        <w:contextualSpacing/>
        <w:jc w:val="both"/>
        <w:rPr>
          <w:rFonts w:ascii="Times New Roman" w:hAnsi="Times New Roman" w:cs="Times New Roman"/>
          <w:b/>
          <w:bCs/>
          <w:sz w:val="28"/>
          <w:szCs w:val="28"/>
        </w:rPr>
      </w:pPr>
      <w:r w:rsidRPr="006C6D21">
        <w:rPr>
          <w:rFonts w:ascii="Times New Roman" w:hAnsi="Times New Roman" w:cs="Times New Roman"/>
          <w:b/>
          <w:bCs/>
          <w:sz w:val="28"/>
          <w:szCs w:val="28"/>
        </w:rPr>
        <w:t>Задание 2</w:t>
      </w:r>
      <w:r w:rsidRPr="00733ACC">
        <w:rPr>
          <w:rFonts w:ascii="Times New Roman" w:hAnsi="Times New Roman" w:cs="Times New Roman"/>
          <w:b/>
          <w:bCs/>
          <w:color w:val="EE0000"/>
          <w:sz w:val="28"/>
          <w:szCs w:val="28"/>
        </w:rPr>
        <w:t>*</w:t>
      </w:r>
    </w:p>
    <w:p w14:paraId="57415440"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1 Для матричной формы представления графов реализуйте алгоритм обхода</w:t>
      </w:r>
    </w:p>
    <w:p w14:paraId="004A0CFF"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в ширину с использованием очереди, построенной на основе структуры</w:t>
      </w:r>
    </w:p>
    <w:p w14:paraId="33E13BC6"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данных «список», самостоятельно созданной в лабораторной работе № 3</w:t>
      </w:r>
    </w:p>
    <w:p w14:paraId="62BEEA0E"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2 Оцените время работы двух реализаций алгоритмов обхода в ширину</w:t>
      </w:r>
    </w:p>
    <w:p w14:paraId="5125FC1E" w14:textId="77777777" w:rsidR="006C6D21" w:rsidRPr="00A838B3"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 xml:space="preserve">(использующего стандартный класс </w:t>
      </w:r>
      <w:proofErr w:type="spellStart"/>
      <w:r w:rsidRPr="00A838B3">
        <w:rPr>
          <w:rFonts w:ascii="Times New Roman" w:hAnsi="Times New Roman" w:cs="Times New Roman"/>
          <w:sz w:val="28"/>
          <w:szCs w:val="28"/>
        </w:rPr>
        <w:t>queue</w:t>
      </w:r>
      <w:proofErr w:type="spellEnd"/>
      <w:r w:rsidRPr="00A838B3">
        <w:rPr>
          <w:rFonts w:ascii="Times New Roman" w:hAnsi="Times New Roman" w:cs="Times New Roman"/>
          <w:sz w:val="28"/>
          <w:szCs w:val="28"/>
        </w:rPr>
        <w:t xml:space="preserve"> и использующего очередь,</w:t>
      </w:r>
    </w:p>
    <w:p w14:paraId="3945ED5B" w14:textId="77777777" w:rsidR="006C6D21" w:rsidRDefault="006C6D21" w:rsidP="006C6D21">
      <w:pPr>
        <w:spacing w:after="0" w:line="360" w:lineRule="auto"/>
        <w:contextualSpacing/>
        <w:jc w:val="both"/>
        <w:rPr>
          <w:rFonts w:ascii="Times New Roman" w:hAnsi="Times New Roman" w:cs="Times New Roman"/>
          <w:sz w:val="28"/>
          <w:szCs w:val="28"/>
        </w:rPr>
      </w:pPr>
      <w:r w:rsidRPr="00A838B3">
        <w:rPr>
          <w:rFonts w:ascii="Times New Roman" w:hAnsi="Times New Roman" w:cs="Times New Roman"/>
          <w:sz w:val="28"/>
          <w:szCs w:val="28"/>
        </w:rPr>
        <w:t>реализованную самостоятельно) для графов разных порядков.</w:t>
      </w:r>
    </w:p>
    <w:p w14:paraId="3D67C5F1" w14:textId="3A07CC90" w:rsidR="00553F30" w:rsidRPr="00553F30" w:rsidRDefault="00553F30" w:rsidP="00DD7354">
      <w:pPr>
        <w:spacing w:after="0" w:line="360" w:lineRule="auto"/>
        <w:contextualSpacing/>
        <w:jc w:val="both"/>
        <w:rPr>
          <w:rFonts w:ascii="Times New Roman" w:hAnsi="Times New Roman" w:cs="Times New Roman"/>
          <w:sz w:val="28"/>
          <w:szCs w:val="28"/>
        </w:rPr>
      </w:pPr>
      <w:r w:rsidRPr="00553F30">
        <w:rPr>
          <w:rFonts w:ascii="Times New Roman" w:hAnsi="Times New Roman" w:cs="Times New Roman"/>
          <w:b/>
          <w:bCs/>
          <w:sz w:val="28"/>
          <w:szCs w:val="28"/>
        </w:rPr>
        <w:t>Теоретическая часть:</w:t>
      </w:r>
    </w:p>
    <w:p w14:paraId="51217D26" w14:textId="77777777" w:rsidR="00553F30" w:rsidRPr="00553F30" w:rsidRDefault="00553F30" w:rsidP="00553F30">
      <w:pPr>
        <w:spacing w:after="0" w:line="360" w:lineRule="auto"/>
        <w:contextualSpacing/>
        <w:jc w:val="both"/>
        <w:rPr>
          <w:rFonts w:ascii="Times New Roman" w:hAnsi="Times New Roman" w:cs="Times New Roman"/>
          <w:sz w:val="28"/>
          <w:szCs w:val="28"/>
        </w:rPr>
      </w:pPr>
      <w:r w:rsidRPr="00553F30">
        <w:rPr>
          <w:rFonts w:ascii="Times New Roman" w:hAnsi="Times New Roman" w:cs="Times New Roman"/>
          <w:sz w:val="28"/>
          <w:szCs w:val="28"/>
        </w:rPr>
        <w:t xml:space="preserve">Обход в ширину — это алгоритм обхода графа, который посещает все вершины, достижимые из начальной вершины, по уровням удаленности. В отличие от поиска в глубину, который идет по одному пути до конца, </w:t>
      </w:r>
      <w:r w:rsidRPr="00946C10">
        <w:rPr>
          <w:rFonts w:ascii="Times New Roman" w:hAnsi="Times New Roman" w:cs="Times New Roman"/>
          <w:i/>
          <w:iCs/>
          <w:sz w:val="28"/>
          <w:szCs w:val="28"/>
        </w:rPr>
        <w:t>BFS</w:t>
      </w:r>
      <w:r w:rsidRPr="00553F30">
        <w:rPr>
          <w:rFonts w:ascii="Times New Roman" w:hAnsi="Times New Roman" w:cs="Times New Roman"/>
          <w:sz w:val="28"/>
          <w:szCs w:val="28"/>
        </w:rPr>
        <w:t xml:space="preserve"> исследует все соседние вершины на текущем уровне перед переходом к следующему уровню.</w:t>
      </w:r>
    </w:p>
    <w:p w14:paraId="0CCB0967" w14:textId="77777777" w:rsidR="00553F30" w:rsidRPr="00553F30" w:rsidRDefault="00553F30" w:rsidP="00553F30">
      <w:pPr>
        <w:numPr>
          <w:ilvl w:val="0"/>
          <w:numId w:val="1"/>
        </w:numPr>
        <w:spacing w:after="0" w:line="360" w:lineRule="auto"/>
        <w:contextualSpacing/>
        <w:jc w:val="both"/>
        <w:rPr>
          <w:rFonts w:ascii="Times New Roman" w:hAnsi="Times New Roman" w:cs="Times New Roman"/>
          <w:sz w:val="28"/>
          <w:szCs w:val="28"/>
        </w:rPr>
      </w:pPr>
      <w:r w:rsidRPr="00F95BAA">
        <w:rPr>
          <w:rFonts w:ascii="Times New Roman" w:hAnsi="Times New Roman" w:cs="Times New Roman"/>
          <w:sz w:val="28"/>
          <w:szCs w:val="28"/>
        </w:rPr>
        <w:t>Основной принцип:</w:t>
      </w:r>
      <w:r w:rsidRPr="00553F30">
        <w:rPr>
          <w:rFonts w:ascii="Times New Roman" w:hAnsi="Times New Roman" w:cs="Times New Roman"/>
          <w:sz w:val="28"/>
          <w:szCs w:val="28"/>
        </w:rPr>
        <w:t xml:space="preserve"> Алгоритм начинает с начальной вершины, помещает ее в очередь, затем извлекает вершины из очереди, обрабатывает их и добавляет всех </w:t>
      </w:r>
      <w:proofErr w:type="spellStart"/>
      <w:r w:rsidRPr="00553F30">
        <w:rPr>
          <w:rFonts w:ascii="Times New Roman" w:hAnsi="Times New Roman" w:cs="Times New Roman"/>
          <w:sz w:val="28"/>
          <w:szCs w:val="28"/>
        </w:rPr>
        <w:t>непосещенных</w:t>
      </w:r>
      <w:proofErr w:type="spellEnd"/>
      <w:r w:rsidRPr="00553F30">
        <w:rPr>
          <w:rFonts w:ascii="Times New Roman" w:hAnsi="Times New Roman" w:cs="Times New Roman"/>
          <w:sz w:val="28"/>
          <w:szCs w:val="28"/>
        </w:rPr>
        <w:t xml:space="preserve"> соседей в конец очереди. Это гарантирует, </w:t>
      </w:r>
      <w:r w:rsidRPr="00553F30">
        <w:rPr>
          <w:rFonts w:ascii="Times New Roman" w:hAnsi="Times New Roman" w:cs="Times New Roman"/>
          <w:sz w:val="28"/>
          <w:szCs w:val="28"/>
        </w:rPr>
        <w:lastRenderedPageBreak/>
        <w:t>что вершины посещаются в порядке возрастания расстояния от начальной вершины.</w:t>
      </w:r>
    </w:p>
    <w:p w14:paraId="64346BCA" w14:textId="77777777" w:rsidR="00553F30" w:rsidRPr="00553F30" w:rsidRDefault="00553F30" w:rsidP="00553F30">
      <w:pPr>
        <w:numPr>
          <w:ilvl w:val="0"/>
          <w:numId w:val="1"/>
        </w:numPr>
        <w:spacing w:after="0" w:line="360" w:lineRule="auto"/>
        <w:contextualSpacing/>
        <w:jc w:val="both"/>
        <w:rPr>
          <w:rFonts w:ascii="Times New Roman" w:hAnsi="Times New Roman" w:cs="Times New Roman"/>
          <w:sz w:val="28"/>
          <w:szCs w:val="28"/>
        </w:rPr>
      </w:pPr>
      <w:r w:rsidRPr="00F95BAA">
        <w:rPr>
          <w:rFonts w:ascii="Times New Roman" w:hAnsi="Times New Roman" w:cs="Times New Roman"/>
          <w:sz w:val="28"/>
          <w:szCs w:val="28"/>
        </w:rPr>
        <w:t>Структура данных:</w:t>
      </w:r>
      <w:r w:rsidRPr="00553F30">
        <w:rPr>
          <w:rFonts w:ascii="Times New Roman" w:hAnsi="Times New Roman" w:cs="Times New Roman"/>
          <w:sz w:val="28"/>
          <w:szCs w:val="28"/>
        </w:rPr>
        <w:t xml:space="preserve"> Ключевой структурой данных для BFS является очередь (</w:t>
      </w:r>
      <w:r w:rsidRPr="00A074FA">
        <w:rPr>
          <w:rFonts w:ascii="Times New Roman" w:hAnsi="Times New Roman" w:cs="Times New Roman"/>
          <w:i/>
          <w:iCs/>
          <w:sz w:val="28"/>
          <w:szCs w:val="28"/>
        </w:rPr>
        <w:t>FIFO - First-In-First-Out</w:t>
      </w:r>
      <w:r w:rsidRPr="00553F30">
        <w:rPr>
          <w:rFonts w:ascii="Times New Roman" w:hAnsi="Times New Roman" w:cs="Times New Roman"/>
          <w:sz w:val="28"/>
          <w:szCs w:val="28"/>
        </w:rPr>
        <w:t>). Она обеспечивает правильный порядок обработки вершин — первыми обрабатываются вершины, которые были добавлены раньше.</w:t>
      </w:r>
    </w:p>
    <w:p w14:paraId="4A180723" w14:textId="77777777" w:rsidR="00553F30" w:rsidRPr="00553F30" w:rsidRDefault="00553F30" w:rsidP="00553F30">
      <w:pPr>
        <w:numPr>
          <w:ilvl w:val="0"/>
          <w:numId w:val="1"/>
        </w:numPr>
        <w:spacing w:after="0" w:line="360" w:lineRule="auto"/>
        <w:contextualSpacing/>
        <w:jc w:val="both"/>
        <w:rPr>
          <w:rFonts w:ascii="Times New Roman" w:hAnsi="Times New Roman" w:cs="Times New Roman"/>
          <w:sz w:val="28"/>
          <w:szCs w:val="28"/>
        </w:rPr>
      </w:pPr>
      <w:r w:rsidRPr="00F95BAA">
        <w:rPr>
          <w:rFonts w:ascii="Times New Roman" w:hAnsi="Times New Roman" w:cs="Times New Roman"/>
          <w:sz w:val="28"/>
          <w:szCs w:val="28"/>
        </w:rPr>
        <w:t>Временная сложность:</w:t>
      </w:r>
      <w:r w:rsidRPr="00553F30">
        <w:rPr>
          <w:rFonts w:ascii="Times New Roman" w:hAnsi="Times New Roman" w:cs="Times New Roman"/>
          <w:sz w:val="28"/>
          <w:szCs w:val="28"/>
        </w:rPr>
        <w:t xml:space="preserve"> Временная сложность </w:t>
      </w:r>
      <w:r w:rsidRPr="000B670C">
        <w:rPr>
          <w:rFonts w:ascii="Times New Roman" w:hAnsi="Times New Roman" w:cs="Times New Roman"/>
          <w:i/>
          <w:iCs/>
          <w:sz w:val="28"/>
          <w:szCs w:val="28"/>
        </w:rPr>
        <w:t>BFS</w:t>
      </w:r>
      <w:r w:rsidRPr="00553F30">
        <w:rPr>
          <w:rFonts w:ascii="Times New Roman" w:hAnsi="Times New Roman" w:cs="Times New Roman"/>
          <w:sz w:val="28"/>
          <w:szCs w:val="28"/>
        </w:rPr>
        <w:t xml:space="preserve"> составляет </w:t>
      </w:r>
      <w:proofErr w:type="gramStart"/>
      <w:r w:rsidRPr="000B670C">
        <w:rPr>
          <w:rFonts w:ascii="Times New Roman" w:hAnsi="Times New Roman" w:cs="Times New Roman"/>
          <w:i/>
          <w:iCs/>
          <w:sz w:val="28"/>
          <w:szCs w:val="28"/>
        </w:rPr>
        <w:t>O(</w:t>
      </w:r>
      <w:proofErr w:type="gramEnd"/>
      <w:r w:rsidRPr="000B670C">
        <w:rPr>
          <w:rFonts w:ascii="Times New Roman" w:hAnsi="Times New Roman" w:cs="Times New Roman"/>
          <w:i/>
          <w:iCs/>
          <w:sz w:val="28"/>
          <w:szCs w:val="28"/>
        </w:rPr>
        <w:t>|V| + |E|)</w:t>
      </w:r>
      <w:r w:rsidRPr="00553F30">
        <w:rPr>
          <w:rFonts w:ascii="Times New Roman" w:hAnsi="Times New Roman" w:cs="Times New Roman"/>
          <w:sz w:val="28"/>
          <w:szCs w:val="28"/>
        </w:rPr>
        <w:t xml:space="preserve">, где </w:t>
      </w:r>
      <w:r w:rsidRPr="00C95FEB">
        <w:rPr>
          <w:rFonts w:ascii="Times New Roman" w:hAnsi="Times New Roman" w:cs="Times New Roman"/>
          <w:i/>
          <w:iCs/>
          <w:sz w:val="28"/>
          <w:szCs w:val="28"/>
        </w:rPr>
        <w:t>|V|</w:t>
      </w:r>
      <w:r w:rsidRPr="00553F30">
        <w:rPr>
          <w:rFonts w:ascii="Times New Roman" w:hAnsi="Times New Roman" w:cs="Times New Roman"/>
          <w:sz w:val="28"/>
          <w:szCs w:val="28"/>
        </w:rPr>
        <w:t xml:space="preserve"> — количество вершин, </w:t>
      </w:r>
      <w:r w:rsidRPr="00C95FEB">
        <w:rPr>
          <w:rFonts w:ascii="Times New Roman" w:hAnsi="Times New Roman" w:cs="Times New Roman"/>
          <w:i/>
          <w:iCs/>
          <w:sz w:val="28"/>
          <w:szCs w:val="28"/>
        </w:rPr>
        <w:t>|E|</w:t>
      </w:r>
      <w:r w:rsidRPr="00553F30">
        <w:rPr>
          <w:rFonts w:ascii="Times New Roman" w:hAnsi="Times New Roman" w:cs="Times New Roman"/>
          <w:sz w:val="28"/>
          <w:szCs w:val="28"/>
        </w:rPr>
        <w:t xml:space="preserve"> — количество ребер, так как каждая вершина и каждое ребро обрабатываются один раз.</w:t>
      </w:r>
    </w:p>
    <w:p w14:paraId="16D6B2FE" w14:textId="0945217D" w:rsidR="00553F30" w:rsidRPr="00553F30" w:rsidRDefault="00553F30" w:rsidP="00B2226A">
      <w:pPr>
        <w:spacing w:after="0" w:line="360" w:lineRule="auto"/>
        <w:ind w:firstLine="360"/>
        <w:contextualSpacing/>
        <w:jc w:val="both"/>
        <w:rPr>
          <w:rFonts w:ascii="Times New Roman" w:hAnsi="Times New Roman" w:cs="Times New Roman"/>
          <w:sz w:val="28"/>
          <w:szCs w:val="28"/>
        </w:rPr>
      </w:pPr>
      <w:r w:rsidRPr="00E03F2E">
        <w:rPr>
          <w:rFonts w:ascii="Times New Roman" w:hAnsi="Times New Roman" w:cs="Times New Roman"/>
          <w:i/>
          <w:iCs/>
          <w:sz w:val="28"/>
          <w:szCs w:val="28"/>
        </w:rPr>
        <w:t>BFS</w:t>
      </w:r>
      <w:r w:rsidRPr="00553F30">
        <w:rPr>
          <w:rFonts w:ascii="Times New Roman" w:hAnsi="Times New Roman" w:cs="Times New Roman"/>
          <w:sz w:val="28"/>
          <w:szCs w:val="28"/>
        </w:rPr>
        <w:t xml:space="preserve"> используется для поиска кратчайшего пути в невзвешенных графах, проверки связности графа, поиска компонент связности, анализа сетей и многих других задач.</w:t>
      </w:r>
    </w:p>
    <w:p w14:paraId="71933E43" w14:textId="38C88083" w:rsidR="00553F30" w:rsidRDefault="00553F30" w:rsidP="006817BE">
      <w:pPr>
        <w:spacing w:after="0" w:line="360" w:lineRule="auto"/>
        <w:ind w:firstLine="360"/>
        <w:contextualSpacing/>
        <w:jc w:val="both"/>
        <w:rPr>
          <w:rFonts w:ascii="Times New Roman" w:hAnsi="Times New Roman" w:cs="Times New Roman"/>
          <w:sz w:val="28"/>
          <w:szCs w:val="28"/>
        </w:rPr>
      </w:pPr>
      <w:r w:rsidRPr="00553F30">
        <w:rPr>
          <w:rFonts w:ascii="Times New Roman" w:hAnsi="Times New Roman" w:cs="Times New Roman"/>
          <w:sz w:val="28"/>
          <w:szCs w:val="28"/>
        </w:rPr>
        <w:t>В отличие от DFS, который использует стек (явно или неявно через рекурсию) и идет "вглубь", BFS использует очередь и идет "вширь", что делает его особенно полезным для задач, связанных с поиском кратчайших путей.</w:t>
      </w:r>
      <w:r w:rsidR="006817BE">
        <w:rPr>
          <w:rFonts w:ascii="Times New Roman" w:hAnsi="Times New Roman" w:cs="Times New Roman"/>
          <w:sz w:val="28"/>
          <w:szCs w:val="28"/>
        </w:rPr>
        <w:br w:type="page"/>
      </w:r>
    </w:p>
    <w:p w14:paraId="2DE9304B" w14:textId="77777777" w:rsidR="009109BC" w:rsidRPr="009109BC" w:rsidRDefault="009109BC" w:rsidP="009109BC">
      <w:pPr>
        <w:pStyle w:val="2"/>
        <w:shd w:val="clear" w:color="auto" w:fill="FFFFFF"/>
        <w:spacing w:before="0" w:after="0" w:line="360" w:lineRule="auto"/>
        <w:rPr>
          <w:rFonts w:ascii="Times New Roman" w:hAnsi="Times New Roman" w:cs="Times New Roman"/>
          <w:b/>
          <w:bCs/>
          <w:color w:val="0F1115"/>
          <w:sz w:val="28"/>
          <w:szCs w:val="28"/>
        </w:rPr>
      </w:pPr>
      <w:r w:rsidRPr="009109BC">
        <w:rPr>
          <w:rFonts w:ascii="Times New Roman" w:hAnsi="Times New Roman" w:cs="Times New Roman"/>
          <w:b/>
          <w:bCs/>
          <w:color w:val="0F1115"/>
          <w:sz w:val="28"/>
          <w:szCs w:val="28"/>
        </w:rPr>
        <w:lastRenderedPageBreak/>
        <w:t>Практическая часть:</w:t>
      </w:r>
    </w:p>
    <w:p w14:paraId="65EE7EFE" w14:textId="77777777" w:rsidR="009109BC" w:rsidRPr="009109BC" w:rsidRDefault="009109BC" w:rsidP="009109BC">
      <w:pPr>
        <w:pStyle w:val="3"/>
        <w:shd w:val="clear" w:color="auto" w:fill="FFFFFF"/>
        <w:spacing w:before="0" w:after="0" w:line="360" w:lineRule="auto"/>
        <w:rPr>
          <w:rFonts w:ascii="Times New Roman" w:hAnsi="Times New Roman" w:cs="Times New Roman"/>
          <w:b/>
          <w:bCs/>
          <w:color w:val="0F1115"/>
        </w:rPr>
      </w:pPr>
      <w:r w:rsidRPr="009109BC">
        <w:rPr>
          <w:rFonts w:ascii="Times New Roman" w:hAnsi="Times New Roman" w:cs="Times New Roman"/>
          <w:b/>
          <w:bCs/>
          <w:color w:val="0F1115"/>
        </w:rPr>
        <w:t>Задание 1:</w:t>
      </w:r>
    </w:p>
    <w:p w14:paraId="098AB6A3" w14:textId="77777777" w:rsidR="009109BC" w:rsidRPr="009109BC" w:rsidRDefault="009109BC" w:rsidP="009109BC">
      <w:pPr>
        <w:pStyle w:val="4"/>
        <w:shd w:val="clear" w:color="auto" w:fill="FFFFFF"/>
        <w:spacing w:before="0" w:after="0" w:line="360" w:lineRule="auto"/>
        <w:rPr>
          <w:rFonts w:ascii="Times New Roman" w:hAnsi="Times New Roman" w:cs="Times New Roman"/>
          <w:i w:val="0"/>
          <w:iCs w:val="0"/>
          <w:color w:val="0F1115"/>
          <w:sz w:val="28"/>
          <w:szCs w:val="28"/>
        </w:rPr>
      </w:pPr>
      <w:r w:rsidRPr="009109BC">
        <w:rPr>
          <w:rFonts w:ascii="Times New Roman" w:hAnsi="Times New Roman" w:cs="Times New Roman"/>
          <w:i w:val="0"/>
          <w:iCs w:val="0"/>
          <w:color w:val="0F1115"/>
          <w:sz w:val="28"/>
          <w:szCs w:val="28"/>
        </w:rPr>
        <w:t>1. Генерация графа и структур данных</w:t>
      </w:r>
    </w:p>
    <w:p w14:paraId="298D2EF5" w14:textId="77777777" w:rsidR="009109BC" w:rsidRPr="009109BC" w:rsidRDefault="009109BC" w:rsidP="009109BC">
      <w:pPr>
        <w:pStyle w:val="ds-markdown-paragraph"/>
        <w:shd w:val="clear" w:color="auto" w:fill="FFFFFF"/>
        <w:spacing w:before="0" w:beforeAutospacing="0" w:after="0" w:afterAutospacing="0" w:line="360" w:lineRule="auto"/>
        <w:rPr>
          <w:color w:val="0F1115"/>
          <w:sz w:val="28"/>
          <w:szCs w:val="28"/>
        </w:rPr>
      </w:pPr>
      <w:r w:rsidRPr="009109BC">
        <w:rPr>
          <w:color w:val="0F1115"/>
          <w:sz w:val="28"/>
          <w:szCs w:val="28"/>
        </w:rPr>
        <w:t xml:space="preserve">Для решения задачи была использована прямая генерация матрицы смежности с последующим преобразованием в списки смежности. Алгоритм создает неориентированный граф с заданным количеством вершин, где ребра образуются случайным образом с вероятностью 50%. Для генерации случайных чисел используется стандартный генератор </w:t>
      </w:r>
      <w:proofErr w:type="spellStart"/>
      <w:proofErr w:type="gramStart"/>
      <w:r w:rsidRPr="009109BC">
        <w:rPr>
          <w:color w:val="0F1115"/>
          <w:sz w:val="28"/>
          <w:szCs w:val="28"/>
        </w:rPr>
        <w:t>rand</w:t>
      </w:r>
      <w:proofErr w:type="spellEnd"/>
      <w:r w:rsidRPr="009109BC">
        <w:rPr>
          <w:color w:val="0F1115"/>
          <w:sz w:val="28"/>
          <w:szCs w:val="28"/>
        </w:rPr>
        <w:t>(</w:t>
      </w:r>
      <w:proofErr w:type="gramEnd"/>
      <w:r w:rsidRPr="009109BC">
        <w:rPr>
          <w:color w:val="0F1115"/>
          <w:sz w:val="28"/>
          <w:szCs w:val="28"/>
        </w:rPr>
        <w:t>). Функция вывода матрицы смежности обеспечивает форматированный вывод в виде таблицы без заголовков строк и столбцов.</w:t>
      </w:r>
    </w:p>
    <w:p w14:paraId="284F3922" w14:textId="77777777" w:rsidR="009109BC" w:rsidRPr="009109BC" w:rsidRDefault="009109BC" w:rsidP="009109BC">
      <w:pPr>
        <w:pStyle w:val="4"/>
        <w:shd w:val="clear" w:color="auto" w:fill="FFFFFF"/>
        <w:spacing w:before="0" w:after="0" w:line="360" w:lineRule="auto"/>
        <w:rPr>
          <w:rFonts w:ascii="Times New Roman" w:hAnsi="Times New Roman" w:cs="Times New Roman"/>
          <w:i w:val="0"/>
          <w:iCs w:val="0"/>
          <w:color w:val="0F1115"/>
          <w:sz w:val="28"/>
          <w:szCs w:val="28"/>
        </w:rPr>
      </w:pPr>
      <w:r w:rsidRPr="009109BC">
        <w:rPr>
          <w:rFonts w:ascii="Times New Roman" w:hAnsi="Times New Roman" w:cs="Times New Roman"/>
          <w:i w:val="0"/>
          <w:iCs w:val="0"/>
          <w:color w:val="0F1115"/>
          <w:sz w:val="28"/>
          <w:szCs w:val="28"/>
        </w:rPr>
        <w:t>2. Реализация обхода в ширину для матрицы смежности</w:t>
      </w:r>
    </w:p>
    <w:p w14:paraId="024F95D0" w14:textId="77777777" w:rsidR="009109BC" w:rsidRPr="009109BC" w:rsidRDefault="009109BC" w:rsidP="009109BC">
      <w:pPr>
        <w:pStyle w:val="ds-markdown-paragraph"/>
        <w:shd w:val="clear" w:color="auto" w:fill="FFFFFF"/>
        <w:spacing w:before="0" w:beforeAutospacing="0" w:after="0" w:afterAutospacing="0" w:line="360" w:lineRule="auto"/>
        <w:rPr>
          <w:color w:val="0F1115"/>
          <w:sz w:val="28"/>
          <w:szCs w:val="28"/>
        </w:rPr>
      </w:pPr>
      <w:r w:rsidRPr="009109BC">
        <w:rPr>
          <w:color w:val="0F1115"/>
          <w:sz w:val="28"/>
          <w:szCs w:val="28"/>
        </w:rPr>
        <w:t xml:space="preserve">Реализация обхода в ширину для матрицы смежности с использованием стандартной очереди </w:t>
      </w:r>
      <w:proofErr w:type="spellStart"/>
      <w:proofErr w:type="gramStart"/>
      <w:r w:rsidRPr="009109BC">
        <w:rPr>
          <w:color w:val="0F1115"/>
          <w:sz w:val="28"/>
          <w:szCs w:val="28"/>
        </w:rPr>
        <w:t>std</w:t>
      </w:r>
      <w:proofErr w:type="spellEnd"/>
      <w:r w:rsidRPr="009109BC">
        <w:rPr>
          <w:color w:val="0F1115"/>
          <w:sz w:val="28"/>
          <w:szCs w:val="28"/>
        </w:rPr>
        <w:t>::</w:t>
      </w:r>
      <w:proofErr w:type="spellStart"/>
      <w:proofErr w:type="gramEnd"/>
      <w:r w:rsidRPr="009109BC">
        <w:rPr>
          <w:color w:val="0F1115"/>
          <w:sz w:val="28"/>
          <w:szCs w:val="28"/>
        </w:rPr>
        <w:t>queue</w:t>
      </w:r>
      <w:proofErr w:type="spellEnd"/>
      <w:r w:rsidRPr="009109BC">
        <w:rPr>
          <w:color w:val="0F1115"/>
          <w:sz w:val="28"/>
          <w:szCs w:val="28"/>
        </w:rPr>
        <w:t xml:space="preserve"> была выполнена непосредственно в функции </w:t>
      </w:r>
      <w:proofErr w:type="spellStart"/>
      <w:r w:rsidRPr="009109BC">
        <w:rPr>
          <w:color w:val="0F1115"/>
          <w:sz w:val="28"/>
          <w:szCs w:val="28"/>
        </w:rPr>
        <w:t>main</w:t>
      </w:r>
      <w:proofErr w:type="spellEnd"/>
      <w:r w:rsidRPr="009109BC">
        <w:rPr>
          <w:color w:val="0F1115"/>
          <w:sz w:val="28"/>
          <w:szCs w:val="28"/>
        </w:rPr>
        <w:t xml:space="preserve">. Алгоритм начинает с первой </w:t>
      </w:r>
      <w:proofErr w:type="spellStart"/>
      <w:r w:rsidRPr="009109BC">
        <w:rPr>
          <w:color w:val="0F1115"/>
          <w:sz w:val="28"/>
          <w:szCs w:val="28"/>
        </w:rPr>
        <w:t>непосещенной</w:t>
      </w:r>
      <w:proofErr w:type="spellEnd"/>
      <w:r w:rsidRPr="009109BC">
        <w:rPr>
          <w:color w:val="0F1115"/>
          <w:sz w:val="28"/>
          <w:szCs w:val="28"/>
        </w:rPr>
        <w:t xml:space="preserve"> вершины, помещает ее в очередь и помечает как посещенную. Затем, пока очередь не пуста, извлекает вершину из очереди, выводит ее и добавляет всех </w:t>
      </w:r>
      <w:proofErr w:type="spellStart"/>
      <w:r w:rsidRPr="009109BC">
        <w:rPr>
          <w:color w:val="0F1115"/>
          <w:sz w:val="28"/>
          <w:szCs w:val="28"/>
        </w:rPr>
        <w:t>непосещенных</w:t>
      </w:r>
      <w:proofErr w:type="spellEnd"/>
      <w:r w:rsidRPr="009109BC">
        <w:rPr>
          <w:color w:val="0F1115"/>
          <w:sz w:val="28"/>
          <w:szCs w:val="28"/>
        </w:rPr>
        <w:t xml:space="preserve"> соседей в очередь. Для обеспечения полного обхода несвязных графов используется внешний цикл, который запускает BFS для всех </w:t>
      </w:r>
      <w:proofErr w:type="spellStart"/>
      <w:r w:rsidRPr="009109BC">
        <w:rPr>
          <w:color w:val="0F1115"/>
          <w:sz w:val="28"/>
          <w:szCs w:val="28"/>
        </w:rPr>
        <w:t>непосещенных</w:t>
      </w:r>
      <w:proofErr w:type="spellEnd"/>
      <w:r w:rsidRPr="009109BC">
        <w:rPr>
          <w:color w:val="0F1115"/>
          <w:sz w:val="28"/>
          <w:szCs w:val="28"/>
        </w:rPr>
        <w:t xml:space="preserve"> вершин.</w:t>
      </w:r>
    </w:p>
    <w:p w14:paraId="4232F27A" w14:textId="77777777" w:rsidR="009109BC" w:rsidRPr="009109BC" w:rsidRDefault="009109BC" w:rsidP="009109BC">
      <w:pPr>
        <w:pStyle w:val="4"/>
        <w:shd w:val="clear" w:color="auto" w:fill="FFFFFF"/>
        <w:spacing w:before="0" w:after="0" w:line="360" w:lineRule="auto"/>
        <w:rPr>
          <w:rFonts w:ascii="Times New Roman" w:hAnsi="Times New Roman" w:cs="Times New Roman"/>
          <w:i w:val="0"/>
          <w:iCs w:val="0"/>
          <w:color w:val="0F1115"/>
          <w:sz w:val="28"/>
          <w:szCs w:val="28"/>
        </w:rPr>
      </w:pPr>
      <w:r w:rsidRPr="009109BC">
        <w:rPr>
          <w:rFonts w:ascii="Times New Roman" w:hAnsi="Times New Roman" w:cs="Times New Roman"/>
          <w:i w:val="0"/>
          <w:iCs w:val="0"/>
          <w:color w:val="0F1115"/>
          <w:sz w:val="28"/>
          <w:szCs w:val="28"/>
        </w:rPr>
        <w:t>3. Реализация обхода в ширину для списков смежности</w:t>
      </w:r>
    </w:p>
    <w:p w14:paraId="378D08B7" w14:textId="77777777" w:rsidR="009109BC" w:rsidRPr="009109BC" w:rsidRDefault="009109BC" w:rsidP="009109BC">
      <w:pPr>
        <w:pStyle w:val="ds-markdown-paragraph"/>
        <w:shd w:val="clear" w:color="auto" w:fill="FFFFFF"/>
        <w:spacing w:before="0" w:beforeAutospacing="0" w:after="0" w:afterAutospacing="0" w:line="360" w:lineRule="auto"/>
        <w:rPr>
          <w:color w:val="0F1115"/>
          <w:sz w:val="28"/>
          <w:szCs w:val="28"/>
        </w:rPr>
      </w:pPr>
      <w:r w:rsidRPr="009109BC">
        <w:rPr>
          <w:color w:val="0F1115"/>
          <w:sz w:val="28"/>
          <w:szCs w:val="28"/>
        </w:rPr>
        <w:t xml:space="preserve">Для обхода в ширину с использованием списков смежности была реализована аналогичная логика в функции </w:t>
      </w:r>
      <w:proofErr w:type="spellStart"/>
      <w:r w:rsidRPr="009109BC">
        <w:rPr>
          <w:color w:val="0F1115"/>
          <w:sz w:val="28"/>
          <w:szCs w:val="28"/>
        </w:rPr>
        <w:t>main</w:t>
      </w:r>
      <w:proofErr w:type="spellEnd"/>
      <w:r w:rsidRPr="009109BC">
        <w:rPr>
          <w:color w:val="0F1115"/>
          <w:sz w:val="28"/>
          <w:szCs w:val="28"/>
        </w:rPr>
        <w:t>. Принцип работы идентичен обходу по матрице, но вместо просмотра всей строки матрицы смежности, алгоритм перебирает только соседей из списка смежности для текущей вершины. Это повышает эффективность обхода для разреженных графов, так как исключает проверку отсутствующих ребер.</w:t>
      </w:r>
    </w:p>
    <w:p w14:paraId="38942F85" w14:textId="29215F08" w:rsidR="009109BC" w:rsidRPr="009109BC" w:rsidRDefault="009109BC" w:rsidP="009109BC">
      <w:pPr>
        <w:pStyle w:val="3"/>
        <w:shd w:val="clear" w:color="auto" w:fill="FFFFFF"/>
        <w:spacing w:before="0" w:after="0" w:line="360" w:lineRule="auto"/>
        <w:rPr>
          <w:rFonts w:ascii="Times New Roman" w:hAnsi="Times New Roman" w:cs="Times New Roman"/>
          <w:b/>
          <w:bCs/>
          <w:color w:val="0F1115"/>
        </w:rPr>
      </w:pPr>
      <w:r w:rsidRPr="009109BC">
        <w:rPr>
          <w:rFonts w:ascii="Times New Roman" w:hAnsi="Times New Roman" w:cs="Times New Roman"/>
          <w:b/>
          <w:bCs/>
          <w:color w:val="0F1115"/>
        </w:rPr>
        <w:t>Задание 2:</w:t>
      </w:r>
    </w:p>
    <w:p w14:paraId="27EFCF65" w14:textId="77777777" w:rsidR="009109BC" w:rsidRPr="009109BC" w:rsidRDefault="009109BC" w:rsidP="009109BC">
      <w:pPr>
        <w:pStyle w:val="4"/>
        <w:shd w:val="clear" w:color="auto" w:fill="FFFFFF"/>
        <w:spacing w:before="0" w:after="0" w:line="360" w:lineRule="auto"/>
        <w:rPr>
          <w:rFonts w:ascii="Times New Roman" w:hAnsi="Times New Roman" w:cs="Times New Roman"/>
          <w:i w:val="0"/>
          <w:iCs w:val="0"/>
          <w:color w:val="0F1115"/>
          <w:sz w:val="28"/>
          <w:szCs w:val="28"/>
        </w:rPr>
      </w:pPr>
      <w:r w:rsidRPr="009109BC">
        <w:rPr>
          <w:rFonts w:ascii="Times New Roman" w:hAnsi="Times New Roman" w:cs="Times New Roman"/>
          <w:i w:val="0"/>
          <w:iCs w:val="0"/>
          <w:color w:val="0F1115"/>
          <w:sz w:val="28"/>
          <w:szCs w:val="28"/>
        </w:rPr>
        <w:t>1. Собственная реализация очереди</w:t>
      </w:r>
    </w:p>
    <w:p w14:paraId="35F41382" w14:textId="77777777" w:rsidR="009109BC" w:rsidRPr="009109BC" w:rsidRDefault="009109BC" w:rsidP="009109BC">
      <w:pPr>
        <w:pStyle w:val="ds-markdown-paragraph"/>
        <w:shd w:val="clear" w:color="auto" w:fill="FFFFFF"/>
        <w:spacing w:before="0" w:beforeAutospacing="0" w:after="0" w:afterAutospacing="0" w:line="360" w:lineRule="auto"/>
        <w:rPr>
          <w:color w:val="0F1115"/>
          <w:sz w:val="28"/>
          <w:szCs w:val="28"/>
        </w:rPr>
      </w:pPr>
      <w:r w:rsidRPr="009109BC">
        <w:rPr>
          <w:color w:val="0F1115"/>
          <w:sz w:val="28"/>
          <w:szCs w:val="28"/>
        </w:rPr>
        <w:t xml:space="preserve">В рамках задания 2 была использована собственная реализация очереди на основе связного списка. Структура </w:t>
      </w:r>
      <w:proofErr w:type="spellStart"/>
      <w:r w:rsidRPr="009109BC">
        <w:rPr>
          <w:color w:val="0F1115"/>
          <w:sz w:val="28"/>
          <w:szCs w:val="28"/>
        </w:rPr>
        <w:t>element</w:t>
      </w:r>
      <w:proofErr w:type="spellEnd"/>
      <w:r w:rsidRPr="009109BC">
        <w:rPr>
          <w:color w:val="0F1115"/>
          <w:sz w:val="28"/>
          <w:szCs w:val="28"/>
        </w:rPr>
        <w:t xml:space="preserve"> представляет узел очереди с полями </w:t>
      </w:r>
      <w:proofErr w:type="spellStart"/>
      <w:r w:rsidRPr="009109BC">
        <w:rPr>
          <w:color w:val="0F1115"/>
          <w:sz w:val="28"/>
          <w:szCs w:val="28"/>
        </w:rPr>
        <w:t>znach</w:t>
      </w:r>
      <w:proofErr w:type="spellEnd"/>
      <w:r w:rsidRPr="009109BC">
        <w:rPr>
          <w:color w:val="0F1115"/>
          <w:sz w:val="28"/>
          <w:szCs w:val="28"/>
        </w:rPr>
        <w:t xml:space="preserve"> (значение) и </w:t>
      </w:r>
      <w:proofErr w:type="spellStart"/>
      <w:r w:rsidRPr="009109BC">
        <w:rPr>
          <w:color w:val="0F1115"/>
          <w:sz w:val="28"/>
          <w:szCs w:val="28"/>
        </w:rPr>
        <w:t>dalshe</w:t>
      </w:r>
      <w:proofErr w:type="spellEnd"/>
      <w:r w:rsidRPr="009109BC">
        <w:rPr>
          <w:color w:val="0F1115"/>
          <w:sz w:val="28"/>
          <w:szCs w:val="28"/>
        </w:rPr>
        <w:t xml:space="preserve"> (указатель на следующий элемент). Функция BFS с использованием собственной очереди реализует алгоритм, идентичный обходу </w:t>
      </w:r>
      <w:r w:rsidRPr="009109BC">
        <w:rPr>
          <w:color w:val="0F1115"/>
          <w:sz w:val="28"/>
          <w:szCs w:val="28"/>
        </w:rPr>
        <w:lastRenderedPageBreak/>
        <w:t xml:space="preserve">со стандартной очередью, но использует методы </w:t>
      </w:r>
      <w:proofErr w:type="spellStart"/>
      <w:r w:rsidRPr="009109BC">
        <w:rPr>
          <w:color w:val="0F1115"/>
          <w:sz w:val="28"/>
          <w:szCs w:val="28"/>
        </w:rPr>
        <w:t>dobavit_v_ochered</w:t>
      </w:r>
      <w:proofErr w:type="spellEnd"/>
      <w:r w:rsidRPr="009109BC">
        <w:rPr>
          <w:color w:val="0F1115"/>
          <w:sz w:val="28"/>
          <w:szCs w:val="28"/>
        </w:rPr>
        <w:t xml:space="preserve"> (добавление), </w:t>
      </w:r>
      <w:proofErr w:type="spellStart"/>
      <w:r w:rsidRPr="009109BC">
        <w:rPr>
          <w:color w:val="0F1115"/>
          <w:sz w:val="28"/>
          <w:szCs w:val="28"/>
        </w:rPr>
        <w:t>udalit_iz_ocheredi</w:t>
      </w:r>
      <w:proofErr w:type="spellEnd"/>
      <w:r w:rsidRPr="009109BC">
        <w:rPr>
          <w:color w:val="0F1115"/>
          <w:sz w:val="28"/>
          <w:szCs w:val="28"/>
        </w:rPr>
        <w:t xml:space="preserve"> (извлечение) и </w:t>
      </w:r>
      <w:proofErr w:type="spellStart"/>
      <w:r w:rsidRPr="009109BC">
        <w:rPr>
          <w:color w:val="0F1115"/>
          <w:sz w:val="28"/>
          <w:szCs w:val="28"/>
        </w:rPr>
        <w:t>ochered_pustaya</w:t>
      </w:r>
      <w:proofErr w:type="spellEnd"/>
      <w:r w:rsidRPr="009109BC">
        <w:rPr>
          <w:color w:val="0F1115"/>
          <w:sz w:val="28"/>
          <w:szCs w:val="28"/>
        </w:rPr>
        <w:t xml:space="preserve"> (проверка пустоты) из собственной реализации.</w:t>
      </w:r>
    </w:p>
    <w:p w14:paraId="6F9D3672" w14:textId="77777777" w:rsidR="009109BC" w:rsidRPr="009109BC" w:rsidRDefault="009109BC" w:rsidP="009109BC">
      <w:pPr>
        <w:pStyle w:val="4"/>
        <w:shd w:val="clear" w:color="auto" w:fill="FFFFFF"/>
        <w:spacing w:before="0" w:after="0" w:line="360" w:lineRule="auto"/>
        <w:rPr>
          <w:rFonts w:ascii="Times New Roman" w:hAnsi="Times New Roman" w:cs="Times New Roman"/>
          <w:i w:val="0"/>
          <w:iCs w:val="0"/>
          <w:color w:val="0F1115"/>
          <w:sz w:val="28"/>
          <w:szCs w:val="28"/>
        </w:rPr>
      </w:pPr>
      <w:r w:rsidRPr="009109BC">
        <w:rPr>
          <w:rFonts w:ascii="Times New Roman" w:hAnsi="Times New Roman" w:cs="Times New Roman"/>
          <w:i w:val="0"/>
          <w:iCs w:val="0"/>
          <w:color w:val="0F1115"/>
          <w:sz w:val="28"/>
          <w:szCs w:val="28"/>
        </w:rPr>
        <w:t>2. Сравнение производительности</w:t>
      </w:r>
    </w:p>
    <w:p w14:paraId="7D3E938B" w14:textId="77777777" w:rsidR="009109BC" w:rsidRPr="009109BC" w:rsidRDefault="009109BC" w:rsidP="009109BC">
      <w:pPr>
        <w:pStyle w:val="ds-markdown-paragraph"/>
        <w:shd w:val="clear" w:color="auto" w:fill="FFFFFF"/>
        <w:spacing w:before="0" w:beforeAutospacing="0" w:after="0" w:afterAutospacing="0" w:line="360" w:lineRule="auto"/>
        <w:rPr>
          <w:color w:val="0F1115"/>
          <w:sz w:val="28"/>
          <w:szCs w:val="28"/>
        </w:rPr>
      </w:pPr>
      <w:r w:rsidRPr="009109BC">
        <w:rPr>
          <w:color w:val="0F1115"/>
          <w:sz w:val="28"/>
          <w:szCs w:val="28"/>
        </w:rPr>
        <w:t xml:space="preserve">Для оценки времени работы реализаций алгоритмов обхода в ширину был проведен эксперимент на графах разных размеров. Функция тестирования последовательно выполняет все четыре варианта обхода (матрица смежности со стандартной очередью, матрица смежности с собственной очередью, списки смежности со стандартной очередью, списки смежности с собственной очередью) и замеряет время их выполнения с использованием </w:t>
      </w:r>
      <w:proofErr w:type="spellStart"/>
      <w:r w:rsidRPr="009109BC">
        <w:rPr>
          <w:color w:val="0F1115"/>
          <w:sz w:val="28"/>
          <w:szCs w:val="28"/>
        </w:rPr>
        <w:t>high_resolution_clock</w:t>
      </w:r>
      <w:proofErr w:type="spellEnd"/>
      <w:r w:rsidRPr="009109BC">
        <w:rPr>
          <w:color w:val="0F1115"/>
          <w:sz w:val="28"/>
          <w:szCs w:val="28"/>
        </w:rPr>
        <w:t>. Алгоритм обеспечивает корректную обработку параметров тестирования, проверку границ и очистку памяти после каждого теста.</w:t>
      </w:r>
    </w:p>
    <w:p w14:paraId="0BFD0BA8" w14:textId="7E9ED1F2" w:rsidR="00D01240" w:rsidRDefault="006817BE" w:rsidP="006817BE">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br w:type="page"/>
      </w:r>
    </w:p>
    <w:p w14:paraId="348D115E" w14:textId="77777777" w:rsidR="007C1E1E" w:rsidRPr="007C1E1E" w:rsidRDefault="007C1E1E" w:rsidP="000718C7">
      <w:pPr>
        <w:spacing w:after="0" w:line="360" w:lineRule="auto"/>
        <w:contextualSpacing/>
        <w:jc w:val="both"/>
        <w:rPr>
          <w:rFonts w:ascii="Times New Roman" w:hAnsi="Times New Roman" w:cs="Times New Roman"/>
          <w:sz w:val="28"/>
          <w:szCs w:val="28"/>
        </w:rPr>
      </w:pPr>
      <w:r w:rsidRPr="007C1E1E">
        <w:rPr>
          <w:rFonts w:ascii="Times New Roman" w:hAnsi="Times New Roman" w:cs="Times New Roman"/>
          <w:b/>
          <w:bCs/>
          <w:sz w:val="28"/>
          <w:szCs w:val="28"/>
        </w:rPr>
        <w:lastRenderedPageBreak/>
        <w:t>Вывод:</w:t>
      </w:r>
    </w:p>
    <w:p w14:paraId="22E015A6" w14:textId="77777777" w:rsidR="007C1E1E" w:rsidRPr="007C1E1E" w:rsidRDefault="007C1E1E" w:rsidP="007C1E1E">
      <w:pPr>
        <w:spacing w:after="0" w:line="360" w:lineRule="auto"/>
        <w:ind w:firstLine="708"/>
        <w:contextualSpacing/>
        <w:jc w:val="both"/>
        <w:rPr>
          <w:rFonts w:ascii="Times New Roman" w:hAnsi="Times New Roman" w:cs="Times New Roman"/>
          <w:sz w:val="28"/>
          <w:szCs w:val="28"/>
        </w:rPr>
      </w:pPr>
      <w:r w:rsidRPr="007C1E1E">
        <w:rPr>
          <w:rFonts w:ascii="Times New Roman" w:hAnsi="Times New Roman" w:cs="Times New Roman"/>
          <w:sz w:val="28"/>
          <w:szCs w:val="28"/>
        </w:rPr>
        <w:t xml:space="preserve">В ходе лабораторной работы были успешно реализованы различные варианты алгоритма обхода графа в ширину. Практически подтверждена корректность работы алгоритма для разных представлений графа — матрицы смежности и списков смежности. Реализация с использованием собственной очереди показала работоспособность и сопоставимую производительность со стандартной очередью из </w:t>
      </w:r>
      <w:r w:rsidRPr="005774FD">
        <w:rPr>
          <w:rFonts w:ascii="Times New Roman" w:hAnsi="Times New Roman" w:cs="Times New Roman"/>
          <w:i/>
          <w:iCs/>
          <w:sz w:val="28"/>
          <w:szCs w:val="28"/>
        </w:rPr>
        <w:t>STL</w:t>
      </w:r>
      <w:r w:rsidRPr="007C1E1E">
        <w:rPr>
          <w:rFonts w:ascii="Times New Roman" w:hAnsi="Times New Roman" w:cs="Times New Roman"/>
          <w:sz w:val="28"/>
          <w:szCs w:val="28"/>
        </w:rPr>
        <w:t>.</w:t>
      </w:r>
    </w:p>
    <w:p w14:paraId="09AB3442" w14:textId="71A9194B" w:rsidR="007C1E1E" w:rsidRPr="007C1E1E" w:rsidRDefault="007C1E1E" w:rsidP="007C1E1E">
      <w:pPr>
        <w:spacing w:after="0" w:line="360" w:lineRule="auto"/>
        <w:ind w:firstLine="708"/>
        <w:contextualSpacing/>
        <w:jc w:val="both"/>
        <w:rPr>
          <w:rFonts w:ascii="Times New Roman" w:hAnsi="Times New Roman" w:cs="Times New Roman"/>
          <w:sz w:val="28"/>
          <w:szCs w:val="28"/>
        </w:rPr>
      </w:pPr>
      <w:r w:rsidRPr="007C1E1E">
        <w:rPr>
          <w:rFonts w:ascii="Times New Roman" w:hAnsi="Times New Roman" w:cs="Times New Roman"/>
          <w:sz w:val="28"/>
          <w:szCs w:val="28"/>
        </w:rPr>
        <w:t>Сравнительный анализ времени выполнения показал, что для плотных графов обход по матрице смежности может быть более эффективным, в то время как для разреженных графов обход по спискам смежности обеспечивает лучшую производительность. Все реализации корректно обрабатывают как связные, так и несвязные графы, обеспечивая полный обход всех вершин. Полученные результаты соответствуют теоретической оценке сложности алгоритма.</w:t>
      </w:r>
    </w:p>
    <w:sectPr w:rsidR="007C1E1E" w:rsidRPr="007C1E1E" w:rsidSect="00E41CD0">
      <w:pgSz w:w="11906" w:h="16838"/>
      <w:pgMar w:top="851" w:right="851" w:bottom="85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CD7A23"/>
    <w:multiLevelType w:val="multilevel"/>
    <w:tmpl w:val="EA1A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60"/>
    <w:rsid w:val="0003020D"/>
    <w:rsid w:val="00047A0E"/>
    <w:rsid w:val="00056D28"/>
    <w:rsid w:val="000718C7"/>
    <w:rsid w:val="00074B66"/>
    <w:rsid w:val="000B0AB6"/>
    <w:rsid w:val="000B670C"/>
    <w:rsid w:val="000C1E8B"/>
    <w:rsid w:val="000C24A5"/>
    <w:rsid w:val="000C528F"/>
    <w:rsid w:val="000C7BDF"/>
    <w:rsid w:val="00101D05"/>
    <w:rsid w:val="00125851"/>
    <w:rsid w:val="00155420"/>
    <w:rsid w:val="0018328B"/>
    <w:rsid w:val="001901A0"/>
    <w:rsid w:val="001C0226"/>
    <w:rsid w:val="001D434E"/>
    <w:rsid w:val="00200C3A"/>
    <w:rsid w:val="00217C89"/>
    <w:rsid w:val="002214FB"/>
    <w:rsid w:val="00267B7A"/>
    <w:rsid w:val="002C558F"/>
    <w:rsid w:val="002D4D08"/>
    <w:rsid w:val="002E6DE8"/>
    <w:rsid w:val="00313D0A"/>
    <w:rsid w:val="00320D41"/>
    <w:rsid w:val="00321B72"/>
    <w:rsid w:val="00322BB2"/>
    <w:rsid w:val="00375448"/>
    <w:rsid w:val="003B7A2B"/>
    <w:rsid w:val="003C03DF"/>
    <w:rsid w:val="004350BC"/>
    <w:rsid w:val="00440022"/>
    <w:rsid w:val="00450C60"/>
    <w:rsid w:val="004768B8"/>
    <w:rsid w:val="004B6BF8"/>
    <w:rsid w:val="004C0EC3"/>
    <w:rsid w:val="005033FC"/>
    <w:rsid w:val="0050644F"/>
    <w:rsid w:val="0052397A"/>
    <w:rsid w:val="00540823"/>
    <w:rsid w:val="00546D02"/>
    <w:rsid w:val="00553F30"/>
    <w:rsid w:val="00575EEC"/>
    <w:rsid w:val="005774FD"/>
    <w:rsid w:val="0059129D"/>
    <w:rsid w:val="00597048"/>
    <w:rsid w:val="005B3740"/>
    <w:rsid w:val="005C2571"/>
    <w:rsid w:val="005C61D8"/>
    <w:rsid w:val="005D2CF9"/>
    <w:rsid w:val="0060300F"/>
    <w:rsid w:val="006041F4"/>
    <w:rsid w:val="00612A81"/>
    <w:rsid w:val="0062229C"/>
    <w:rsid w:val="0062596A"/>
    <w:rsid w:val="00645C20"/>
    <w:rsid w:val="006573C9"/>
    <w:rsid w:val="00674A0D"/>
    <w:rsid w:val="006817BE"/>
    <w:rsid w:val="006A34DF"/>
    <w:rsid w:val="006B1023"/>
    <w:rsid w:val="006B7613"/>
    <w:rsid w:val="006C6D21"/>
    <w:rsid w:val="00733ACC"/>
    <w:rsid w:val="007462E8"/>
    <w:rsid w:val="00786970"/>
    <w:rsid w:val="007C1E1E"/>
    <w:rsid w:val="007C2D2A"/>
    <w:rsid w:val="007C408C"/>
    <w:rsid w:val="007F54C4"/>
    <w:rsid w:val="00800734"/>
    <w:rsid w:val="00807F7B"/>
    <w:rsid w:val="0081283D"/>
    <w:rsid w:val="00821523"/>
    <w:rsid w:val="00827F01"/>
    <w:rsid w:val="00887E7C"/>
    <w:rsid w:val="008C621F"/>
    <w:rsid w:val="00902023"/>
    <w:rsid w:val="00904070"/>
    <w:rsid w:val="009109BC"/>
    <w:rsid w:val="009256D5"/>
    <w:rsid w:val="00931DD8"/>
    <w:rsid w:val="009367FE"/>
    <w:rsid w:val="00946C10"/>
    <w:rsid w:val="00957A7B"/>
    <w:rsid w:val="009865D6"/>
    <w:rsid w:val="009B19A1"/>
    <w:rsid w:val="009B7366"/>
    <w:rsid w:val="009D556F"/>
    <w:rsid w:val="009E422D"/>
    <w:rsid w:val="00A02D43"/>
    <w:rsid w:val="00A054B1"/>
    <w:rsid w:val="00A074FA"/>
    <w:rsid w:val="00A23209"/>
    <w:rsid w:val="00A33DBA"/>
    <w:rsid w:val="00A7474A"/>
    <w:rsid w:val="00A80F13"/>
    <w:rsid w:val="00A837D0"/>
    <w:rsid w:val="00A838B3"/>
    <w:rsid w:val="00AB092A"/>
    <w:rsid w:val="00AB5AD3"/>
    <w:rsid w:val="00AF3695"/>
    <w:rsid w:val="00AF5147"/>
    <w:rsid w:val="00AF59DA"/>
    <w:rsid w:val="00B007A1"/>
    <w:rsid w:val="00B0666E"/>
    <w:rsid w:val="00B13A8F"/>
    <w:rsid w:val="00B2226A"/>
    <w:rsid w:val="00B6572A"/>
    <w:rsid w:val="00BD42B9"/>
    <w:rsid w:val="00BE0397"/>
    <w:rsid w:val="00C24382"/>
    <w:rsid w:val="00C51B98"/>
    <w:rsid w:val="00C74265"/>
    <w:rsid w:val="00C86967"/>
    <w:rsid w:val="00C94DE5"/>
    <w:rsid w:val="00C95FEB"/>
    <w:rsid w:val="00CA79A4"/>
    <w:rsid w:val="00CC4E5D"/>
    <w:rsid w:val="00CD3748"/>
    <w:rsid w:val="00CE11B8"/>
    <w:rsid w:val="00CE52A8"/>
    <w:rsid w:val="00D01240"/>
    <w:rsid w:val="00D129BC"/>
    <w:rsid w:val="00D3173A"/>
    <w:rsid w:val="00D319D8"/>
    <w:rsid w:val="00D526DD"/>
    <w:rsid w:val="00D6748A"/>
    <w:rsid w:val="00D80B1F"/>
    <w:rsid w:val="00D85D62"/>
    <w:rsid w:val="00DD7354"/>
    <w:rsid w:val="00E03F2E"/>
    <w:rsid w:val="00E1022C"/>
    <w:rsid w:val="00E148E6"/>
    <w:rsid w:val="00E247D2"/>
    <w:rsid w:val="00E26121"/>
    <w:rsid w:val="00E350A6"/>
    <w:rsid w:val="00E40E43"/>
    <w:rsid w:val="00E41CD0"/>
    <w:rsid w:val="00E4616F"/>
    <w:rsid w:val="00EE7151"/>
    <w:rsid w:val="00F01964"/>
    <w:rsid w:val="00F1388C"/>
    <w:rsid w:val="00F51637"/>
    <w:rsid w:val="00F6270F"/>
    <w:rsid w:val="00F95BAA"/>
    <w:rsid w:val="00FA43FA"/>
    <w:rsid w:val="00FE551F"/>
    <w:rsid w:val="00FF2404"/>
    <w:rsid w:val="00FF70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C6B27"/>
  <w15:chartTrackingRefBased/>
  <w15:docId w15:val="{85C2BA6E-FE8C-4274-93A7-9D007AF6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54B1"/>
  </w:style>
  <w:style w:type="paragraph" w:styleId="1">
    <w:name w:val="heading 1"/>
    <w:basedOn w:val="a"/>
    <w:next w:val="a"/>
    <w:link w:val="10"/>
    <w:uiPriority w:val="9"/>
    <w:qFormat/>
    <w:rsid w:val="0045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0C6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0C6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0C6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0C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0C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0C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0C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0C6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0C6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0C6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50C6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50C6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50C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0C60"/>
    <w:rPr>
      <w:rFonts w:eastAsiaTheme="majorEastAsia" w:cstheme="majorBidi"/>
      <w:color w:val="595959" w:themeColor="text1" w:themeTint="A6"/>
    </w:rPr>
  </w:style>
  <w:style w:type="character" w:customStyle="1" w:styleId="80">
    <w:name w:val="Заголовок 8 Знак"/>
    <w:basedOn w:val="a0"/>
    <w:link w:val="8"/>
    <w:uiPriority w:val="9"/>
    <w:semiHidden/>
    <w:rsid w:val="00450C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0C60"/>
    <w:rPr>
      <w:rFonts w:eastAsiaTheme="majorEastAsia" w:cstheme="majorBidi"/>
      <w:color w:val="272727" w:themeColor="text1" w:themeTint="D8"/>
    </w:rPr>
  </w:style>
  <w:style w:type="paragraph" w:styleId="a3">
    <w:name w:val="Title"/>
    <w:basedOn w:val="a"/>
    <w:next w:val="a"/>
    <w:link w:val="a4"/>
    <w:uiPriority w:val="10"/>
    <w:qFormat/>
    <w:rsid w:val="0045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0C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0C60"/>
    <w:pPr>
      <w:numPr>
        <w:ilvl w:val="1"/>
      </w:numPr>
    </w:pPr>
    <w:rPr>
      <w:rFonts w:eastAsiaTheme="majorEastAsia" w:cstheme="majorBidi"/>
      <w:color w:val="000000" w:themeColor="text1"/>
      <w:spacing w:val="15"/>
      <w:sz w:val="28"/>
      <w:szCs w:val="28"/>
    </w:rPr>
  </w:style>
  <w:style w:type="character" w:customStyle="1" w:styleId="a6">
    <w:name w:val="Подзаголовок Знак"/>
    <w:basedOn w:val="a0"/>
    <w:link w:val="a5"/>
    <w:uiPriority w:val="11"/>
    <w:rsid w:val="00450C60"/>
    <w:rPr>
      <w:rFonts w:eastAsiaTheme="majorEastAsia" w:cstheme="majorBidi"/>
      <w:color w:val="000000" w:themeColor="text1"/>
      <w:spacing w:val="15"/>
      <w:sz w:val="28"/>
      <w:szCs w:val="28"/>
    </w:rPr>
  </w:style>
  <w:style w:type="paragraph" w:styleId="21">
    <w:name w:val="Quote"/>
    <w:basedOn w:val="a"/>
    <w:next w:val="a"/>
    <w:link w:val="22"/>
    <w:uiPriority w:val="29"/>
    <w:qFormat/>
    <w:rsid w:val="00450C60"/>
    <w:pPr>
      <w:spacing w:before="160"/>
      <w:jc w:val="center"/>
    </w:pPr>
    <w:rPr>
      <w:i/>
      <w:iCs/>
      <w:color w:val="000000" w:themeColor="text1"/>
    </w:rPr>
  </w:style>
  <w:style w:type="character" w:customStyle="1" w:styleId="22">
    <w:name w:val="Цитата 2 Знак"/>
    <w:basedOn w:val="a0"/>
    <w:link w:val="21"/>
    <w:uiPriority w:val="29"/>
    <w:rsid w:val="00450C60"/>
    <w:rPr>
      <w:i/>
      <w:iCs/>
      <w:color w:val="000000" w:themeColor="text1"/>
    </w:rPr>
  </w:style>
  <w:style w:type="paragraph" w:styleId="a7">
    <w:name w:val="List Paragraph"/>
    <w:basedOn w:val="a"/>
    <w:uiPriority w:val="34"/>
    <w:qFormat/>
    <w:rsid w:val="00450C60"/>
    <w:pPr>
      <w:ind w:left="720"/>
      <w:contextualSpacing/>
    </w:pPr>
  </w:style>
  <w:style w:type="character" w:styleId="a8">
    <w:name w:val="Intense Emphasis"/>
    <w:basedOn w:val="a0"/>
    <w:uiPriority w:val="21"/>
    <w:qFormat/>
    <w:rsid w:val="00450C60"/>
    <w:rPr>
      <w:i/>
      <w:iCs/>
      <w:color w:val="0F4761" w:themeColor="accent1" w:themeShade="BF"/>
    </w:rPr>
  </w:style>
  <w:style w:type="paragraph" w:styleId="a9">
    <w:name w:val="Intense Quote"/>
    <w:basedOn w:val="a"/>
    <w:next w:val="a"/>
    <w:link w:val="aa"/>
    <w:uiPriority w:val="30"/>
    <w:qFormat/>
    <w:rsid w:val="0045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50C60"/>
    <w:rPr>
      <w:i/>
      <w:iCs/>
      <w:color w:val="0F4761" w:themeColor="accent1" w:themeShade="BF"/>
    </w:rPr>
  </w:style>
  <w:style w:type="character" w:styleId="ab">
    <w:name w:val="Intense Reference"/>
    <w:basedOn w:val="a0"/>
    <w:uiPriority w:val="32"/>
    <w:qFormat/>
    <w:rsid w:val="00450C60"/>
    <w:rPr>
      <w:b/>
      <w:bCs/>
      <w:smallCaps/>
      <w:color w:val="0F4761" w:themeColor="accent1" w:themeShade="BF"/>
      <w:spacing w:val="5"/>
    </w:rPr>
  </w:style>
  <w:style w:type="table" w:styleId="ac">
    <w:name w:val="Table Grid"/>
    <w:basedOn w:val="a1"/>
    <w:uiPriority w:val="39"/>
    <w:rsid w:val="0032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109BC"/>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25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944</Words>
  <Characters>5386</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ALEKSEY BUDNIKOV</dc:creator>
  <cp:keywords/>
  <dc:description/>
  <cp:lastModifiedBy>Алексей Гурин</cp:lastModifiedBy>
  <cp:revision>148</cp:revision>
  <dcterms:created xsi:type="dcterms:W3CDTF">2025-11-09T12:36:00Z</dcterms:created>
  <dcterms:modified xsi:type="dcterms:W3CDTF">2025-11-13T08:25:00Z</dcterms:modified>
</cp:coreProperties>
</file>