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5CE8" w:rsidP="2605A685" w:rsidRDefault="7E02F363" w14:paraId="06FD3144" w14:textId="1AA68C08">
      <w:pPr>
        <w:pStyle w:val="Heading1"/>
        <w:rPr>
          <w:rFonts w:ascii="Calibri Light" w:hAnsi="Calibri Light" w:eastAsia="Calibri Light" w:cs="Calibri Light"/>
          <w:color w:val="262626" w:themeColor="text1" w:themeTint="D9"/>
        </w:rPr>
      </w:pPr>
      <w:r w:rsidRPr="3FFD0306" w:rsidR="7E02F363">
        <w:rPr>
          <w:rFonts w:ascii="Calibri Light" w:hAnsi="Calibri Light" w:eastAsia="Calibri Light" w:cs="Calibri Light"/>
          <w:color w:val="262626" w:themeColor="text1" w:themeTint="D9" w:themeShade="FF"/>
        </w:rPr>
        <w:t>Record Linkage Match Logic v1.1</w:t>
      </w:r>
    </w:p>
    <w:p w:rsidR="00F15CE8" w:rsidP="2605A685" w:rsidRDefault="59A2EAD2" w14:paraId="32558B25" w14:textId="42748E79">
      <w:pPr>
        <w:keepNext/>
        <w:keepLines/>
      </w:pPr>
      <w:r w:rsidRPr="2605A685">
        <w:t>6/29/2023</w:t>
      </w:r>
    </w:p>
    <w:p w:rsidR="00F15CE8" w:rsidP="2605A685" w:rsidRDefault="7E02F363" w14:paraId="17701050" w14:textId="7886BC94">
      <w:pPr>
        <w:keepNext/>
        <w:keepLines/>
      </w:pPr>
      <w:r w:rsidRPr="2605A685">
        <w:t>Updates:</w:t>
      </w:r>
    </w:p>
    <w:p w:rsidR="00F15CE8" w:rsidP="2605A685" w:rsidRDefault="60098136" w14:paraId="2ED49C00" w14:textId="3C4BB2C6">
      <w:pPr>
        <w:pStyle w:val="ListParagraph"/>
        <w:keepNext/>
        <w:keepLines/>
        <w:numPr>
          <w:ilvl w:val="0"/>
          <w:numId w:val="2"/>
        </w:numPr>
      </w:pPr>
      <w:r w:rsidRPr="2605A685">
        <w:t xml:space="preserve">Include simple geography </w:t>
      </w:r>
      <w:proofErr w:type="gramStart"/>
      <w:r w:rsidRPr="2605A685">
        <w:t>criteria</w:t>
      </w:r>
      <w:proofErr w:type="gramEnd"/>
    </w:p>
    <w:tbl>
      <w:tblPr>
        <w:tblStyle w:val="TableGrid"/>
        <w:tblW w:w="0" w:type="auto"/>
        <w:tblLayout w:type="fixed"/>
        <w:tblLook w:val="06A0" w:firstRow="1" w:lastRow="0" w:firstColumn="1" w:lastColumn="0" w:noHBand="1" w:noVBand="1"/>
      </w:tblPr>
      <w:tblGrid>
        <w:gridCol w:w="776"/>
        <w:gridCol w:w="1290"/>
        <w:gridCol w:w="3631"/>
        <w:gridCol w:w="3631"/>
        <w:gridCol w:w="3631"/>
      </w:tblGrid>
      <w:tr w:rsidR="2605A685" w:rsidTr="3169C411" w14:paraId="4E408224" w14:textId="77777777">
        <w:trPr>
          <w:trHeight w:val="390"/>
        </w:trPr>
        <w:tc>
          <w:tcPr>
            <w:tcW w:w="776" w:type="dxa"/>
            <w:tcMar/>
          </w:tcPr>
          <w:p w:rsidR="7E02F363" w:rsidP="2605A685" w:rsidRDefault="7E02F363" w14:paraId="2E69EA96" w14:textId="50913A4B">
            <w:pPr>
              <w:rPr>
                <w:b/>
                <w:bCs/>
                <w:sz w:val="20"/>
                <w:szCs w:val="20"/>
              </w:rPr>
            </w:pPr>
            <w:r w:rsidRPr="2605A685">
              <w:rPr>
                <w:b/>
                <w:bCs/>
                <w:sz w:val="20"/>
                <w:szCs w:val="20"/>
              </w:rPr>
              <w:t>Pass</w:t>
            </w:r>
          </w:p>
        </w:tc>
        <w:tc>
          <w:tcPr>
            <w:tcW w:w="1290" w:type="dxa"/>
            <w:tcMar/>
          </w:tcPr>
          <w:p w:rsidR="7E02F363" w:rsidP="2605A685" w:rsidRDefault="7E02F363" w14:paraId="63E2CCD7" w14:textId="41485923">
            <w:pPr>
              <w:rPr>
                <w:b/>
                <w:bCs/>
                <w:sz w:val="20"/>
                <w:szCs w:val="20"/>
              </w:rPr>
            </w:pPr>
            <w:r w:rsidRPr="2605A685">
              <w:rPr>
                <w:b/>
                <w:bCs/>
                <w:sz w:val="20"/>
                <w:szCs w:val="20"/>
              </w:rPr>
              <w:t>Blocking</w:t>
            </w:r>
          </w:p>
        </w:tc>
        <w:tc>
          <w:tcPr>
            <w:tcW w:w="3631" w:type="dxa"/>
            <w:tcMar/>
          </w:tcPr>
          <w:p w:rsidR="7E02F363" w:rsidP="2605A685" w:rsidRDefault="7E02F363" w14:paraId="6690FF27" w14:textId="61F762DC">
            <w:pPr>
              <w:rPr>
                <w:b/>
                <w:bCs/>
                <w:sz w:val="20"/>
                <w:szCs w:val="20"/>
              </w:rPr>
            </w:pPr>
            <w:commentRangeStart w:id="0"/>
            <w:commentRangeStart w:id="1"/>
            <w:commentRangeStart w:id="2"/>
            <w:r w:rsidRPr="3169C411" w:rsidR="7E02F363">
              <w:rPr>
                <w:b w:val="1"/>
                <w:bCs w:val="1"/>
                <w:sz w:val="20"/>
                <w:szCs w:val="20"/>
              </w:rPr>
              <w:t>Strict</w:t>
            </w:r>
          </w:p>
        </w:tc>
        <w:tc>
          <w:tcPr>
            <w:tcW w:w="3631" w:type="dxa"/>
            <w:tcMar/>
          </w:tcPr>
          <w:p w:rsidR="7E02F363" w:rsidP="2605A685" w:rsidRDefault="7E02F363" w14:paraId="46A2C0CE" w14:textId="09BB7A5B">
            <w:pPr>
              <w:rPr>
                <w:b/>
                <w:bCs/>
                <w:sz w:val="20"/>
                <w:szCs w:val="20"/>
              </w:rPr>
            </w:pPr>
            <w:r w:rsidRPr="2605A685">
              <w:rPr>
                <w:b/>
                <w:bCs/>
                <w:sz w:val="20"/>
                <w:szCs w:val="20"/>
              </w:rPr>
              <w:t>Moderate</w:t>
            </w:r>
          </w:p>
        </w:tc>
        <w:tc>
          <w:tcPr>
            <w:tcW w:w="3631" w:type="dxa"/>
            <w:tcMar/>
          </w:tcPr>
          <w:p w:rsidR="7E02F363" w:rsidP="2605A685" w:rsidRDefault="7E02F363" w14:paraId="452F750D" w14:textId="03318C5C">
            <w:pPr>
              <w:rPr>
                <w:b/>
                <w:bCs/>
                <w:sz w:val="20"/>
                <w:szCs w:val="20"/>
              </w:rPr>
            </w:pPr>
            <w:r w:rsidRPr="3169C411" w:rsidR="7E02F363">
              <w:rPr>
                <w:b w:val="1"/>
                <w:bCs w:val="1"/>
                <w:sz w:val="20"/>
                <w:szCs w:val="20"/>
              </w:rPr>
              <w:t>Relaxed</w:t>
            </w:r>
            <w:commentRangeEnd w:id="0"/>
            <w:r>
              <w:rPr>
                <w:rStyle w:val="CommentReference"/>
              </w:rPr>
              <w:commentReference w:id="0"/>
            </w:r>
            <w:commentRangeEnd w:id="1"/>
            <w:r>
              <w:rPr>
                <w:rStyle w:val="CommentReference"/>
              </w:rPr>
              <w:commentReference w:id="1"/>
            </w:r>
            <w:commentRangeEnd w:id="2"/>
            <w:r>
              <w:rPr>
                <w:rStyle w:val="CommentReference"/>
              </w:rPr>
              <w:commentReference w:id="2"/>
            </w:r>
          </w:p>
        </w:tc>
      </w:tr>
      <w:tr w:rsidR="2605A685" w:rsidTr="3169C411" w14:paraId="61765183" w14:textId="77777777">
        <w:trPr>
          <w:trHeight w:val="300"/>
        </w:trPr>
        <w:tc>
          <w:tcPr>
            <w:tcW w:w="776" w:type="dxa"/>
            <w:tcMar/>
          </w:tcPr>
          <w:p w:rsidR="7E02F363" w:rsidP="2605A685" w:rsidRDefault="7E02F363" w14:paraId="09A5EBCC" w14:textId="1656DCE8">
            <w:pPr>
              <w:rPr>
                <w:sz w:val="20"/>
                <w:szCs w:val="20"/>
              </w:rPr>
            </w:pPr>
            <w:r w:rsidRPr="2605A685">
              <w:rPr>
                <w:sz w:val="20"/>
                <w:szCs w:val="20"/>
              </w:rPr>
              <w:t>0</w:t>
            </w:r>
          </w:p>
        </w:tc>
        <w:tc>
          <w:tcPr>
            <w:tcW w:w="1290" w:type="dxa"/>
            <w:tcMar/>
          </w:tcPr>
          <w:p w:rsidR="7E02F363" w:rsidP="2605A685" w:rsidRDefault="7E02F363" w14:paraId="0B50AE52" w14:textId="28E096F6">
            <w:pPr>
              <w:rPr>
                <w:sz w:val="20"/>
                <w:szCs w:val="20"/>
              </w:rPr>
            </w:pPr>
            <w:proofErr w:type="spellStart"/>
            <w:r w:rsidRPr="2605A685">
              <w:rPr>
                <w:sz w:val="20"/>
                <w:szCs w:val="20"/>
              </w:rPr>
              <w:t>Fname</w:t>
            </w:r>
            <w:proofErr w:type="spellEnd"/>
            <w:r w:rsidRPr="2605A685">
              <w:rPr>
                <w:sz w:val="20"/>
                <w:szCs w:val="20"/>
              </w:rPr>
              <w:t xml:space="preserve">, </w:t>
            </w:r>
            <w:proofErr w:type="spellStart"/>
            <w:r w:rsidRPr="2605A685">
              <w:rPr>
                <w:sz w:val="20"/>
                <w:szCs w:val="20"/>
              </w:rPr>
              <w:t>lname</w:t>
            </w:r>
            <w:proofErr w:type="spellEnd"/>
            <w:r w:rsidRPr="2605A685">
              <w:rPr>
                <w:sz w:val="20"/>
                <w:szCs w:val="20"/>
              </w:rPr>
              <w:t xml:space="preserve">, DOB, </w:t>
            </w:r>
            <w:proofErr w:type="spellStart"/>
            <w:r w:rsidRPr="2605A685">
              <w:rPr>
                <w:sz w:val="20"/>
                <w:szCs w:val="20"/>
              </w:rPr>
              <w:t>common_id</w:t>
            </w:r>
            <w:proofErr w:type="spellEnd"/>
          </w:p>
        </w:tc>
        <w:tc>
          <w:tcPr>
            <w:tcW w:w="3631" w:type="dxa"/>
            <w:tcMar/>
          </w:tcPr>
          <w:p w:rsidR="7E02F363" w:rsidP="2605A685" w:rsidRDefault="7E02F363" w14:paraId="6F1F3D1E" w14:textId="6630CC01">
            <w:pPr>
              <w:spacing w:line="259" w:lineRule="auto"/>
              <w:rPr>
                <w:sz w:val="20"/>
                <w:szCs w:val="20"/>
              </w:rPr>
            </w:pPr>
            <w:r w:rsidRPr="2605A685">
              <w:rPr>
                <w:sz w:val="20"/>
                <w:szCs w:val="20"/>
              </w:rPr>
              <w:t>Any</w:t>
            </w:r>
          </w:p>
        </w:tc>
        <w:tc>
          <w:tcPr>
            <w:tcW w:w="3631" w:type="dxa"/>
            <w:tcMar/>
          </w:tcPr>
          <w:p w:rsidR="7E02F363" w:rsidP="2605A685" w:rsidRDefault="7E02F363" w14:paraId="58778095" w14:textId="71EF84ED">
            <w:pPr>
              <w:spacing w:line="259" w:lineRule="auto"/>
              <w:rPr>
                <w:sz w:val="20"/>
                <w:szCs w:val="20"/>
              </w:rPr>
            </w:pPr>
            <w:r w:rsidRPr="2605A685">
              <w:rPr>
                <w:sz w:val="20"/>
                <w:szCs w:val="20"/>
              </w:rPr>
              <w:t>Any</w:t>
            </w:r>
          </w:p>
        </w:tc>
        <w:tc>
          <w:tcPr>
            <w:tcW w:w="3631" w:type="dxa"/>
            <w:tcMar/>
          </w:tcPr>
          <w:p w:rsidR="7E02F363" w:rsidP="2605A685" w:rsidRDefault="7E02F363" w14:paraId="01BD7AD1" w14:textId="6F5B6BC8">
            <w:pPr>
              <w:spacing w:line="259" w:lineRule="auto"/>
              <w:rPr>
                <w:sz w:val="20"/>
                <w:szCs w:val="20"/>
              </w:rPr>
            </w:pPr>
            <w:r w:rsidRPr="2605A685">
              <w:rPr>
                <w:sz w:val="20"/>
                <w:szCs w:val="20"/>
              </w:rPr>
              <w:t>Any</w:t>
            </w:r>
          </w:p>
        </w:tc>
      </w:tr>
      <w:tr w:rsidR="2605A685" w:rsidTr="3169C411" w14:paraId="4C26A512" w14:textId="77777777">
        <w:trPr>
          <w:trHeight w:val="300"/>
        </w:trPr>
        <w:tc>
          <w:tcPr>
            <w:tcW w:w="776" w:type="dxa"/>
            <w:tcMar/>
          </w:tcPr>
          <w:p w:rsidR="7E02F363" w:rsidP="2605A685" w:rsidRDefault="7E02F363" w14:paraId="7C6F95FF" w14:textId="0DD65BC4">
            <w:pPr>
              <w:rPr>
                <w:sz w:val="20"/>
                <w:szCs w:val="20"/>
              </w:rPr>
            </w:pPr>
            <w:r w:rsidRPr="2605A685">
              <w:rPr>
                <w:sz w:val="20"/>
                <w:szCs w:val="20"/>
              </w:rPr>
              <w:t>1</w:t>
            </w:r>
          </w:p>
        </w:tc>
        <w:tc>
          <w:tcPr>
            <w:tcW w:w="1290" w:type="dxa"/>
            <w:tcMar/>
          </w:tcPr>
          <w:p w:rsidR="7E02F363" w:rsidP="2605A685" w:rsidRDefault="7E02F363" w14:paraId="4EF0BAEF" w14:textId="6E325AEA">
            <w:pPr>
              <w:rPr>
                <w:sz w:val="20"/>
                <w:szCs w:val="20"/>
              </w:rPr>
            </w:pPr>
            <w:proofErr w:type="spellStart"/>
            <w:r w:rsidRPr="2605A685">
              <w:rPr>
                <w:sz w:val="20"/>
                <w:szCs w:val="20"/>
              </w:rPr>
              <w:t>Common_id</w:t>
            </w:r>
            <w:proofErr w:type="spellEnd"/>
          </w:p>
        </w:tc>
        <w:tc>
          <w:tcPr>
            <w:tcW w:w="3631" w:type="dxa"/>
            <w:tcMar/>
          </w:tcPr>
          <w:p w:rsidR="7E02F363" w:rsidP="2605A685" w:rsidRDefault="7E02F363" w14:paraId="35EC266A" w14:textId="62C3E260">
            <w:pPr>
              <w:spacing w:after="160" w:line="259" w:lineRule="auto"/>
              <w:rPr>
                <w:rFonts w:ascii="Calibri" w:hAnsi="Calibri" w:eastAsia="Calibri" w:cs="Calibri"/>
                <w:color w:val="000000" w:themeColor="text1"/>
                <w:sz w:val="20"/>
                <w:szCs w:val="20"/>
              </w:rPr>
            </w:pPr>
            <w:r w:rsidRPr="2605A685">
              <w:rPr>
                <w:rFonts w:ascii="Calibri" w:hAnsi="Calibri" w:eastAsia="Calibri" w:cs="Calibri"/>
                <w:color w:val="000000" w:themeColor="text1"/>
                <w:sz w:val="20"/>
                <w:szCs w:val="20"/>
              </w:rPr>
              <w:t xml:space="preserve">High-similarity </w:t>
            </w:r>
            <w:proofErr w:type="spellStart"/>
            <w:r w:rsidRPr="2605A685">
              <w:rPr>
                <w:rFonts w:ascii="Calibri" w:hAnsi="Calibri" w:eastAsia="Calibri" w:cs="Calibri"/>
                <w:color w:val="000000" w:themeColor="text1"/>
                <w:sz w:val="20"/>
                <w:szCs w:val="20"/>
              </w:rPr>
              <w:t>fname</w:t>
            </w:r>
            <w:proofErr w:type="spellEnd"/>
            <w:r w:rsidRPr="2605A685">
              <w:rPr>
                <w:rFonts w:ascii="Calibri" w:hAnsi="Calibri" w:eastAsia="Calibri" w:cs="Calibri"/>
                <w:color w:val="000000" w:themeColor="text1"/>
                <w:sz w:val="20"/>
                <w:szCs w:val="20"/>
              </w:rPr>
              <w:t xml:space="preserve"> &amp; high-similarity </w:t>
            </w:r>
            <w:proofErr w:type="spellStart"/>
            <w:r w:rsidRPr="2605A685">
              <w:rPr>
                <w:rFonts w:ascii="Calibri" w:hAnsi="Calibri" w:eastAsia="Calibri" w:cs="Calibri"/>
                <w:color w:val="000000" w:themeColor="text1"/>
                <w:sz w:val="20"/>
                <w:szCs w:val="20"/>
              </w:rPr>
              <w:t>lname</w:t>
            </w:r>
            <w:proofErr w:type="spellEnd"/>
            <w:r w:rsidRPr="2605A685">
              <w:rPr>
                <w:rFonts w:ascii="Calibri" w:hAnsi="Calibri" w:eastAsia="Calibri" w:cs="Calibri"/>
                <w:color w:val="000000" w:themeColor="text1"/>
                <w:sz w:val="20"/>
                <w:szCs w:val="20"/>
              </w:rPr>
              <w:t xml:space="preserve"> &amp; DOB partial match*</w:t>
            </w:r>
          </w:p>
          <w:p w:rsidR="7E02F363" w:rsidP="2605A685" w:rsidRDefault="7E02F363" w14:paraId="449CF0FC" w14:textId="4F0BA6FD">
            <w:pPr>
              <w:spacing w:after="160" w:line="259" w:lineRule="auto"/>
              <w:rPr>
                <w:rFonts w:ascii="Calibri" w:hAnsi="Calibri" w:eastAsia="Calibri" w:cs="Calibri"/>
                <w:color w:val="000000" w:themeColor="text1"/>
                <w:sz w:val="20"/>
                <w:szCs w:val="20"/>
              </w:rPr>
            </w:pPr>
            <w:r w:rsidRPr="2605A685">
              <w:rPr>
                <w:rFonts w:ascii="Calibri" w:hAnsi="Calibri" w:eastAsia="Calibri" w:cs="Calibri"/>
                <w:color w:val="000000" w:themeColor="text1"/>
                <w:sz w:val="20"/>
                <w:szCs w:val="20"/>
              </w:rPr>
              <w:t xml:space="preserve">OR High-similarity </w:t>
            </w:r>
            <w:proofErr w:type="spellStart"/>
            <w:r w:rsidRPr="2605A685">
              <w:rPr>
                <w:rFonts w:ascii="Calibri" w:hAnsi="Calibri" w:eastAsia="Calibri" w:cs="Calibri"/>
                <w:color w:val="000000" w:themeColor="text1"/>
                <w:sz w:val="20"/>
                <w:szCs w:val="20"/>
              </w:rPr>
              <w:t>fnamelname</w:t>
            </w:r>
            <w:proofErr w:type="spellEnd"/>
            <w:r w:rsidRPr="2605A685">
              <w:rPr>
                <w:rFonts w:ascii="Calibri" w:hAnsi="Calibri" w:eastAsia="Calibri" w:cs="Calibri"/>
                <w:color w:val="000000" w:themeColor="text1"/>
                <w:sz w:val="20"/>
                <w:szCs w:val="20"/>
              </w:rPr>
              <w:t xml:space="preserve"> &amp; high-similarity </w:t>
            </w:r>
            <w:proofErr w:type="spellStart"/>
            <w:r w:rsidRPr="2605A685">
              <w:rPr>
                <w:rFonts w:ascii="Calibri" w:hAnsi="Calibri" w:eastAsia="Calibri" w:cs="Calibri"/>
                <w:color w:val="000000" w:themeColor="text1"/>
                <w:sz w:val="20"/>
                <w:szCs w:val="20"/>
              </w:rPr>
              <w:t>lnamefname</w:t>
            </w:r>
            <w:proofErr w:type="spellEnd"/>
            <w:r w:rsidRPr="2605A685">
              <w:rPr>
                <w:rFonts w:ascii="Calibri" w:hAnsi="Calibri" w:eastAsia="Calibri" w:cs="Calibri"/>
                <w:color w:val="000000" w:themeColor="text1"/>
                <w:sz w:val="20"/>
                <w:szCs w:val="20"/>
              </w:rPr>
              <w:t xml:space="preserve"> &amp; DOB partial match*</w:t>
            </w:r>
          </w:p>
        </w:tc>
        <w:tc>
          <w:tcPr>
            <w:tcW w:w="3631" w:type="dxa"/>
            <w:tcMar/>
          </w:tcPr>
          <w:p w:rsidR="1778148B" w:rsidP="2605A685" w:rsidRDefault="1778148B" w14:paraId="37E4CA2C" w14:textId="4E4F4A38">
            <w:pPr>
              <w:spacing w:after="160" w:line="259" w:lineRule="auto"/>
              <w:rPr>
                <w:rFonts w:ascii="Calibri" w:hAnsi="Calibri" w:eastAsia="Calibri" w:cs="Calibri"/>
                <w:color w:val="000000" w:themeColor="text1"/>
                <w:sz w:val="20"/>
                <w:szCs w:val="20"/>
              </w:rPr>
            </w:pPr>
            <w:r w:rsidRPr="2605A685">
              <w:rPr>
                <w:rFonts w:ascii="Calibri" w:hAnsi="Calibri" w:eastAsia="Calibri" w:cs="Calibri"/>
                <w:color w:val="000000" w:themeColor="text1"/>
                <w:sz w:val="20"/>
                <w:szCs w:val="20"/>
              </w:rPr>
              <w:t xml:space="preserve">Any </w:t>
            </w:r>
            <w:r w:rsidRPr="2605A685" w:rsidR="7E02F363">
              <w:rPr>
                <w:rFonts w:ascii="Calibri" w:hAnsi="Calibri" w:eastAsia="Calibri" w:cs="Calibri"/>
                <w:color w:val="000000" w:themeColor="text1"/>
                <w:sz w:val="20"/>
                <w:szCs w:val="20"/>
              </w:rPr>
              <w:t>Strict</w:t>
            </w:r>
            <w:r w:rsidRPr="2605A685" w:rsidR="3BCEC688">
              <w:rPr>
                <w:rFonts w:ascii="Calibri" w:hAnsi="Calibri" w:eastAsia="Calibri" w:cs="Calibri"/>
                <w:color w:val="000000" w:themeColor="text1"/>
                <w:sz w:val="20"/>
                <w:szCs w:val="20"/>
              </w:rPr>
              <w:t xml:space="preserve"> </w:t>
            </w:r>
            <w:r w:rsidRPr="2605A685" w:rsidR="461AE283">
              <w:rPr>
                <w:rFonts w:ascii="Calibri" w:hAnsi="Calibri" w:eastAsia="Calibri" w:cs="Calibri"/>
                <w:color w:val="000000" w:themeColor="text1"/>
                <w:sz w:val="20"/>
                <w:szCs w:val="20"/>
              </w:rPr>
              <w:t>matches</w:t>
            </w:r>
          </w:p>
          <w:p w:rsidR="142CEEC7" w:rsidP="2605A685" w:rsidRDefault="142CEEC7" w14:paraId="6668FA77" w14:textId="622A565D">
            <w:pPr>
              <w:spacing w:after="160" w:line="259" w:lineRule="auto"/>
              <w:rPr>
                <w:rFonts w:ascii="Calibri" w:hAnsi="Calibri" w:eastAsia="Calibri" w:cs="Calibri"/>
                <w:color w:val="000000" w:themeColor="text1"/>
                <w:sz w:val="20"/>
                <w:szCs w:val="20"/>
              </w:rPr>
            </w:pPr>
            <w:r w:rsidRPr="2605A685">
              <w:rPr>
                <w:rFonts w:ascii="Calibri" w:hAnsi="Calibri" w:eastAsia="Calibri" w:cs="Calibri"/>
                <w:color w:val="000000" w:themeColor="text1"/>
                <w:sz w:val="20"/>
                <w:szCs w:val="20"/>
              </w:rPr>
              <w:t xml:space="preserve">OR </w:t>
            </w:r>
            <w:r w:rsidRPr="2605A685" w:rsidR="7E02F363">
              <w:rPr>
                <w:rFonts w:ascii="Calibri" w:hAnsi="Calibri" w:eastAsia="Calibri" w:cs="Calibri"/>
                <w:color w:val="000000" w:themeColor="text1"/>
                <w:sz w:val="20"/>
                <w:szCs w:val="20"/>
              </w:rPr>
              <w:t xml:space="preserve">High-similarity </w:t>
            </w:r>
            <w:proofErr w:type="spellStart"/>
            <w:r w:rsidRPr="2605A685" w:rsidR="7E02F363">
              <w:rPr>
                <w:rFonts w:ascii="Calibri" w:hAnsi="Calibri" w:eastAsia="Calibri" w:cs="Calibri"/>
                <w:color w:val="000000" w:themeColor="text1"/>
                <w:sz w:val="20"/>
                <w:szCs w:val="20"/>
              </w:rPr>
              <w:t>fname</w:t>
            </w:r>
            <w:proofErr w:type="spellEnd"/>
            <w:r w:rsidRPr="2605A685" w:rsidR="7E02F363">
              <w:rPr>
                <w:rFonts w:ascii="Calibri" w:hAnsi="Calibri" w:eastAsia="Calibri" w:cs="Calibri"/>
                <w:color w:val="000000" w:themeColor="text1"/>
                <w:sz w:val="20"/>
                <w:szCs w:val="20"/>
              </w:rPr>
              <w:t xml:space="preserve"> &amp; high-similarity </w:t>
            </w:r>
            <w:proofErr w:type="spellStart"/>
            <w:r w:rsidRPr="2605A685" w:rsidR="7E02F363">
              <w:rPr>
                <w:rFonts w:ascii="Calibri" w:hAnsi="Calibri" w:eastAsia="Calibri" w:cs="Calibri"/>
                <w:color w:val="000000" w:themeColor="text1"/>
                <w:sz w:val="20"/>
                <w:szCs w:val="20"/>
              </w:rPr>
              <w:t>lname</w:t>
            </w:r>
            <w:proofErr w:type="spellEnd"/>
          </w:p>
          <w:p w:rsidR="7E02F363" w:rsidP="2605A685" w:rsidRDefault="7E02F363" w14:paraId="0D6105D7" w14:textId="412E3314">
            <w:pPr>
              <w:spacing w:after="160" w:line="259" w:lineRule="auto"/>
              <w:rPr>
                <w:rFonts w:ascii="Calibri" w:hAnsi="Calibri" w:eastAsia="Calibri" w:cs="Calibri"/>
                <w:color w:val="000000" w:themeColor="text1"/>
                <w:sz w:val="20"/>
                <w:szCs w:val="20"/>
              </w:rPr>
            </w:pPr>
            <w:r w:rsidRPr="2605A685">
              <w:rPr>
                <w:rFonts w:ascii="Calibri" w:hAnsi="Calibri" w:eastAsia="Calibri" w:cs="Calibri"/>
                <w:color w:val="000000" w:themeColor="text1"/>
                <w:sz w:val="20"/>
                <w:szCs w:val="20"/>
              </w:rPr>
              <w:t xml:space="preserve">OR High-similarity </w:t>
            </w:r>
            <w:proofErr w:type="spellStart"/>
            <w:r w:rsidRPr="2605A685">
              <w:rPr>
                <w:rFonts w:ascii="Calibri" w:hAnsi="Calibri" w:eastAsia="Calibri" w:cs="Calibri"/>
                <w:color w:val="000000" w:themeColor="text1"/>
                <w:sz w:val="20"/>
                <w:szCs w:val="20"/>
              </w:rPr>
              <w:t>fnamelname</w:t>
            </w:r>
            <w:proofErr w:type="spellEnd"/>
            <w:r w:rsidRPr="2605A685">
              <w:rPr>
                <w:rFonts w:ascii="Calibri" w:hAnsi="Calibri" w:eastAsia="Calibri" w:cs="Calibri"/>
                <w:color w:val="000000" w:themeColor="text1"/>
                <w:sz w:val="20"/>
                <w:szCs w:val="20"/>
              </w:rPr>
              <w:t xml:space="preserve"> &amp; high-similarity </w:t>
            </w:r>
            <w:proofErr w:type="spellStart"/>
            <w:r w:rsidRPr="2605A685">
              <w:rPr>
                <w:rFonts w:ascii="Calibri" w:hAnsi="Calibri" w:eastAsia="Calibri" w:cs="Calibri"/>
                <w:color w:val="000000" w:themeColor="text1"/>
                <w:sz w:val="20"/>
                <w:szCs w:val="20"/>
              </w:rPr>
              <w:t>lnamefname</w:t>
            </w:r>
            <w:proofErr w:type="spellEnd"/>
          </w:p>
          <w:p w:rsidR="7E02F363" w:rsidP="2605A685" w:rsidRDefault="7E02F363" w14:paraId="5D3C2575" w14:textId="38595EA2">
            <w:pPr>
              <w:spacing w:after="160" w:line="259" w:lineRule="auto"/>
              <w:rPr>
                <w:rFonts w:ascii="Calibri" w:hAnsi="Calibri" w:eastAsia="Calibri" w:cs="Calibri"/>
                <w:color w:val="000000" w:themeColor="text1"/>
                <w:sz w:val="20"/>
                <w:szCs w:val="20"/>
              </w:rPr>
            </w:pPr>
            <w:r w:rsidRPr="2605A685">
              <w:rPr>
                <w:rFonts w:ascii="Calibri" w:hAnsi="Calibri" w:eastAsia="Calibri" w:cs="Calibri"/>
                <w:color w:val="000000" w:themeColor="text1"/>
                <w:sz w:val="20"/>
                <w:szCs w:val="20"/>
              </w:rPr>
              <w:t xml:space="preserve">OR </w:t>
            </w:r>
            <w:proofErr w:type="gramStart"/>
            <w:r w:rsidRPr="2605A685">
              <w:rPr>
                <w:rFonts w:ascii="Calibri" w:hAnsi="Calibri" w:eastAsia="Calibri" w:cs="Calibri"/>
                <w:color w:val="000000" w:themeColor="text1"/>
                <w:sz w:val="20"/>
                <w:szCs w:val="20"/>
              </w:rPr>
              <w:t>High-similarity</w:t>
            </w:r>
            <w:proofErr w:type="gramEnd"/>
            <w:r w:rsidRPr="2605A685">
              <w:rPr>
                <w:rFonts w:ascii="Calibri" w:hAnsi="Calibri" w:eastAsia="Calibri" w:cs="Calibri"/>
                <w:color w:val="000000" w:themeColor="text1"/>
                <w:sz w:val="20"/>
                <w:szCs w:val="20"/>
              </w:rPr>
              <w:t xml:space="preserve"> </w:t>
            </w:r>
            <w:proofErr w:type="spellStart"/>
            <w:r w:rsidRPr="2605A685">
              <w:rPr>
                <w:rFonts w:ascii="Calibri" w:hAnsi="Calibri" w:eastAsia="Calibri" w:cs="Calibri"/>
                <w:color w:val="000000" w:themeColor="text1"/>
                <w:sz w:val="20"/>
                <w:szCs w:val="20"/>
              </w:rPr>
              <w:t>fname</w:t>
            </w:r>
            <w:proofErr w:type="spellEnd"/>
            <w:r w:rsidRPr="2605A685">
              <w:rPr>
                <w:rFonts w:ascii="Calibri" w:hAnsi="Calibri" w:eastAsia="Calibri" w:cs="Calibri"/>
                <w:color w:val="000000" w:themeColor="text1"/>
                <w:sz w:val="20"/>
                <w:szCs w:val="20"/>
              </w:rPr>
              <w:t xml:space="preserve"> &amp; </w:t>
            </w:r>
            <w:proofErr w:type="spellStart"/>
            <w:r w:rsidRPr="2605A685">
              <w:rPr>
                <w:rFonts w:ascii="Calibri" w:hAnsi="Calibri" w:eastAsia="Calibri" w:cs="Calibri"/>
                <w:color w:val="000000" w:themeColor="text1"/>
                <w:sz w:val="20"/>
                <w:szCs w:val="20"/>
              </w:rPr>
              <w:t>byear</w:t>
            </w:r>
            <w:proofErr w:type="spellEnd"/>
            <w:r w:rsidRPr="2605A685">
              <w:rPr>
                <w:rFonts w:ascii="Calibri" w:hAnsi="Calibri" w:eastAsia="Calibri" w:cs="Calibri"/>
                <w:color w:val="000000" w:themeColor="text1"/>
                <w:sz w:val="20"/>
                <w:szCs w:val="20"/>
              </w:rPr>
              <w:t xml:space="preserve"> within 1</w:t>
            </w:r>
          </w:p>
          <w:p w:rsidR="7E02F363" w:rsidP="2605A685" w:rsidRDefault="7E02F363" w14:paraId="336F5117" w14:textId="603F3389">
            <w:pPr>
              <w:spacing w:after="160" w:line="259" w:lineRule="auto"/>
              <w:rPr>
                <w:rFonts w:ascii="Calibri" w:hAnsi="Calibri" w:eastAsia="Calibri" w:cs="Calibri"/>
                <w:color w:val="000000" w:themeColor="text1"/>
                <w:sz w:val="20"/>
                <w:szCs w:val="20"/>
              </w:rPr>
            </w:pPr>
            <w:r w:rsidRPr="2605A685">
              <w:rPr>
                <w:rFonts w:ascii="Calibri" w:hAnsi="Calibri" w:eastAsia="Calibri" w:cs="Calibri"/>
                <w:color w:val="000000" w:themeColor="text1"/>
                <w:sz w:val="20"/>
                <w:szCs w:val="20"/>
              </w:rPr>
              <w:t xml:space="preserve">OR (High-similarity </w:t>
            </w:r>
            <w:proofErr w:type="spellStart"/>
            <w:r w:rsidRPr="2605A685">
              <w:rPr>
                <w:rFonts w:ascii="Calibri" w:hAnsi="Calibri" w:eastAsia="Calibri" w:cs="Calibri"/>
                <w:color w:val="000000" w:themeColor="text1"/>
                <w:sz w:val="20"/>
                <w:szCs w:val="20"/>
              </w:rPr>
              <w:t>fname</w:t>
            </w:r>
            <w:proofErr w:type="spellEnd"/>
            <w:r w:rsidRPr="2605A685">
              <w:rPr>
                <w:rFonts w:ascii="Calibri" w:hAnsi="Calibri" w:eastAsia="Calibri" w:cs="Calibri"/>
                <w:color w:val="000000" w:themeColor="text1"/>
                <w:sz w:val="20"/>
                <w:szCs w:val="20"/>
              </w:rPr>
              <w:t xml:space="preserve"> | high-similarity </w:t>
            </w:r>
            <w:proofErr w:type="spellStart"/>
            <w:r w:rsidRPr="2605A685">
              <w:rPr>
                <w:rFonts w:ascii="Calibri" w:hAnsi="Calibri" w:eastAsia="Calibri" w:cs="Calibri"/>
                <w:color w:val="000000" w:themeColor="text1"/>
                <w:sz w:val="20"/>
                <w:szCs w:val="20"/>
              </w:rPr>
              <w:t>lname</w:t>
            </w:r>
            <w:proofErr w:type="spellEnd"/>
            <w:r w:rsidRPr="2605A685">
              <w:rPr>
                <w:rFonts w:ascii="Calibri" w:hAnsi="Calibri" w:eastAsia="Calibri" w:cs="Calibri"/>
                <w:color w:val="000000" w:themeColor="text1"/>
                <w:sz w:val="20"/>
                <w:szCs w:val="20"/>
              </w:rPr>
              <w:t>) &amp; DOB is partial match*</w:t>
            </w:r>
          </w:p>
        </w:tc>
        <w:tc>
          <w:tcPr>
            <w:tcW w:w="3631" w:type="dxa"/>
            <w:tcMar/>
          </w:tcPr>
          <w:p w:rsidR="5BFF5DFE" w:rsidP="2605A685" w:rsidRDefault="5BFF5DFE" w14:paraId="0EEB7BD1" w14:textId="48D518F3">
            <w:pPr>
              <w:rPr>
                <w:rFonts w:ascii="Calibri" w:hAnsi="Calibri" w:eastAsia="Calibri" w:cs="Calibri"/>
                <w:color w:val="000000" w:themeColor="text1"/>
                <w:sz w:val="20"/>
                <w:szCs w:val="20"/>
              </w:rPr>
            </w:pPr>
            <w:r w:rsidRPr="2605A685">
              <w:rPr>
                <w:rFonts w:ascii="Calibri" w:hAnsi="Calibri" w:eastAsia="Calibri" w:cs="Calibri"/>
                <w:color w:val="000000" w:themeColor="text1"/>
                <w:sz w:val="20"/>
                <w:szCs w:val="20"/>
              </w:rPr>
              <w:t>Any Strict or Moderate matches</w:t>
            </w:r>
          </w:p>
          <w:p w:rsidR="2605A685" w:rsidP="2605A685" w:rsidRDefault="2605A685" w14:paraId="56C6FAA6" w14:textId="0A02CA7A">
            <w:pPr>
              <w:rPr>
                <w:rFonts w:ascii="Calibri" w:hAnsi="Calibri" w:eastAsia="Calibri" w:cs="Calibri"/>
                <w:color w:val="000000" w:themeColor="text1"/>
                <w:sz w:val="20"/>
                <w:szCs w:val="20"/>
              </w:rPr>
            </w:pPr>
          </w:p>
          <w:p w:rsidR="3BBD61EA" w:rsidP="2605A685" w:rsidRDefault="3BBD61EA" w14:paraId="3B0690BF" w14:textId="3F97B5B4">
            <w:pPr>
              <w:rPr>
                <w:rFonts w:ascii="Calibri" w:hAnsi="Calibri" w:eastAsia="Calibri" w:cs="Calibri"/>
                <w:color w:val="000000" w:themeColor="text1"/>
                <w:sz w:val="20"/>
                <w:szCs w:val="20"/>
              </w:rPr>
            </w:pPr>
            <w:r w:rsidRPr="2605A685">
              <w:rPr>
                <w:rFonts w:ascii="Calibri" w:hAnsi="Calibri" w:eastAsia="Calibri" w:cs="Calibri"/>
                <w:color w:val="000000" w:themeColor="text1"/>
                <w:sz w:val="20"/>
                <w:szCs w:val="20"/>
              </w:rPr>
              <w:t>OR a</w:t>
            </w:r>
            <w:r w:rsidRPr="2605A685" w:rsidR="7E02F363">
              <w:rPr>
                <w:rFonts w:ascii="Calibri" w:hAnsi="Calibri" w:eastAsia="Calibri" w:cs="Calibri"/>
                <w:color w:val="000000" w:themeColor="text1"/>
                <w:sz w:val="20"/>
                <w:szCs w:val="20"/>
              </w:rPr>
              <w:t xml:space="preserve">ny </w:t>
            </w:r>
            <w:proofErr w:type="gramStart"/>
            <w:r w:rsidRPr="2605A685" w:rsidR="3DFC7046">
              <w:rPr>
                <w:rFonts w:ascii="Calibri" w:hAnsi="Calibri" w:eastAsia="Calibri" w:cs="Calibri"/>
                <w:color w:val="000000" w:themeColor="text1"/>
                <w:sz w:val="20"/>
                <w:szCs w:val="20"/>
              </w:rPr>
              <w:t>h</w:t>
            </w:r>
            <w:r w:rsidRPr="2605A685" w:rsidR="7E02F363">
              <w:rPr>
                <w:rFonts w:ascii="Calibri" w:hAnsi="Calibri" w:eastAsia="Calibri" w:cs="Calibri"/>
                <w:color w:val="000000" w:themeColor="text1"/>
                <w:sz w:val="20"/>
                <w:szCs w:val="20"/>
              </w:rPr>
              <w:t>igh-similarity</w:t>
            </w:r>
            <w:proofErr w:type="gramEnd"/>
            <w:r w:rsidRPr="2605A685" w:rsidR="7E02F363">
              <w:rPr>
                <w:rFonts w:ascii="Calibri" w:hAnsi="Calibri" w:eastAsia="Calibri" w:cs="Calibri"/>
                <w:color w:val="000000" w:themeColor="text1"/>
                <w:sz w:val="20"/>
                <w:szCs w:val="20"/>
              </w:rPr>
              <w:t xml:space="preserve"> </w:t>
            </w:r>
            <w:proofErr w:type="spellStart"/>
            <w:r w:rsidRPr="2605A685" w:rsidR="7E02F363">
              <w:rPr>
                <w:rFonts w:ascii="Calibri" w:hAnsi="Calibri" w:eastAsia="Calibri" w:cs="Calibri"/>
                <w:color w:val="000000" w:themeColor="text1"/>
                <w:sz w:val="20"/>
                <w:szCs w:val="20"/>
              </w:rPr>
              <w:t>fname</w:t>
            </w:r>
            <w:proofErr w:type="spellEnd"/>
          </w:p>
          <w:p w:rsidR="2605A685" w:rsidP="2605A685" w:rsidRDefault="2605A685" w14:paraId="5A831D3E" w14:textId="270365AA">
            <w:pPr>
              <w:rPr>
                <w:rFonts w:ascii="Calibri" w:hAnsi="Calibri" w:eastAsia="Calibri" w:cs="Calibri"/>
                <w:color w:val="000000" w:themeColor="text1"/>
                <w:sz w:val="20"/>
                <w:szCs w:val="20"/>
              </w:rPr>
            </w:pPr>
          </w:p>
          <w:p w:rsidR="7E02F363" w:rsidP="2605A685" w:rsidRDefault="7E02F363" w14:paraId="3EA37293" w14:textId="06BF34CD">
            <w:pPr>
              <w:spacing w:after="160" w:line="259" w:lineRule="auto"/>
              <w:rPr>
                <w:rFonts w:ascii="Calibri" w:hAnsi="Calibri" w:eastAsia="Calibri" w:cs="Calibri"/>
                <w:color w:val="000000" w:themeColor="text1"/>
                <w:sz w:val="20"/>
                <w:szCs w:val="20"/>
              </w:rPr>
            </w:pPr>
            <w:r w:rsidRPr="2605A685">
              <w:rPr>
                <w:rFonts w:ascii="Calibri" w:hAnsi="Calibri" w:eastAsia="Calibri" w:cs="Calibri"/>
                <w:color w:val="000000" w:themeColor="text1"/>
                <w:sz w:val="20"/>
                <w:szCs w:val="20"/>
              </w:rPr>
              <w:t>OR any DOB partial match*</w:t>
            </w:r>
          </w:p>
        </w:tc>
      </w:tr>
      <w:tr w:rsidR="2605A685" w:rsidTr="3169C411" w14:paraId="661F02C9" w14:textId="77777777">
        <w:trPr>
          <w:trHeight w:val="300"/>
        </w:trPr>
        <w:tc>
          <w:tcPr>
            <w:tcW w:w="776" w:type="dxa"/>
            <w:tcMar/>
          </w:tcPr>
          <w:p w:rsidR="7E02F363" w:rsidP="2605A685" w:rsidRDefault="7E02F363" w14:paraId="6EFED0C6" w14:textId="67000742">
            <w:pPr>
              <w:rPr>
                <w:sz w:val="20"/>
                <w:szCs w:val="20"/>
              </w:rPr>
            </w:pPr>
            <w:r w:rsidRPr="2605A685">
              <w:rPr>
                <w:sz w:val="20"/>
                <w:szCs w:val="20"/>
              </w:rPr>
              <w:t>2</w:t>
            </w:r>
          </w:p>
        </w:tc>
        <w:tc>
          <w:tcPr>
            <w:tcW w:w="1290" w:type="dxa"/>
            <w:tcMar/>
          </w:tcPr>
          <w:p w:rsidR="7E02F363" w:rsidP="2605A685" w:rsidRDefault="7E02F363" w14:paraId="272B446A" w14:textId="337FA901">
            <w:pPr>
              <w:spacing w:line="259" w:lineRule="auto"/>
              <w:rPr>
                <w:sz w:val="20"/>
                <w:szCs w:val="20"/>
              </w:rPr>
            </w:pPr>
            <w:proofErr w:type="spellStart"/>
            <w:r w:rsidRPr="2605A685">
              <w:rPr>
                <w:sz w:val="20"/>
                <w:szCs w:val="20"/>
              </w:rPr>
              <w:t>Xf</w:t>
            </w:r>
            <w:proofErr w:type="spellEnd"/>
            <w:r w:rsidRPr="2605A685">
              <w:rPr>
                <w:sz w:val="20"/>
                <w:szCs w:val="20"/>
              </w:rPr>
              <w:t>, xl</w:t>
            </w:r>
          </w:p>
        </w:tc>
        <w:tc>
          <w:tcPr>
            <w:tcW w:w="3631" w:type="dxa"/>
            <w:tcMar/>
          </w:tcPr>
          <w:p w:rsidR="741B1EFF" w:rsidP="2605A685" w:rsidRDefault="741B1EFF" w14:paraId="7EA9A44A" w14:textId="4E248CF9">
            <w:pPr>
              <w:rPr>
                <w:b/>
                <w:bCs/>
                <w:sz w:val="20"/>
                <w:szCs w:val="20"/>
              </w:rPr>
            </w:pPr>
            <w:r w:rsidRPr="2605A685">
              <w:rPr>
                <w:b/>
                <w:bCs/>
                <w:sz w:val="20"/>
                <w:szCs w:val="20"/>
              </w:rPr>
              <w:t xml:space="preserve">If </w:t>
            </w:r>
            <w:proofErr w:type="spellStart"/>
            <w:r w:rsidRPr="2605A685">
              <w:rPr>
                <w:b/>
                <w:bCs/>
                <w:sz w:val="20"/>
                <w:szCs w:val="20"/>
              </w:rPr>
              <w:t>common_id</w:t>
            </w:r>
            <w:proofErr w:type="spellEnd"/>
            <w:r w:rsidRPr="2605A685">
              <w:rPr>
                <w:b/>
                <w:bCs/>
                <w:sz w:val="20"/>
                <w:szCs w:val="20"/>
              </w:rPr>
              <w:t xml:space="preserve"> is close: </w:t>
            </w:r>
          </w:p>
          <w:p w:rsidR="741B1EFF" w:rsidP="2605A685" w:rsidRDefault="741B1EFF" w14:paraId="206F1669" w14:textId="06619F20">
            <w:pPr>
              <w:rPr>
                <w:sz w:val="20"/>
                <w:szCs w:val="20"/>
              </w:rPr>
            </w:pPr>
            <w:proofErr w:type="spellStart"/>
            <w:r w:rsidRPr="2605A685">
              <w:rPr>
                <w:sz w:val="20"/>
                <w:szCs w:val="20"/>
              </w:rPr>
              <w:t>Fname</w:t>
            </w:r>
            <w:proofErr w:type="spellEnd"/>
            <w:r w:rsidRPr="2605A685">
              <w:rPr>
                <w:sz w:val="20"/>
                <w:szCs w:val="20"/>
              </w:rPr>
              <w:t xml:space="preserve">, </w:t>
            </w:r>
            <w:proofErr w:type="spellStart"/>
            <w:r w:rsidRPr="2605A685">
              <w:rPr>
                <w:sz w:val="20"/>
                <w:szCs w:val="20"/>
              </w:rPr>
              <w:t>lname</w:t>
            </w:r>
            <w:proofErr w:type="spellEnd"/>
            <w:r w:rsidRPr="2605A685">
              <w:rPr>
                <w:sz w:val="20"/>
                <w:szCs w:val="20"/>
              </w:rPr>
              <w:t>, DOB</w:t>
            </w:r>
            <w:r w:rsidRPr="2605A685" w:rsidR="1A93852B">
              <w:rPr>
                <w:sz w:val="20"/>
                <w:szCs w:val="20"/>
              </w:rPr>
              <w:t>:</w:t>
            </w:r>
            <w:r w:rsidRPr="2605A685">
              <w:rPr>
                <w:sz w:val="20"/>
                <w:szCs w:val="20"/>
              </w:rPr>
              <w:t xml:space="preserve"> 2/3 exact, 1/3 high-similarity </w:t>
            </w:r>
          </w:p>
          <w:p w:rsidR="2605A685" w:rsidP="2605A685" w:rsidRDefault="2605A685" w14:paraId="6851A061" w14:textId="39211A8C">
            <w:pPr>
              <w:rPr>
                <w:sz w:val="20"/>
                <w:szCs w:val="20"/>
              </w:rPr>
            </w:pPr>
          </w:p>
          <w:p w:rsidR="741B1EFF" w:rsidP="2605A685" w:rsidRDefault="741B1EFF" w14:paraId="08B1B242" w14:textId="196ED354">
            <w:pPr>
              <w:rPr>
                <w:b/>
                <w:bCs/>
                <w:sz w:val="20"/>
                <w:szCs w:val="20"/>
              </w:rPr>
            </w:pPr>
            <w:r w:rsidRPr="2605A685">
              <w:rPr>
                <w:b/>
                <w:bCs/>
                <w:sz w:val="20"/>
                <w:szCs w:val="20"/>
              </w:rPr>
              <w:t xml:space="preserve">If </w:t>
            </w:r>
            <w:proofErr w:type="spellStart"/>
            <w:r w:rsidRPr="2605A685">
              <w:rPr>
                <w:b/>
                <w:bCs/>
                <w:sz w:val="20"/>
                <w:szCs w:val="20"/>
              </w:rPr>
              <w:t>common_id</w:t>
            </w:r>
            <w:proofErr w:type="spellEnd"/>
            <w:r w:rsidRPr="2605A685">
              <w:rPr>
                <w:b/>
                <w:bCs/>
                <w:sz w:val="20"/>
                <w:szCs w:val="20"/>
              </w:rPr>
              <w:t xml:space="preserve"> is null: </w:t>
            </w:r>
          </w:p>
          <w:p w:rsidR="741B1EFF" w:rsidP="2605A685" w:rsidRDefault="741B1EFF" w14:paraId="65B914A7" w14:textId="7A0E448F">
            <w:pPr>
              <w:rPr>
                <w:sz w:val="20"/>
                <w:szCs w:val="20"/>
              </w:rPr>
            </w:pPr>
            <w:proofErr w:type="spellStart"/>
            <w:r w:rsidRPr="2605A685">
              <w:rPr>
                <w:sz w:val="20"/>
                <w:szCs w:val="20"/>
              </w:rPr>
              <w:t>Fname</w:t>
            </w:r>
            <w:proofErr w:type="spellEnd"/>
            <w:r w:rsidRPr="2605A685">
              <w:rPr>
                <w:sz w:val="20"/>
                <w:szCs w:val="20"/>
              </w:rPr>
              <w:t xml:space="preserve">, </w:t>
            </w:r>
            <w:proofErr w:type="spellStart"/>
            <w:r w:rsidRPr="2605A685">
              <w:rPr>
                <w:sz w:val="20"/>
                <w:szCs w:val="20"/>
              </w:rPr>
              <w:t>lname</w:t>
            </w:r>
            <w:proofErr w:type="spellEnd"/>
            <w:r w:rsidRPr="2605A685">
              <w:rPr>
                <w:sz w:val="20"/>
                <w:szCs w:val="20"/>
              </w:rPr>
              <w:t>, DOB</w:t>
            </w:r>
            <w:r w:rsidRPr="2605A685" w:rsidR="66B93EE6">
              <w:rPr>
                <w:sz w:val="20"/>
                <w:szCs w:val="20"/>
              </w:rPr>
              <w:t>:</w:t>
            </w:r>
            <w:r w:rsidRPr="2605A685">
              <w:rPr>
                <w:sz w:val="20"/>
                <w:szCs w:val="20"/>
              </w:rPr>
              <w:t xml:space="preserve"> 2/3 </w:t>
            </w:r>
            <w:r w:rsidRPr="2605A685" w:rsidR="0F22DBE0">
              <w:rPr>
                <w:sz w:val="20"/>
                <w:szCs w:val="20"/>
              </w:rPr>
              <w:t>exact</w:t>
            </w:r>
            <w:r w:rsidRPr="2605A685">
              <w:rPr>
                <w:sz w:val="20"/>
                <w:szCs w:val="20"/>
              </w:rPr>
              <w:t xml:space="preserve">, 1/3 high-similarity </w:t>
            </w:r>
          </w:p>
          <w:p w:rsidR="7B7D5D5F" w:rsidP="2605A685" w:rsidRDefault="7B7D5D5F" w14:paraId="5F65D701" w14:textId="29195CFD">
            <w:pPr>
              <w:rPr>
                <w:sz w:val="20"/>
                <w:szCs w:val="20"/>
              </w:rPr>
            </w:pPr>
            <w:r w:rsidRPr="2605A685">
              <w:rPr>
                <w:sz w:val="20"/>
                <w:szCs w:val="20"/>
              </w:rPr>
              <w:t xml:space="preserve">&amp; </w:t>
            </w:r>
            <w:r w:rsidRPr="2605A685" w:rsidR="64A8D92C">
              <w:rPr>
                <w:sz w:val="20"/>
                <w:szCs w:val="20"/>
              </w:rPr>
              <w:t>(</w:t>
            </w:r>
            <w:proofErr w:type="spellStart"/>
            <w:r w:rsidRPr="2605A685" w:rsidR="741B1EFF">
              <w:rPr>
                <w:sz w:val="20"/>
                <w:szCs w:val="20"/>
              </w:rPr>
              <w:t>minitial</w:t>
            </w:r>
            <w:proofErr w:type="spellEnd"/>
            <w:r w:rsidRPr="2605A685" w:rsidR="741B1EFF">
              <w:rPr>
                <w:sz w:val="20"/>
                <w:szCs w:val="20"/>
              </w:rPr>
              <w:t xml:space="preserve"> good match* </w:t>
            </w:r>
            <w:r w:rsidRPr="2605A685" w:rsidR="5516A393">
              <w:rPr>
                <w:sz w:val="20"/>
                <w:szCs w:val="20"/>
              </w:rPr>
              <w:t xml:space="preserve">| </w:t>
            </w:r>
            <w:proofErr w:type="gramStart"/>
            <w:r w:rsidRPr="2605A685" w:rsidR="741B1EFF">
              <w:rPr>
                <w:sz w:val="20"/>
                <w:szCs w:val="20"/>
              </w:rPr>
              <w:t>high-similarity</w:t>
            </w:r>
            <w:proofErr w:type="gramEnd"/>
            <w:r w:rsidRPr="2605A685" w:rsidR="741B1EFF">
              <w:rPr>
                <w:sz w:val="20"/>
                <w:szCs w:val="20"/>
              </w:rPr>
              <w:t xml:space="preserve"> </w:t>
            </w:r>
            <w:proofErr w:type="spellStart"/>
            <w:r w:rsidRPr="2605A685" w:rsidR="741B1EFF">
              <w:rPr>
                <w:sz w:val="20"/>
                <w:szCs w:val="20"/>
              </w:rPr>
              <w:t>altlname</w:t>
            </w:r>
            <w:proofErr w:type="spellEnd"/>
            <w:r w:rsidRPr="2605A685" w:rsidR="29A3E7C8">
              <w:rPr>
                <w:sz w:val="20"/>
                <w:szCs w:val="20"/>
              </w:rPr>
              <w:t>)</w:t>
            </w:r>
          </w:p>
          <w:p w:rsidR="2605A685" w:rsidP="2605A685" w:rsidRDefault="2605A685" w14:paraId="471F6E9E" w14:textId="0A017870">
            <w:pPr>
              <w:rPr>
                <w:sz w:val="20"/>
                <w:szCs w:val="20"/>
              </w:rPr>
            </w:pPr>
          </w:p>
          <w:p w:rsidR="741B1EFF" w:rsidP="2605A685" w:rsidRDefault="741B1EFF" w14:paraId="17451E6F" w14:textId="73642FDA">
            <w:pPr>
              <w:rPr>
                <w:sz w:val="20"/>
                <w:szCs w:val="20"/>
              </w:rPr>
            </w:pPr>
            <w:commentRangeStart w:id="4"/>
            <w:r w:rsidRPr="39EC63A4">
              <w:rPr>
                <w:sz w:val="20"/>
                <w:szCs w:val="20"/>
              </w:rPr>
              <w:t xml:space="preserve">OR </w:t>
            </w:r>
            <w:proofErr w:type="spellStart"/>
            <w:r w:rsidRPr="39EC63A4">
              <w:rPr>
                <w:sz w:val="20"/>
                <w:szCs w:val="20"/>
              </w:rPr>
              <w:t>fname</w:t>
            </w:r>
            <w:proofErr w:type="spellEnd"/>
            <w:r w:rsidRPr="39EC63A4">
              <w:rPr>
                <w:sz w:val="20"/>
                <w:szCs w:val="20"/>
              </w:rPr>
              <w:t xml:space="preserve">, </w:t>
            </w:r>
            <w:proofErr w:type="spellStart"/>
            <w:r w:rsidRPr="39EC63A4">
              <w:rPr>
                <w:sz w:val="20"/>
                <w:szCs w:val="20"/>
              </w:rPr>
              <w:t>lname</w:t>
            </w:r>
            <w:proofErr w:type="spellEnd"/>
            <w:r w:rsidRPr="39EC63A4">
              <w:rPr>
                <w:sz w:val="20"/>
                <w:szCs w:val="20"/>
              </w:rPr>
              <w:t>, DOB all exact</w:t>
            </w:r>
            <w:r w:rsidRPr="39EC63A4" w:rsidR="077418B4">
              <w:rPr>
                <w:sz w:val="20"/>
                <w:szCs w:val="20"/>
              </w:rPr>
              <w:t xml:space="preserve"> </w:t>
            </w:r>
          </w:p>
          <w:p w:rsidR="077418B4" w:rsidP="2605A685" w:rsidRDefault="077418B4" w14:paraId="3DB90147" w14:textId="1FDC4D7C">
            <w:pPr>
              <w:rPr>
                <w:sz w:val="20"/>
                <w:szCs w:val="20"/>
              </w:rPr>
            </w:pPr>
            <w:r w:rsidRPr="2605A685">
              <w:rPr>
                <w:sz w:val="20"/>
                <w:szCs w:val="20"/>
              </w:rPr>
              <w:t xml:space="preserve">&amp; </w:t>
            </w:r>
            <w:proofErr w:type="spellStart"/>
            <w:r w:rsidRPr="2605A685" w:rsidR="741B1EFF">
              <w:rPr>
                <w:sz w:val="20"/>
                <w:szCs w:val="20"/>
              </w:rPr>
              <w:t>mname</w:t>
            </w:r>
            <w:proofErr w:type="spellEnd"/>
            <w:r w:rsidRPr="2605A685" w:rsidR="741B1EFF">
              <w:rPr>
                <w:sz w:val="20"/>
                <w:szCs w:val="20"/>
              </w:rPr>
              <w:t xml:space="preserve"> is null</w:t>
            </w:r>
          </w:p>
          <w:p w:rsidR="5D35E1A0" w:rsidP="2605A685" w:rsidRDefault="5D35E1A0" w14:paraId="125B7150" w14:textId="434E37E6">
            <w:pPr>
              <w:spacing w:line="259" w:lineRule="auto"/>
              <w:rPr>
                <w:sz w:val="20"/>
                <w:szCs w:val="20"/>
              </w:rPr>
            </w:pPr>
            <w:r w:rsidRPr="3DEFA312" w:rsidR="5D35E1A0">
              <w:rPr>
                <w:sz w:val="20"/>
                <w:szCs w:val="20"/>
              </w:rPr>
              <w:t>&amp; same zip/county</w:t>
            </w:r>
          </w:p>
          <w:p w:rsidR="3DEFA312" w:rsidP="3DEFA312" w:rsidRDefault="3DEFA312" w14:paraId="277BF328" w14:textId="5C19096C">
            <w:pPr>
              <w:pStyle w:val="Normal"/>
              <w:spacing w:line="259" w:lineRule="auto"/>
              <w:rPr>
                <w:sz w:val="20"/>
                <w:szCs w:val="20"/>
              </w:rPr>
            </w:pPr>
          </w:p>
          <w:p w:rsidR="741B1EFF" w:rsidP="2605A685" w:rsidRDefault="741B1EFF" w14:paraId="0F49E1B2" w14:textId="14361E46">
            <w:pPr>
              <w:rPr>
                <w:b/>
                <w:bCs/>
                <w:sz w:val="20"/>
                <w:szCs w:val="20"/>
              </w:rPr>
            </w:pPr>
            <w:commentRangeEnd w:id="4"/>
            <w:r>
              <w:commentReference w:id="4"/>
            </w:r>
            <w:r w:rsidRPr="2605A685">
              <w:rPr>
                <w:b/>
                <w:bCs/>
                <w:sz w:val="20"/>
                <w:szCs w:val="20"/>
              </w:rPr>
              <w:t xml:space="preserve">If </w:t>
            </w:r>
            <w:proofErr w:type="spellStart"/>
            <w:r w:rsidRPr="2605A685">
              <w:rPr>
                <w:b/>
                <w:bCs/>
                <w:sz w:val="20"/>
                <w:szCs w:val="20"/>
              </w:rPr>
              <w:t>common_id</w:t>
            </w:r>
            <w:proofErr w:type="spellEnd"/>
            <w:r w:rsidRPr="2605A685">
              <w:rPr>
                <w:b/>
                <w:bCs/>
                <w:sz w:val="20"/>
                <w:szCs w:val="20"/>
              </w:rPr>
              <w:t xml:space="preserve"> is not close: </w:t>
            </w:r>
          </w:p>
          <w:p w:rsidR="741B1EFF" w:rsidP="2605A685" w:rsidRDefault="741B1EFF" w14:paraId="27CB35A4" w14:textId="467EA7E2">
            <w:pPr>
              <w:rPr>
                <w:sz w:val="20"/>
                <w:szCs w:val="20"/>
              </w:rPr>
            </w:pPr>
            <w:proofErr w:type="spellStart"/>
            <w:r w:rsidRPr="2605A685">
              <w:rPr>
                <w:sz w:val="20"/>
                <w:szCs w:val="20"/>
              </w:rPr>
              <w:t>Fname</w:t>
            </w:r>
            <w:proofErr w:type="spellEnd"/>
            <w:r w:rsidRPr="2605A685">
              <w:rPr>
                <w:sz w:val="20"/>
                <w:szCs w:val="20"/>
              </w:rPr>
              <w:t xml:space="preserve">, </w:t>
            </w:r>
            <w:proofErr w:type="spellStart"/>
            <w:r w:rsidRPr="2605A685">
              <w:rPr>
                <w:sz w:val="20"/>
                <w:szCs w:val="20"/>
              </w:rPr>
              <w:t>lname</w:t>
            </w:r>
            <w:proofErr w:type="spellEnd"/>
            <w:r w:rsidRPr="2605A685">
              <w:rPr>
                <w:sz w:val="20"/>
                <w:szCs w:val="20"/>
              </w:rPr>
              <w:t xml:space="preserve">, DOB are </w:t>
            </w:r>
            <w:proofErr w:type="gramStart"/>
            <w:r w:rsidRPr="2605A685">
              <w:rPr>
                <w:sz w:val="20"/>
                <w:szCs w:val="20"/>
              </w:rPr>
              <w:t>exact</w:t>
            </w:r>
            <w:proofErr w:type="gramEnd"/>
            <w:r w:rsidRPr="2605A685">
              <w:rPr>
                <w:sz w:val="20"/>
                <w:szCs w:val="20"/>
              </w:rPr>
              <w:t xml:space="preserve"> </w:t>
            </w:r>
          </w:p>
          <w:p w:rsidR="1230ACF2" w:rsidP="2605A685" w:rsidRDefault="1230ACF2" w14:paraId="3D674685" w14:textId="67B7DA1B">
            <w:pPr>
              <w:rPr>
                <w:sz w:val="20"/>
                <w:szCs w:val="20"/>
              </w:rPr>
            </w:pPr>
            <w:r w:rsidRPr="2605A685">
              <w:rPr>
                <w:sz w:val="20"/>
                <w:szCs w:val="20"/>
              </w:rPr>
              <w:t xml:space="preserve">&amp; </w:t>
            </w:r>
            <w:r w:rsidRPr="2605A685" w:rsidR="3AD3E169">
              <w:rPr>
                <w:sz w:val="20"/>
                <w:szCs w:val="20"/>
              </w:rPr>
              <w:t>(</w:t>
            </w:r>
            <w:proofErr w:type="spellStart"/>
            <w:r w:rsidRPr="2605A685" w:rsidR="741B1EFF">
              <w:rPr>
                <w:sz w:val="20"/>
                <w:szCs w:val="20"/>
              </w:rPr>
              <w:t>mname</w:t>
            </w:r>
            <w:proofErr w:type="spellEnd"/>
            <w:r w:rsidRPr="2605A685" w:rsidR="741B1EFF">
              <w:rPr>
                <w:sz w:val="20"/>
                <w:szCs w:val="20"/>
              </w:rPr>
              <w:t xml:space="preserve"> initial is a good match</w:t>
            </w:r>
            <w:r w:rsidRPr="2605A685" w:rsidR="6652ADA1">
              <w:rPr>
                <w:sz w:val="20"/>
                <w:szCs w:val="20"/>
              </w:rPr>
              <w:t>*</w:t>
            </w:r>
            <w:r w:rsidRPr="2605A685" w:rsidR="741B1EFF">
              <w:rPr>
                <w:sz w:val="20"/>
                <w:szCs w:val="20"/>
              </w:rPr>
              <w:t xml:space="preserve"> </w:t>
            </w:r>
            <w:r w:rsidRPr="2605A685" w:rsidR="6718CA9E">
              <w:rPr>
                <w:sz w:val="20"/>
                <w:szCs w:val="20"/>
              </w:rPr>
              <w:t>|</w:t>
            </w:r>
            <w:r w:rsidRPr="2605A685" w:rsidR="741B1EFF">
              <w:rPr>
                <w:sz w:val="20"/>
                <w:szCs w:val="20"/>
              </w:rPr>
              <w:t xml:space="preserve"> </w:t>
            </w:r>
            <w:proofErr w:type="spellStart"/>
            <w:r w:rsidRPr="2605A685" w:rsidR="741B1EFF">
              <w:rPr>
                <w:sz w:val="20"/>
                <w:szCs w:val="20"/>
              </w:rPr>
              <w:t>atlname</w:t>
            </w:r>
            <w:proofErr w:type="spellEnd"/>
            <w:r w:rsidRPr="2605A685" w:rsidR="741B1EFF">
              <w:rPr>
                <w:sz w:val="20"/>
                <w:szCs w:val="20"/>
              </w:rPr>
              <w:t xml:space="preserve"> is exact</w:t>
            </w:r>
            <w:r w:rsidRPr="2605A685" w:rsidR="6D2F1C41">
              <w:rPr>
                <w:sz w:val="20"/>
                <w:szCs w:val="20"/>
              </w:rPr>
              <w:t>)</w:t>
            </w:r>
          </w:p>
          <w:p w:rsidR="2605A685" w:rsidP="2605A685" w:rsidRDefault="2605A685" w14:paraId="4B8BF538" w14:textId="71859BAB">
            <w:pPr>
              <w:rPr>
                <w:sz w:val="20"/>
                <w:szCs w:val="20"/>
              </w:rPr>
            </w:pPr>
          </w:p>
        </w:tc>
        <w:tc>
          <w:tcPr>
            <w:tcW w:w="3631" w:type="dxa"/>
            <w:tcMar/>
          </w:tcPr>
          <w:p w:rsidR="5377AF9A" w:rsidP="2605A685" w:rsidRDefault="5377AF9A" w14:paraId="2E30EE66" w14:textId="4BC35BBC">
            <w:pPr>
              <w:spacing w:after="160" w:line="259" w:lineRule="auto"/>
              <w:rPr>
                <w:rFonts w:ascii="Calibri" w:hAnsi="Calibri" w:eastAsia="Calibri" w:cs="Calibri"/>
                <w:color w:val="000000" w:themeColor="text1"/>
                <w:sz w:val="20"/>
                <w:szCs w:val="20"/>
              </w:rPr>
            </w:pPr>
            <w:r w:rsidRPr="2605A685">
              <w:rPr>
                <w:rFonts w:ascii="Calibri" w:hAnsi="Calibri" w:eastAsia="Calibri" w:cs="Calibri"/>
                <w:color w:val="000000" w:themeColor="text1"/>
                <w:sz w:val="20"/>
                <w:szCs w:val="20"/>
              </w:rPr>
              <w:lastRenderedPageBreak/>
              <w:t>Any Strict matches</w:t>
            </w:r>
          </w:p>
          <w:p w:rsidR="7706DF9B" w:rsidP="2605A685" w:rsidRDefault="7706DF9B" w14:paraId="421F4EB8" w14:textId="14C094D4">
            <w:pPr>
              <w:spacing w:line="259" w:lineRule="auto"/>
              <w:rPr>
                <w:sz w:val="20"/>
                <w:szCs w:val="20"/>
              </w:rPr>
            </w:pPr>
            <w:r w:rsidRPr="2605A685">
              <w:rPr>
                <w:sz w:val="20"/>
                <w:szCs w:val="20"/>
              </w:rPr>
              <w:t xml:space="preserve">OR </w:t>
            </w:r>
            <w:proofErr w:type="gramStart"/>
            <w:r w:rsidRPr="2605A685" w:rsidR="25DB4BEB">
              <w:rPr>
                <w:sz w:val="20"/>
                <w:szCs w:val="20"/>
              </w:rPr>
              <w:t>High-similarity</w:t>
            </w:r>
            <w:proofErr w:type="gramEnd"/>
            <w:r w:rsidRPr="2605A685" w:rsidR="25DB4BEB">
              <w:rPr>
                <w:sz w:val="20"/>
                <w:szCs w:val="20"/>
              </w:rPr>
              <w:t xml:space="preserve"> </w:t>
            </w:r>
            <w:proofErr w:type="spellStart"/>
            <w:r w:rsidRPr="2605A685" w:rsidR="25DB4BEB">
              <w:rPr>
                <w:sz w:val="20"/>
                <w:szCs w:val="20"/>
              </w:rPr>
              <w:t>fname</w:t>
            </w:r>
            <w:proofErr w:type="spellEnd"/>
            <w:r w:rsidRPr="2605A685" w:rsidR="25DB4BEB">
              <w:rPr>
                <w:sz w:val="20"/>
                <w:szCs w:val="20"/>
              </w:rPr>
              <w:t xml:space="preserve"> </w:t>
            </w:r>
          </w:p>
          <w:p w:rsidR="25DB4BEB" w:rsidP="2605A685" w:rsidRDefault="25DB4BEB" w14:paraId="1AE7BC6E" w14:textId="772EB314">
            <w:pPr>
              <w:spacing w:line="259" w:lineRule="auto"/>
              <w:rPr>
                <w:sz w:val="20"/>
                <w:szCs w:val="20"/>
              </w:rPr>
            </w:pPr>
            <w:r w:rsidRPr="2605A685">
              <w:rPr>
                <w:sz w:val="20"/>
                <w:szCs w:val="20"/>
              </w:rPr>
              <w:t xml:space="preserve">&amp; </w:t>
            </w:r>
            <w:proofErr w:type="gramStart"/>
            <w:r w:rsidRPr="2605A685">
              <w:rPr>
                <w:sz w:val="20"/>
                <w:szCs w:val="20"/>
              </w:rPr>
              <w:t>high-similarity</w:t>
            </w:r>
            <w:proofErr w:type="gramEnd"/>
            <w:r w:rsidRPr="2605A685">
              <w:rPr>
                <w:sz w:val="20"/>
                <w:szCs w:val="20"/>
              </w:rPr>
              <w:t xml:space="preserve"> </w:t>
            </w:r>
            <w:proofErr w:type="spellStart"/>
            <w:r w:rsidRPr="2605A685">
              <w:rPr>
                <w:sz w:val="20"/>
                <w:szCs w:val="20"/>
              </w:rPr>
              <w:t>lname</w:t>
            </w:r>
            <w:proofErr w:type="spellEnd"/>
            <w:r w:rsidRPr="2605A685">
              <w:rPr>
                <w:sz w:val="20"/>
                <w:szCs w:val="20"/>
              </w:rPr>
              <w:t xml:space="preserve"> </w:t>
            </w:r>
          </w:p>
          <w:p w:rsidR="25DB4BEB" w:rsidP="2605A685" w:rsidRDefault="25DB4BEB" w14:paraId="11C76CA1" w14:textId="6EC63D42">
            <w:pPr>
              <w:spacing w:line="259" w:lineRule="auto"/>
              <w:rPr>
                <w:sz w:val="20"/>
                <w:szCs w:val="20"/>
              </w:rPr>
            </w:pPr>
            <w:r w:rsidRPr="2605A685">
              <w:rPr>
                <w:sz w:val="20"/>
                <w:szCs w:val="20"/>
              </w:rPr>
              <w:t xml:space="preserve">&amp; high-similarity DOB </w:t>
            </w:r>
          </w:p>
          <w:p w:rsidR="25DB4BEB" w:rsidP="2605A685" w:rsidRDefault="25DB4BEB" w14:paraId="3CE46B39" w14:textId="3F9B25D6">
            <w:pPr>
              <w:spacing w:line="259" w:lineRule="auto"/>
              <w:rPr>
                <w:sz w:val="20"/>
                <w:szCs w:val="20"/>
              </w:rPr>
            </w:pPr>
            <w:r w:rsidRPr="2605A685">
              <w:rPr>
                <w:sz w:val="20"/>
                <w:szCs w:val="20"/>
              </w:rPr>
              <w:t xml:space="preserve">&amp; one of the </w:t>
            </w:r>
            <w:r w:rsidRPr="2605A685" w:rsidR="651C29FF">
              <w:rPr>
                <w:sz w:val="20"/>
                <w:szCs w:val="20"/>
              </w:rPr>
              <w:t>matching identifiers</w:t>
            </w:r>
            <w:r w:rsidRPr="2605A685">
              <w:rPr>
                <w:sz w:val="20"/>
                <w:szCs w:val="20"/>
              </w:rPr>
              <w:t>:</w:t>
            </w:r>
            <w:r>
              <w:br/>
            </w:r>
            <w:r w:rsidRPr="2605A685">
              <w:rPr>
                <w:sz w:val="20"/>
                <w:szCs w:val="20"/>
              </w:rPr>
              <w:t xml:space="preserve">    - </w:t>
            </w:r>
            <w:r w:rsidRPr="2605A685" w:rsidR="1212B20D">
              <w:rPr>
                <w:sz w:val="20"/>
                <w:szCs w:val="20"/>
              </w:rPr>
              <w:t>similar c</w:t>
            </w:r>
            <w:r w:rsidRPr="2605A685">
              <w:rPr>
                <w:sz w:val="20"/>
                <w:szCs w:val="20"/>
              </w:rPr>
              <w:t>ommon ID edit distance</w:t>
            </w:r>
            <w:r>
              <w:br/>
            </w:r>
            <w:r w:rsidRPr="2605A685">
              <w:rPr>
                <w:sz w:val="20"/>
                <w:szCs w:val="20"/>
              </w:rPr>
              <w:t xml:space="preserve">    - </w:t>
            </w:r>
            <w:r w:rsidRPr="2605A685" w:rsidR="1F71530F">
              <w:rPr>
                <w:sz w:val="20"/>
                <w:szCs w:val="20"/>
              </w:rPr>
              <w:t xml:space="preserve">similar </w:t>
            </w:r>
            <w:proofErr w:type="spellStart"/>
            <w:r w:rsidRPr="2605A685">
              <w:rPr>
                <w:sz w:val="20"/>
                <w:szCs w:val="20"/>
              </w:rPr>
              <w:t>mname</w:t>
            </w:r>
            <w:proofErr w:type="spellEnd"/>
            <w:r w:rsidRPr="2605A685" w:rsidR="509306DD">
              <w:rPr>
                <w:sz w:val="20"/>
                <w:szCs w:val="20"/>
              </w:rPr>
              <w:t>/</w:t>
            </w:r>
            <w:proofErr w:type="spellStart"/>
            <w:r w:rsidRPr="2605A685">
              <w:rPr>
                <w:sz w:val="20"/>
                <w:szCs w:val="20"/>
              </w:rPr>
              <w:t>altlname</w:t>
            </w:r>
            <w:proofErr w:type="spellEnd"/>
          </w:p>
          <w:p w:rsidR="130E1EC6" w:rsidP="2605A685" w:rsidRDefault="25DB4BEB" w14:paraId="12F5756F" w14:textId="07718756">
            <w:pPr>
              <w:spacing w:line="259" w:lineRule="auto"/>
              <w:rPr>
                <w:b/>
                <w:bCs/>
                <w:sz w:val="20"/>
                <w:szCs w:val="20"/>
              </w:rPr>
            </w:pPr>
            <w:r w:rsidRPr="2605A685">
              <w:rPr>
                <w:sz w:val="20"/>
                <w:szCs w:val="20"/>
              </w:rPr>
              <w:t xml:space="preserve">    </w:t>
            </w:r>
            <w:r w:rsidRPr="2605A685" w:rsidR="2605A685">
              <w:rPr>
                <w:sz w:val="20"/>
                <w:szCs w:val="20"/>
              </w:rPr>
              <w:t>-</w:t>
            </w:r>
            <w:r w:rsidRPr="2605A685">
              <w:rPr>
                <w:sz w:val="20"/>
                <w:szCs w:val="20"/>
              </w:rPr>
              <w:t xml:space="preserve"> </w:t>
            </w:r>
            <w:r w:rsidRPr="2605A685" w:rsidR="2D7EDCCE">
              <w:rPr>
                <w:sz w:val="20"/>
                <w:szCs w:val="20"/>
              </w:rPr>
              <w:t xml:space="preserve">same zip/county </w:t>
            </w:r>
            <w:commentRangeStart w:id="5"/>
            <w:commentRangeEnd w:id="5"/>
            <w:r w:rsidR="130E1EC6">
              <w:commentReference w:id="5"/>
            </w:r>
          </w:p>
        </w:tc>
        <w:tc>
          <w:tcPr>
            <w:tcW w:w="3631" w:type="dxa"/>
            <w:tcMar/>
          </w:tcPr>
          <w:p w:rsidR="6B6E4331" w:rsidP="2605A685" w:rsidRDefault="6B6E4331" w14:paraId="044F38A0" w14:textId="3B99CBC6">
            <w:pPr>
              <w:rPr>
                <w:sz w:val="20"/>
                <w:szCs w:val="20"/>
              </w:rPr>
            </w:pPr>
            <w:r w:rsidRPr="2605A685">
              <w:rPr>
                <w:rFonts w:ascii="Calibri" w:hAnsi="Calibri" w:eastAsia="Calibri" w:cs="Calibri"/>
                <w:color w:val="000000" w:themeColor="text1"/>
                <w:sz w:val="20"/>
                <w:szCs w:val="20"/>
              </w:rPr>
              <w:t>Any Strict or Moderate matches</w:t>
            </w:r>
            <w:r>
              <w:br/>
            </w:r>
          </w:p>
          <w:p w:rsidR="0AFF50E3" w:rsidP="2605A685" w:rsidRDefault="0AFF50E3" w14:paraId="4BF41C5C" w14:textId="7DB39C63">
            <w:pPr>
              <w:spacing w:line="259" w:lineRule="auto"/>
              <w:rPr>
                <w:sz w:val="20"/>
                <w:szCs w:val="20"/>
              </w:rPr>
            </w:pPr>
            <w:r w:rsidRPr="2605A685">
              <w:rPr>
                <w:sz w:val="20"/>
                <w:szCs w:val="20"/>
              </w:rPr>
              <w:t xml:space="preserve">OR </w:t>
            </w:r>
            <w:proofErr w:type="gramStart"/>
            <w:r w:rsidRPr="2605A685" w:rsidR="130E1EC6">
              <w:rPr>
                <w:sz w:val="20"/>
                <w:szCs w:val="20"/>
              </w:rPr>
              <w:t>High-similarity</w:t>
            </w:r>
            <w:proofErr w:type="gramEnd"/>
            <w:r w:rsidRPr="2605A685" w:rsidR="130E1EC6">
              <w:rPr>
                <w:sz w:val="20"/>
                <w:szCs w:val="20"/>
              </w:rPr>
              <w:t xml:space="preserve"> </w:t>
            </w:r>
            <w:proofErr w:type="spellStart"/>
            <w:r w:rsidRPr="2605A685" w:rsidR="130E1EC6">
              <w:rPr>
                <w:sz w:val="20"/>
                <w:szCs w:val="20"/>
              </w:rPr>
              <w:t>fname</w:t>
            </w:r>
            <w:proofErr w:type="spellEnd"/>
            <w:r w:rsidRPr="2605A685" w:rsidR="130E1EC6">
              <w:rPr>
                <w:sz w:val="20"/>
                <w:szCs w:val="20"/>
              </w:rPr>
              <w:t xml:space="preserve"> </w:t>
            </w:r>
          </w:p>
          <w:p w:rsidR="130E1EC6" w:rsidP="2605A685" w:rsidRDefault="130E1EC6" w14:paraId="7CC73451" w14:textId="51D74F12">
            <w:pPr>
              <w:spacing w:line="259" w:lineRule="auto"/>
              <w:rPr>
                <w:sz w:val="20"/>
                <w:szCs w:val="20"/>
              </w:rPr>
            </w:pPr>
            <w:r w:rsidRPr="2605A685">
              <w:rPr>
                <w:sz w:val="20"/>
                <w:szCs w:val="20"/>
              </w:rPr>
              <w:t xml:space="preserve">&amp; </w:t>
            </w:r>
            <w:proofErr w:type="gramStart"/>
            <w:r w:rsidRPr="2605A685">
              <w:rPr>
                <w:sz w:val="20"/>
                <w:szCs w:val="20"/>
              </w:rPr>
              <w:t>high-similarity</w:t>
            </w:r>
            <w:proofErr w:type="gramEnd"/>
            <w:r w:rsidRPr="2605A685">
              <w:rPr>
                <w:sz w:val="20"/>
                <w:szCs w:val="20"/>
              </w:rPr>
              <w:t xml:space="preserve"> </w:t>
            </w:r>
            <w:proofErr w:type="spellStart"/>
            <w:r w:rsidRPr="2605A685">
              <w:rPr>
                <w:sz w:val="20"/>
                <w:szCs w:val="20"/>
              </w:rPr>
              <w:t>lname</w:t>
            </w:r>
            <w:proofErr w:type="spellEnd"/>
            <w:r w:rsidRPr="2605A685">
              <w:rPr>
                <w:sz w:val="20"/>
                <w:szCs w:val="20"/>
              </w:rPr>
              <w:t xml:space="preserve"> </w:t>
            </w:r>
          </w:p>
          <w:p w:rsidR="130E1EC6" w:rsidP="2605A685" w:rsidRDefault="130E1EC6" w14:paraId="26968800" w14:textId="25E6EA7D">
            <w:pPr>
              <w:spacing w:line="259" w:lineRule="auto"/>
              <w:rPr>
                <w:b/>
                <w:bCs/>
                <w:sz w:val="20"/>
                <w:szCs w:val="20"/>
              </w:rPr>
            </w:pPr>
            <w:r w:rsidRPr="2605A685">
              <w:rPr>
                <w:sz w:val="20"/>
                <w:szCs w:val="20"/>
              </w:rPr>
              <w:t>&amp; (high-similarity DOB | similar common ID edit distance)</w:t>
            </w:r>
            <w:r>
              <w:br/>
            </w:r>
          </w:p>
        </w:tc>
      </w:tr>
      <w:tr w:rsidR="2605A685" w:rsidTr="3169C411" w14:paraId="7A2A65A0" w14:textId="77777777">
        <w:trPr>
          <w:trHeight w:val="300"/>
        </w:trPr>
        <w:tc>
          <w:tcPr>
            <w:tcW w:w="776" w:type="dxa"/>
            <w:tcMar/>
          </w:tcPr>
          <w:p w:rsidR="7E02F363" w:rsidP="2605A685" w:rsidRDefault="7E02F363" w14:paraId="1AE97B5D" w14:textId="79523466">
            <w:pPr>
              <w:rPr>
                <w:sz w:val="20"/>
                <w:szCs w:val="20"/>
              </w:rPr>
            </w:pPr>
            <w:r w:rsidRPr="2605A685">
              <w:rPr>
                <w:sz w:val="20"/>
                <w:szCs w:val="20"/>
              </w:rPr>
              <w:t>3</w:t>
            </w:r>
          </w:p>
        </w:tc>
        <w:tc>
          <w:tcPr>
            <w:tcW w:w="1290" w:type="dxa"/>
            <w:tcMar/>
          </w:tcPr>
          <w:p w:rsidR="17BB75BF" w:rsidP="2605A685" w:rsidRDefault="17BB75BF" w14:paraId="6600F35F" w14:textId="347AEC3C">
            <w:pPr>
              <w:rPr>
                <w:sz w:val="20"/>
                <w:szCs w:val="20"/>
              </w:rPr>
            </w:pPr>
            <w:proofErr w:type="spellStart"/>
            <w:r w:rsidRPr="2605A685">
              <w:rPr>
                <w:sz w:val="20"/>
                <w:szCs w:val="20"/>
              </w:rPr>
              <w:t>Xf</w:t>
            </w:r>
            <w:proofErr w:type="spellEnd"/>
            <w:r w:rsidRPr="2605A685">
              <w:rPr>
                <w:sz w:val="20"/>
                <w:szCs w:val="20"/>
              </w:rPr>
              <w:t>/x</w:t>
            </w:r>
            <w:r w:rsidRPr="2605A685" w:rsidR="7E02F363">
              <w:rPr>
                <w:sz w:val="20"/>
                <w:szCs w:val="20"/>
              </w:rPr>
              <w:t xml:space="preserve">l, </w:t>
            </w:r>
            <w:proofErr w:type="spellStart"/>
            <w:r w:rsidRPr="2605A685" w:rsidR="7E02F363">
              <w:rPr>
                <w:sz w:val="20"/>
                <w:szCs w:val="20"/>
              </w:rPr>
              <w:t>xf</w:t>
            </w:r>
            <w:proofErr w:type="spellEnd"/>
            <w:r w:rsidRPr="2605A685" w:rsidR="1807F4B6">
              <w:rPr>
                <w:sz w:val="20"/>
                <w:szCs w:val="20"/>
              </w:rPr>
              <w:t>/xl</w:t>
            </w:r>
          </w:p>
          <w:p w:rsidR="2605A685" w:rsidP="2605A685" w:rsidRDefault="2605A685" w14:paraId="6AF8E65B" w14:textId="41A06E6D">
            <w:pPr>
              <w:rPr>
                <w:sz w:val="20"/>
                <w:szCs w:val="20"/>
              </w:rPr>
            </w:pPr>
          </w:p>
          <w:p w:rsidR="0F14A2C6" w:rsidP="2605A685" w:rsidRDefault="0F14A2C6" w14:paraId="2491AE00" w14:textId="6A24FA43">
            <w:pPr>
              <w:rPr>
                <w:sz w:val="20"/>
                <w:szCs w:val="20"/>
              </w:rPr>
            </w:pPr>
            <w:r w:rsidRPr="2605A685">
              <w:rPr>
                <w:sz w:val="20"/>
                <w:szCs w:val="20"/>
              </w:rPr>
              <w:t xml:space="preserve">[Inverted names, logic is mostly same as p2 with exceptions in strict and moderate when </w:t>
            </w:r>
            <w:proofErr w:type="spellStart"/>
            <w:r w:rsidRPr="2605A685">
              <w:rPr>
                <w:sz w:val="20"/>
                <w:szCs w:val="20"/>
              </w:rPr>
              <w:t>common_id</w:t>
            </w:r>
            <w:proofErr w:type="spellEnd"/>
            <w:r w:rsidRPr="2605A685">
              <w:rPr>
                <w:sz w:val="20"/>
                <w:szCs w:val="20"/>
              </w:rPr>
              <w:t xml:space="preserve"> is null]</w:t>
            </w:r>
          </w:p>
        </w:tc>
        <w:tc>
          <w:tcPr>
            <w:tcW w:w="3631" w:type="dxa"/>
            <w:tcMar/>
          </w:tcPr>
          <w:p w:rsidR="3E971D16" w:rsidP="2605A685" w:rsidRDefault="3E971D16" w14:paraId="2E6741A2" w14:textId="4BDE3B4D">
            <w:pPr>
              <w:rPr>
                <w:sz w:val="20"/>
                <w:szCs w:val="20"/>
              </w:rPr>
            </w:pPr>
            <w:r w:rsidRPr="2605A685">
              <w:rPr>
                <w:b/>
                <w:bCs/>
                <w:sz w:val="20"/>
                <w:szCs w:val="20"/>
              </w:rPr>
              <w:t xml:space="preserve">If </w:t>
            </w:r>
            <w:proofErr w:type="spellStart"/>
            <w:r w:rsidRPr="2605A685">
              <w:rPr>
                <w:b/>
                <w:bCs/>
                <w:sz w:val="20"/>
                <w:szCs w:val="20"/>
              </w:rPr>
              <w:t>common_id</w:t>
            </w:r>
            <w:proofErr w:type="spellEnd"/>
            <w:r w:rsidRPr="2605A685">
              <w:rPr>
                <w:b/>
                <w:bCs/>
                <w:sz w:val="20"/>
                <w:szCs w:val="20"/>
              </w:rPr>
              <w:t xml:space="preserve"> is close:</w:t>
            </w:r>
            <w:r w:rsidRPr="2605A685">
              <w:rPr>
                <w:sz w:val="20"/>
                <w:szCs w:val="20"/>
              </w:rPr>
              <w:t xml:space="preserve"> </w:t>
            </w:r>
          </w:p>
          <w:p w:rsidR="507DF6AE" w:rsidP="2605A685" w:rsidRDefault="507DF6AE" w14:paraId="090C388A" w14:textId="077AD762">
            <w:pPr>
              <w:rPr>
                <w:sz w:val="20"/>
                <w:szCs w:val="20"/>
              </w:rPr>
            </w:pPr>
            <w:proofErr w:type="spellStart"/>
            <w:r w:rsidRPr="2605A685">
              <w:rPr>
                <w:sz w:val="20"/>
                <w:szCs w:val="20"/>
              </w:rPr>
              <w:t>Fname</w:t>
            </w:r>
            <w:proofErr w:type="spellEnd"/>
            <w:r w:rsidRPr="2605A685" w:rsidR="3C1963ED">
              <w:rPr>
                <w:sz w:val="20"/>
                <w:szCs w:val="20"/>
              </w:rPr>
              <w:t>/</w:t>
            </w:r>
            <w:proofErr w:type="spellStart"/>
            <w:r w:rsidRPr="2605A685">
              <w:rPr>
                <w:sz w:val="20"/>
                <w:szCs w:val="20"/>
              </w:rPr>
              <w:t>lname</w:t>
            </w:r>
            <w:proofErr w:type="spellEnd"/>
            <w:r w:rsidRPr="2605A685">
              <w:rPr>
                <w:sz w:val="20"/>
                <w:szCs w:val="20"/>
              </w:rPr>
              <w:t xml:space="preserve">, </w:t>
            </w:r>
            <w:proofErr w:type="spellStart"/>
            <w:r w:rsidRPr="2605A685">
              <w:rPr>
                <w:sz w:val="20"/>
                <w:szCs w:val="20"/>
              </w:rPr>
              <w:t>lname</w:t>
            </w:r>
            <w:proofErr w:type="spellEnd"/>
            <w:r w:rsidRPr="2605A685" w:rsidR="0A8C7499">
              <w:rPr>
                <w:sz w:val="20"/>
                <w:szCs w:val="20"/>
              </w:rPr>
              <w:t>/</w:t>
            </w:r>
            <w:proofErr w:type="spellStart"/>
            <w:r w:rsidRPr="2605A685">
              <w:rPr>
                <w:sz w:val="20"/>
                <w:szCs w:val="20"/>
              </w:rPr>
              <w:t>fname</w:t>
            </w:r>
            <w:proofErr w:type="spellEnd"/>
            <w:r w:rsidRPr="2605A685">
              <w:rPr>
                <w:sz w:val="20"/>
                <w:szCs w:val="20"/>
              </w:rPr>
              <w:t>, DOB: 2/3 exact, 1/3 high-similarity</w:t>
            </w:r>
          </w:p>
          <w:p w:rsidR="2605A685" w:rsidP="2605A685" w:rsidRDefault="2605A685" w14:paraId="34CE745C" w14:textId="5EA9F0DD">
            <w:pPr>
              <w:rPr>
                <w:sz w:val="20"/>
                <w:szCs w:val="20"/>
              </w:rPr>
            </w:pPr>
          </w:p>
          <w:p w:rsidR="6147D649" w:rsidP="2605A685" w:rsidRDefault="6147D649" w14:paraId="7E55C01E" w14:textId="0CE5DCB6">
            <w:pPr>
              <w:rPr>
                <w:b/>
                <w:bCs/>
                <w:sz w:val="20"/>
                <w:szCs w:val="20"/>
              </w:rPr>
            </w:pPr>
            <w:r w:rsidRPr="2605A685">
              <w:rPr>
                <w:b/>
                <w:bCs/>
                <w:sz w:val="20"/>
                <w:szCs w:val="20"/>
              </w:rPr>
              <w:t xml:space="preserve">If </w:t>
            </w:r>
            <w:proofErr w:type="spellStart"/>
            <w:r w:rsidRPr="2605A685">
              <w:rPr>
                <w:b/>
                <w:bCs/>
                <w:sz w:val="20"/>
                <w:szCs w:val="20"/>
              </w:rPr>
              <w:t>common_id</w:t>
            </w:r>
            <w:proofErr w:type="spellEnd"/>
            <w:r w:rsidRPr="2605A685">
              <w:rPr>
                <w:b/>
                <w:bCs/>
                <w:sz w:val="20"/>
                <w:szCs w:val="20"/>
              </w:rPr>
              <w:t xml:space="preserve"> is null: </w:t>
            </w:r>
          </w:p>
          <w:p w:rsidR="78AD7449" w:rsidP="2605A685" w:rsidRDefault="78AD7449" w14:paraId="0F66DBE4" w14:textId="38A10D27">
            <w:pPr>
              <w:rPr>
                <w:sz w:val="20"/>
                <w:szCs w:val="20"/>
              </w:rPr>
            </w:pPr>
            <w:proofErr w:type="spellStart"/>
            <w:r w:rsidRPr="2605A685">
              <w:rPr>
                <w:sz w:val="20"/>
                <w:szCs w:val="20"/>
              </w:rPr>
              <w:t>Fname</w:t>
            </w:r>
            <w:proofErr w:type="spellEnd"/>
            <w:r w:rsidRPr="2605A685">
              <w:rPr>
                <w:sz w:val="20"/>
                <w:szCs w:val="20"/>
              </w:rPr>
              <w:t>/</w:t>
            </w:r>
            <w:proofErr w:type="spellStart"/>
            <w:r w:rsidRPr="2605A685">
              <w:rPr>
                <w:sz w:val="20"/>
                <w:szCs w:val="20"/>
              </w:rPr>
              <w:t>lname</w:t>
            </w:r>
            <w:proofErr w:type="spellEnd"/>
            <w:r w:rsidRPr="2605A685">
              <w:rPr>
                <w:sz w:val="20"/>
                <w:szCs w:val="20"/>
              </w:rPr>
              <w:t xml:space="preserve">, </w:t>
            </w:r>
            <w:proofErr w:type="spellStart"/>
            <w:r w:rsidRPr="2605A685">
              <w:rPr>
                <w:sz w:val="20"/>
                <w:szCs w:val="20"/>
              </w:rPr>
              <w:t>lname</w:t>
            </w:r>
            <w:proofErr w:type="spellEnd"/>
            <w:r w:rsidRPr="2605A685">
              <w:rPr>
                <w:sz w:val="20"/>
                <w:szCs w:val="20"/>
              </w:rPr>
              <w:t>/</w:t>
            </w:r>
            <w:proofErr w:type="spellStart"/>
            <w:r w:rsidRPr="2605A685">
              <w:rPr>
                <w:sz w:val="20"/>
                <w:szCs w:val="20"/>
              </w:rPr>
              <w:t>fname</w:t>
            </w:r>
            <w:proofErr w:type="spellEnd"/>
            <w:r w:rsidRPr="2605A685">
              <w:rPr>
                <w:sz w:val="20"/>
                <w:szCs w:val="20"/>
              </w:rPr>
              <w:t xml:space="preserve">, DOB: 2/3 </w:t>
            </w:r>
            <w:r w:rsidRPr="2605A685" w:rsidR="7779BDD9">
              <w:rPr>
                <w:sz w:val="20"/>
                <w:szCs w:val="20"/>
              </w:rPr>
              <w:t>exact</w:t>
            </w:r>
            <w:r w:rsidRPr="2605A685">
              <w:rPr>
                <w:sz w:val="20"/>
                <w:szCs w:val="20"/>
              </w:rPr>
              <w:t xml:space="preserve">, 1/3 high-similarity </w:t>
            </w:r>
          </w:p>
          <w:p w:rsidR="78AD7449" w:rsidP="2605A685" w:rsidRDefault="78AD7449" w14:paraId="312D2B05" w14:textId="29195CFD">
            <w:pPr>
              <w:rPr>
                <w:sz w:val="20"/>
                <w:szCs w:val="20"/>
              </w:rPr>
            </w:pPr>
            <w:r w:rsidRPr="2605A685">
              <w:rPr>
                <w:sz w:val="20"/>
                <w:szCs w:val="20"/>
              </w:rPr>
              <w:t>&amp; (</w:t>
            </w:r>
            <w:proofErr w:type="spellStart"/>
            <w:r w:rsidRPr="2605A685">
              <w:rPr>
                <w:sz w:val="20"/>
                <w:szCs w:val="20"/>
              </w:rPr>
              <w:t>minitial</w:t>
            </w:r>
            <w:proofErr w:type="spellEnd"/>
            <w:r w:rsidRPr="2605A685">
              <w:rPr>
                <w:sz w:val="20"/>
                <w:szCs w:val="20"/>
              </w:rPr>
              <w:t xml:space="preserve"> good match* | </w:t>
            </w:r>
            <w:proofErr w:type="gramStart"/>
            <w:r w:rsidRPr="2605A685">
              <w:rPr>
                <w:sz w:val="20"/>
                <w:szCs w:val="20"/>
              </w:rPr>
              <w:t>high-similarity</w:t>
            </w:r>
            <w:proofErr w:type="gramEnd"/>
            <w:r w:rsidRPr="2605A685">
              <w:rPr>
                <w:sz w:val="20"/>
                <w:szCs w:val="20"/>
              </w:rPr>
              <w:t xml:space="preserve"> </w:t>
            </w:r>
            <w:proofErr w:type="spellStart"/>
            <w:r w:rsidRPr="2605A685">
              <w:rPr>
                <w:sz w:val="20"/>
                <w:szCs w:val="20"/>
              </w:rPr>
              <w:t>altlname</w:t>
            </w:r>
            <w:proofErr w:type="spellEnd"/>
            <w:r w:rsidRPr="2605A685">
              <w:rPr>
                <w:sz w:val="20"/>
                <w:szCs w:val="20"/>
              </w:rPr>
              <w:t>)</w:t>
            </w:r>
          </w:p>
          <w:p w:rsidR="2605A685" w:rsidP="2605A685" w:rsidRDefault="2605A685" w14:paraId="017BB5DF" w14:textId="1CA08C8C">
            <w:pPr>
              <w:rPr>
                <w:b/>
                <w:bCs/>
                <w:sz w:val="20"/>
                <w:szCs w:val="20"/>
              </w:rPr>
            </w:pPr>
          </w:p>
          <w:p w:rsidR="20969540" w:rsidP="2605A685" w:rsidRDefault="20969540" w14:paraId="40FD76F5" w14:textId="0DF548AE">
            <w:pPr>
              <w:rPr>
                <w:b/>
                <w:bCs/>
                <w:sz w:val="20"/>
                <w:szCs w:val="20"/>
              </w:rPr>
            </w:pPr>
            <w:r w:rsidRPr="2605A685">
              <w:rPr>
                <w:b/>
                <w:bCs/>
                <w:sz w:val="20"/>
                <w:szCs w:val="20"/>
              </w:rPr>
              <w:t xml:space="preserve">If </w:t>
            </w:r>
            <w:proofErr w:type="spellStart"/>
            <w:r w:rsidRPr="2605A685">
              <w:rPr>
                <w:b/>
                <w:bCs/>
                <w:sz w:val="20"/>
                <w:szCs w:val="20"/>
              </w:rPr>
              <w:t>common_id</w:t>
            </w:r>
            <w:proofErr w:type="spellEnd"/>
            <w:r w:rsidRPr="2605A685">
              <w:rPr>
                <w:b/>
                <w:bCs/>
                <w:sz w:val="20"/>
                <w:szCs w:val="20"/>
              </w:rPr>
              <w:t xml:space="preserve"> is not close: </w:t>
            </w:r>
          </w:p>
          <w:p w:rsidR="20969540" w:rsidP="2605A685" w:rsidRDefault="20969540" w14:paraId="4E2ABE6F" w14:textId="7FC55A28">
            <w:pPr>
              <w:rPr>
                <w:sz w:val="20"/>
                <w:szCs w:val="20"/>
              </w:rPr>
            </w:pPr>
            <w:proofErr w:type="spellStart"/>
            <w:r w:rsidRPr="2605A685">
              <w:rPr>
                <w:sz w:val="20"/>
                <w:szCs w:val="20"/>
              </w:rPr>
              <w:t>Fname</w:t>
            </w:r>
            <w:proofErr w:type="spellEnd"/>
            <w:r w:rsidRPr="2605A685">
              <w:rPr>
                <w:sz w:val="20"/>
                <w:szCs w:val="20"/>
              </w:rPr>
              <w:t>/</w:t>
            </w:r>
            <w:proofErr w:type="spellStart"/>
            <w:r w:rsidRPr="2605A685">
              <w:rPr>
                <w:sz w:val="20"/>
                <w:szCs w:val="20"/>
              </w:rPr>
              <w:t>lname</w:t>
            </w:r>
            <w:proofErr w:type="spellEnd"/>
            <w:r w:rsidRPr="2605A685">
              <w:rPr>
                <w:sz w:val="20"/>
                <w:szCs w:val="20"/>
              </w:rPr>
              <w:t xml:space="preserve">, </w:t>
            </w:r>
            <w:proofErr w:type="spellStart"/>
            <w:r w:rsidRPr="2605A685">
              <w:rPr>
                <w:sz w:val="20"/>
                <w:szCs w:val="20"/>
              </w:rPr>
              <w:t>lname</w:t>
            </w:r>
            <w:proofErr w:type="spellEnd"/>
            <w:r w:rsidRPr="2605A685">
              <w:rPr>
                <w:sz w:val="20"/>
                <w:szCs w:val="20"/>
              </w:rPr>
              <w:t>/</w:t>
            </w:r>
            <w:proofErr w:type="spellStart"/>
            <w:r w:rsidRPr="2605A685">
              <w:rPr>
                <w:sz w:val="20"/>
                <w:szCs w:val="20"/>
              </w:rPr>
              <w:t>fname</w:t>
            </w:r>
            <w:proofErr w:type="spellEnd"/>
            <w:r w:rsidRPr="2605A685">
              <w:rPr>
                <w:sz w:val="20"/>
                <w:szCs w:val="20"/>
              </w:rPr>
              <w:t xml:space="preserve">, DOB are </w:t>
            </w:r>
            <w:proofErr w:type="gramStart"/>
            <w:r w:rsidRPr="2605A685">
              <w:rPr>
                <w:sz w:val="20"/>
                <w:szCs w:val="20"/>
              </w:rPr>
              <w:t>exact</w:t>
            </w:r>
            <w:proofErr w:type="gramEnd"/>
            <w:r w:rsidRPr="2605A685">
              <w:rPr>
                <w:sz w:val="20"/>
                <w:szCs w:val="20"/>
              </w:rPr>
              <w:t xml:space="preserve"> </w:t>
            </w:r>
          </w:p>
          <w:p w:rsidR="20969540" w:rsidP="2605A685" w:rsidRDefault="20969540" w14:paraId="2D09E43C" w14:textId="70C32CD4">
            <w:pPr>
              <w:rPr>
                <w:sz w:val="20"/>
                <w:szCs w:val="20"/>
              </w:rPr>
            </w:pPr>
            <w:r w:rsidRPr="2605A685">
              <w:rPr>
                <w:sz w:val="20"/>
                <w:szCs w:val="20"/>
              </w:rPr>
              <w:t>&amp; (</w:t>
            </w:r>
            <w:proofErr w:type="spellStart"/>
            <w:r w:rsidRPr="2605A685">
              <w:rPr>
                <w:sz w:val="20"/>
                <w:szCs w:val="20"/>
              </w:rPr>
              <w:t>minitial</w:t>
            </w:r>
            <w:proofErr w:type="spellEnd"/>
            <w:r w:rsidRPr="2605A685">
              <w:rPr>
                <w:sz w:val="20"/>
                <w:szCs w:val="20"/>
              </w:rPr>
              <w:t xml:space="preserve"> is a good match</w:t>
            </w:r>
            <w:r w:rsidRPr="2605A685" w:rsidR="24F06275">
              <w:rPr>
                <w:sz w:val="20"/>
                <w:szCs w:val="20"/>
              </w:rPr>
              <w:t>*</w:t>
            </w:r>
            <w:r w:rsidRPr="2605A685">
              <w:rPr>
                <w:sz w:val="20"/>
                <w:szCs w:val="20"/>
              </w:rPr>
              <w:t xml:space="preserve"> | </w:t>
            </w:r>
            <w:proofErr w:type="spellStart"/>
            <w:r w:rsidRPr="2605A685">
              <w:rPr>
                <w:sz w:val="20"/>
                <w:szCs w:val="20"/>
              </w:rPr>
              <w:t>atlname</w:t>
            </w:r>
            <w:proofErr w:type="spellEnd"/>
            <w:r w:rsidRPr="2605A685">
              <w:rPr>
                <w:sz w:val="20"/>
                <w:szCs w:val="20"/>
              </w:rPr>
              <w:t xml:space="preserve"> is exact)</w:t>
            </w:r>
          </w:p>
          <w:p w:rsidR="2605A685" w:rsidP="2605A685" w:rsidRDefault="2605A685" w14:paraId="412453FB" w14:textId="7BB2D1E9">
            <w:pPr>
              <w:rPr>
                <w:sz w:val="20"/>
                <w:szCs w:val="20"/>
              </w:rPr>
            </w:pPr>
          </w:p>
        </w:tc>
        <w:tc>
          <w:tcPr>
            <w:tcW w:w="3631" w:type="dxa"/>
            <w:tcMar/>
          </w:tcPr>
          <w:p w:rsidR="392C10CF" w:rsidP="2605A685" w:rsidRDefault="392C10CF" w14:paraId="23695F0B" w14:textId="44ACAEAA">
            <w:pPr>
              <w:spacing w:after="160" w:line="259" w:lineRule="auto"/>
              <w:rPr>
                <w:rFonts w:ascii="Calibri" w:hAnsi="Calibri" w:eastAsia="Calibri" w:cs="Calibri"/>
                <w:color w:val="000000" w:themeColor="text1"/>
                <w:sz w:val="20"/>
                <w:szCs w:val="20"/>
              </w:rPr>
            </w:pPr>
            <w:r w:rsidRPr="2605A685">
              <w:rPr>
                <w:rFonts w:ascii="Calibri" w:hAnsi="Calibri" w:eastAsia="Calibri" w:cs="Calibri"/>
                <w:color w:val="000000" w:themeColor="text1"/>
                <w:sz w:val="20"/>
                <w:szCs w:val="20"/>
              </w:rPr>
              <w:t>Any Strict matches</w:t>
            </w:r>
          </w:p>
          <w:p w:rsidR="6E5CC3A3" w:rsidP="2605A685" w:rsidRDefault="6E5CC3A3" w14:paraId="43A543F6" w14:textId="6D4B0282">
            <w:pPr>
              <w:spacing w:line="259" w:lineRule="auto"/>
              <w:rPr>
                <w:sz w:val="20"/>
                <w:szCs w:val="20"/>
              </w:rPr>
            </w:pPr>
            <w:r w:rsidRPr="2605A685">
              <w:rPr>
                <w:sz w:val="20"/>
                <w:szCs w:val="20"/>
              </w:rPr>
              <w:t xml:space="preserve">OR </w:t>
            </w:r>
            <w:proofErr w:type="gramStart"/>
            <w:r w:rsidRPr="2605A685" w:rsidR="0F923688">
              <w:rPr>
                <w:sz w:val="20"/>
                <w:szCs w:val="20"/>
              </w:rPr>
              <w:t>High-similarity</w:t>
            </w:r>
            <w:proofErr w:type="gramEnd"/>
            <w:r w:rsidRPr="2605A685" w:rsidR="0F923688">
              <w:rPr>
                <w:sz w:val="20"/>
                <w:szCs w:val="20"/>
              </w:rPr>
              <w:t xml:space="preserve"> </w:t>
            </w:r>
            <w:proofErr w:type="spellStart"/>
            <w:r w:rsidRPr="2605A685" w:rsidR="0F923688">
              <w:rPr>
                <w:sz w:val="20"/>
                <w:szCs w:val="20"/>
              </w:rPr>
              <w:t>fname</w:t>
            </w:r>
            <w:proofErr w:type="spellEnd"/>
            <w:r w:rsidRPr="2605A685" w:rsidR="0C5E9C50">
              <w:rPr>
                <w:sz w:val="20"/>
                <w:szCs w:val="20"/>
              </w:rPr>
              <w:t>/</w:t>
            </w:r>
            <w:proofErr w:type="spellStart"/>
            <w:r w:rsidRPr="2605A685" w:rsidR="0C5E9C50">
              <w:rPr>
                <w:sz w:val="20"/>
                <w:szCs w:val="20"/>
              </w:rPr>
              <w:t>lname</w:t>
            </w:r>
            <w:proofErr w:type="spellEnd"/>
          </w:p>
          <w:p w:rsidR="0F923688" w:rsidP="2605A685" w:rsidRDefault="0F923688" w14:paraId="2311DC76" w14:textId="657DF6AF">
            <w:pPr>
              <w:spacing w:line="259" w:lineRule="auto"/>
              <w:rPr>
                <w:sz w:val="20"/>
                <w:szCs w:val="20"/>
              </w:rPr>
            </w:pPr>
            <w:r w:rsidRPr="2605A685">
              <w:rPr>
                <w:sz w:val="20"/>
                <w:szCs w:val="20"/>
              </w:rPr>
              <w:t xml:space="preserve">&amp; </w:t>
            </w:r>
            <w:proofErr w:type="gramStart"/>
            <w:r w:rsidRPr="2605A685">
              <w:rPr>
                <w:sz w:val="20"/>
                <w:szCs w:val="20"/>
              </w:rPr>
              <w:t>high-similarity</w:t>
            </w:r>
            <w:proofErr w:type="gramEnd"/>
            <w:r w:rsidRPr="2605A685">
              <w:rPr>
                <w:sz w:val="20"/>
                <w:szCs w:val="20"/>
              </w:rPr>
              <w:t xml:space="preserve"> </w:t>
            </w:r>
            <w:proofErr w:type="spellStart"/>
            <w:r w:rsidRPr="2605A685">
              <w:rPr>
                <w:sz w:val="20"/>
                <w:szCs w:val="20"/>
              </w:rPr>
              <w:t>lname</w:t>
            </w:r>
            <w:proofErr w:type="spellEnd"/>
            <w:r w:rsidRPr="2605A685" w:rsidR="5D6FF7A3">
              <w:rPr>
                <w:sz w:val="20"/>
                <w:szCs w:val="20"/>
              </w:rPr>
              <w:t>/</w:t>
            </w:r>
            <w:proofErr w:type="spellStart"/>
            <w:r w:rsidRPr="2605A685" w:rsidR="5D6FF7A3">
              <w:rPr>
                <w:sz w:val="20"/>
                <w:szCs w:val="20"/>
              </w:rPr>
              <w:t>fname</w:t>
            </w:r>
            <w:proofErr w:type="spellEnd"/>
          </w:p>
          <w:p w:rsidR="0F923688" w:rsidP="2605A685" w:rsidRDefault="0F923688" w14:paraId="675043FC" w14:textId="263A3D6F">
            <w:pPr>
              <w:spacing w:line="259" w:lineRule="auto"/>
              <w:rPr>
                <w:sz w:val="20"/>
                <w:szCs w:val="20"/>
              </w:rPr>
            </w:pPr>
            <w:r w:rsidRPr="2605A685">
              <w:rPr>
                <w:sz w:val="20"/>
                <w:szCs w:val="20"/>
              </w:rPr>
              <w:t xml:space="preserve">&amp; high-similarity DOB </w:t>
            </w:r>
          </w:p>
          <w:p w:rsidR="0F923688" w:rsidP="2605A685" w:rsidRDefault="0F923688" w14:paraId="435A6E86" w14:textId="5CD8FD43">
            <w:pPr>
              <w:spacing w:line="259" w:lineRule="auto"/>
              <w:rPr>
                <w:sz w:val="20"/>
                <w:szCs w:val="20"/>
              </w:rPr>
            </w:pPr>
            <w:r w:rsidRPr="2605A685">
              <w:rPr>
                <w:sz w:val="20"/>
                <w:szCs w:val="20"/>
              </w:rPr>
              <w:t xml:space="preserve">&amp; one of the additional </w:t>
            </w:r>
            <w:r w:rsidRPr="2605A685" w:rsidR="1BDAC6D2">
              <w:rPr>
                <w:sz w:val="20"/>
                <w:szCs w:val="20"/>
              </w:rPr>
              <w:t>matching identifiers</w:t>
            </w:r>
            <w:r w:rsidRPr="2605A685">
              <w:rPr>
                <w:sz w:val="20"/>
                <w:szCs w:val="20"/>
              </w:rPr>
              <w:t>:</w:t>
            </w:r>
            <w:r>
              <w:br/>
            </w:r>
            <w:r w:rsidRPr="2605A685">
              <w:rPr>
                <w:sz w:val="20"/>
                <w:szCs w:val="20"/>
              </w:rPr>
              <w:t xml:space="preserve">    - </w:t>
            </w:r>
            <w:r w:rsidRPr="2605A685" w:rsidR="3C34933C">
              <w:rPr>
                <w:sz w:val="20"/>
                <w:szCs w:val="20"/>
              </w:rPr>
              <w:t xml:space="preserve">similar </w:t>
            </w:r>
            <w:r w:rsidRPr="2605A685" w:rsidR="2F278C12">
              <w:rPr>
                <w:sz w:val="20"/>
                <w:szCs w:val="20"/>
              </w:rPr>
              <w:t>c</w:t>
            </w:r>
            <w:r w:rsidRPr="2605A685">
              <w:rPr>
                <w:sz w:val="20"/>
                <w:szCs w:val="20"/>
              </w:rPr>
              <w:t>ommon ID edit distance</w:t>
            </w:r>
            <w:r>
              <w:br/>
            </w:r>
            <w:r w:rsidRPr="2605A685">
              <w:rPr>
                <w:sz w:val="20"/>
                <w:szCs w:val="20"/>
              </w:rPr>
              <w:t xml:space="preserve">    - </w:t>
            </w:r>
            <w:r w:rsidRPr="2605A685" w:rsidR="527FFE85">
              <w:rPr>
                <w:sz w:val="20"/>
                <w:szCs w:val="20"/>
              </w:rPr>
              <w:t xml:space="preserve">similar </w:t>
            </w:r>
            <w:proofErr w:type="spellStart"/>
            <w:r w:rsidRPr="2605A685">
              <w:rPr>
                <w:sz w:val="20"/>
                <w:szCs w:val="20"/>
              </w:rPr>
              <w:t>mname</w:t>
            </w:r>
            <w:proofErr w:type="spellEnd"/>
            <w:r w:rsidRPr="2605A685" w:rsidR="2E8A57DC">
              <w:rPr>
                <w:sz w:val="20"/>
                <w:szCs w:val="20"/>
              </w:rPr>
              <w:t>/</w:t>
            </w:r>
            <w:proofErr w:type="spellStart"/>
            <w:r w:rsidRPr="2605A685">
              <w:rPr>
                <w:sz w:val="20"/>
                <w:szCs w:val="20"/>
              </w:rPr>
              <w:t>altlname</w:t>
            </w:r>
            <w:proofErr w:type="spellEnd"/>
          </w:p>
          <w:p w:rsidR="0F923688" w:rsidP="2605A685" w:rsidRDefault="0F923688" w14:paraId="4B6073F3" w14:textId="35DF9E50">
            <w:pPr>
              <w:spacing w:line="259" w:lineRule="auto"/>
              <w:rPr>
                <w:sz w:val="20"/>
                <w:szCs w:val="20"/>
              </w:rPr>
            </w:pPr>
            <w:r w:rsidRPr="2605A685">
              <w:rPr>
                <w:sz w:val="20"/>
                <w:szCs w:val="20"/>
              </w:rPr>
              <w:t xml:space="preserve">    - </w:t>
            </w:r>
            <w:r w:rsidRPr="2605A685" w:rsidR="24E87ABB">
              <w:rPr>
                <w:sz w:val="20"/>
                <w:szCs w:val="20"/>
              </w:rPr>
              <w:t>same zip/county</w:t>
            </w:r>
          </w:p>
          <w:p w:rsidR="2605A685" w:rsidP="2605A685" w:rsidRDefault="2605A685" w14:paraId="1685F4E9" w14:textId="38EA4CC8">
            <w:pPr>
              <w:spacing w:line="259" w:lineRule="auto"/>
              <w:rPr>
                <w:sz w:val="20"/>
                <w:szCs w:val="20"/>
              </w:rPr>
            </w:pPr>
          </w:p>
          <w:p w:rsidR="0F923688" w:rsidP="2605A685" w:rsidRDefault="0F923688" w14:paraId="3D15A383" w14:textId="72349EDC">
            <w:pPr>
              <w:spacing w:line="259" w:lineRule="auto"/>
              <w:rPr>
                <w:b/>
                <w:bCs/>
                <w:sz w:val="20"/>
                <w:szCs w:val="20"/>
              </w:rPr>
            </w:pPr>
            <w:r w:rsidRPr="2605A685">
              <w:rPr>
                <w:sz w:val="20"/>
                <w:szCs w:val="20"/>
              </w:rPr>
              <w:t xml:space="preserve">OR </w:t>
            </w:r>
            <w:r w:rsidRPr="2605A685">
              <w:rPr>
                <w:b/>
                <w:bCs/>
                <w:sz w:val="20"/>
                <w:szCs w:val="20"/>
              </w:rPr>
              <w:t xml:space="preserve">if </w:t>
            </w:r>
            <w:proofErr w:type="spellStart"/>
            <w:r w:rsidRPr="2605A685">
              <w:rPr>
                <w:b/>
                <w:bCs/>
                <w:sz w:val="20"/>
                <w:szCs w:val="20"/>
              </w:rPr>
              <w:t>common_id</w:t>
            </w:r>
            <w:proofErr w:type="spellEnd"/>
            <w:r w:rsidRPr="2605A685">
              <w:rPr>
                <w:b/>
                <w:bCs/>
                <w:sz w:val="20"/>
                <w:szCs w:val="20"/>
              </w:rPr>
              <w:t xml:space="preserve"> is null: </w:t>
            </w:r>
          </w:p>
          <w:p w:rsidR="0F923688" w:rsidP="2605A685" w:rsidRDefault="0F923688" w14:paraId="33119DDB" w14:textId="6A6C8608">
            <w:pPr>
              <w:spacing w:line="259" w:lineRule="auto"/>
              <w:rPr>
                <w:sz w:val="20"/>
                <w:szCs w:val="20"/>
              </w:rPr>
            </w:pPr>
            <w:proofErr w:type="spellStart"/>
            <w:r w:rsidRPr="2605A685">
              <w:rPr>
                <w:sz w:val="20"/>
                <w:szCs w:val="20"/>
              </w:rPr>
              <w:t>fname</w:t>
            </w:r>
            <w:proofErr w:type="spellEnd"/>
            <w:r w:rsidRPr="2605A685" w:rsidR="64FCDC8E">
              <w:rPr>
                <w:sz w:val="20"/>
                <w:szCs w:val="20"/>
              </w:rPr>
              <w:t>/</w:t>
            </w:r>
            <w:proofErr w:type="spellStart"/>
            <w:r w:rsidRPr="2605A685" w:rsidR="64FCDC8E">
              <w:rPr>
                <w:sz w:val="20"/>
                <w:szCs w:val="20"/>
              </w:rPr>
              <w:t>lname</w:t>
            </w:r>
            <w:proofErr w:type="spellEnd"/>
            <w:r w:rsidRPr="2605A685">
              <w:rPr>
                <w:sz w:val="20"/>
                <w:szCs w:val="20"/>
              </w:rPr>
              <w:t xml:space="preserve">, </w:t>
            </w:r>
            <w:proofErr w:type="spellStart"/>
            <w:r w:rsidRPr="2605A685">
              <w:rPr>
                <w:sz w:val="20"/>
                <w:szCs w:val="20"/>
              </w:rPr>
              <w:t>lname</w:t>
            </w:r>
            <w:proofErr w:type="spellEnd"/>
            <w:r w:rsidRPr="2605A685" w:rsidR="0C9F1675">
              <w:rPr>
                <w:sz w:val="20"/>
                <w:szCs w:val="20"/>
              </w:rPr>
              <w:t>/</w:t>
            </w:r>
            <w:proofErr w:type="spellStart"/>
            <w:r w:rsidRPr="2605A685" w:rsidR="0C9F1675">
              <w:rPr>
                <w:sz w:val="20"/>
                <w:szCs w:val="20"/>
              </w:rPr>
              <w:t>fname</w:t>
            </w:r>
            <w:proofErr w:type="spellEnd"/>
            <w:r w:rsidRPr="2605A685" w:rsidR="1A6AA2A0">
              <w:rPr>
                <w:sz w:val="20"/>
                <w:szCs w:val="20"/>
              </w:rPr>
              <w:t>,</w:t>
            </w:r>
            <w:r w:rsidRPr="2605A685">
              <w:rPr>
                <w:sz w:val="20"/>
                <w:szCs w:val="20"/>
              </w:rPr>
              <w:t xml:space="preserve"> DOB all exact</w:t>
            </w:r>
          </w:p>
          <w:p w:rsidR="3E70EC0D" w:rsidP="2605A685" w:rsidRDefault="3E70EC0D" w14:paraId="6A23D401" w14:textId="0D90DC83">
            <w:pPr>
              <w:spacing w:line="259" w:lineRule="auto"/>
              <w:rPr>
                <w:sz w:val="20"/>
                <w:szCs w:val="20"/>
              </w:rPr>
            </w:pPr>
            <w:r w:rsidRPr="2605A685">
              <w:rPr>
                <w:sz w:val="20"/>
                <w:szCs w:val="20"/>
              </w:rPr>
              <w:t xml:space="preserve">&amp; </w:t>
            </w:r>
            <w:proofErr w:type="spellStart"/>
            <w:r w:rsidRPr="2605A685">
              <w:rPr>
                <w:sz w:val="20"/>
                <w:szCs w:val="20"/>
              </w:rPr>
              <w:t>mname</w:t>
            </w:r>
            <w:proofErr w:type="spellEnd"/>
            <w:r w:rsidRPr="2605A685">
              <w:rPr>
                <w:sz w:val="20"/>
                <w:szCs w:val="20"/>
              </w:rPr>
              <w:t xml:space="preserve"> is null</w:t>
            </w:r>
            <w:r w:rsidRPr="2605A685" w:rsidR="0F923688">
              <w:rPr>
                <w:sz w:val="20"/>
                <w:szCs w:val="20"/>
              </w:rPr>
              <w:t xml:space="preserve"> </w:t>
            </w:r>
          </w:p>
          <w:p w:rsidR="3F1E11DE" w:rsidP="2605A685" w:rsidRDefault="3F1E11DE" w14:paraId="4842B224" w14:textId="13DCF5CA">
            <w:pPr>
              <w:spacing w:line="259" w:lineRule="auto"/>
              <w:rPr>
                <w:sz w:val="20"/>
                <w:szCs w:val="20"/>
              </w:rPr>
            </w:pPr>
            <w:r w:rsidRPr="2605A685">
              <w:rPr>
                <w:sz w:val="20"/>
                <w:szCs w:val="20"/>
              </w:rPr>
              <w:t>&amp; same zip/county</w:t>
            </w:r>
          </w:p>
          <w:p w:rsidR="2605A685" w:rsidP="2605A685" w:rsidRDefault="2605A685" w14:paraId="2BBB39E1" w14:textId="6B45ABFC">
            <w:pPr>
              <w:spacing w:line="259" w:lineRule="auto"/>
              <w:rPr>
                <w:sz w:val="20"/>
                <w:szCs w:val="20"/>
              </w:rPr>
            </w:pPr>
          </w:p>
        </w:tc>
        <w:tc>
          <w:tcPr>
            <w:tcW w:w="3631" w:type="dxa"/>
            <w:tcMar/>
          </w:tcPr>
          <w:p w:rsidR="25FB7724" w:rsidP="2605A685" w:rsidRDefault="25FB7724" w14:paraId="3B0B6956" w14:textId="1352149F">
            <w:pPr>
              <w:rPr>
                <w:rFonts w:ascii="Calibri" w:hAnsi="Calibri" w:eastAsia="Calibri" w:cs="Calibri"/>
                <w:color w:val="000000" w:themeColor="text1"/>
                <w:sz w:val="20"/>
                <w:szCs w:val="20"/>
              </w:rPr>
            </w:pPr>
            <w:r w:rsidRPr="2605A685">
              <w:rPr>
                <w:rFonts w:ascii="Calibri" w:hAnsi="Calibri" w:eastAsia="Calibri" w:cs="Calibri"/>
                <w:color w:val="000000" w:themeColor="text1"/>
                <w:sz w:val="20"/>
                <w:szCs w:val="20"/>
              </w:rPr>
              <w:t>Any Strict or Moderate matches</w:t>
            </w:r>
          </w:p>
          <w:p w:rsidR="2605A685" w:rsidP="2605A685" w:rsidRDefault="2605A685" w14:paraId="6EF8B328" w14:textId="4C1A14BC">
            <w:pPr>
              <w:spacing w:line="259" w:lineRule="auto"/>
              <w:rPr>
                <w:sz w:val="20"/>
                <w:szCs w:val="20"/>
              </w:rPr>
            </w:pPr>
          </w:p>
          <w:p w:rsidR="762416BC" w:rsidP="2605A685" w:rsidRDefault="762416BC" w14:paraId="6BCCEF04" w14:textId="706FD545">
            <w:pPr>
              <w:rPr>
                <w:sz w:val="20"/>
                <w:szCs w:val="20"/>
              </w:rPr>
            </w:pPr>
            <w:r w:rsidRPr="2605A685">
              <w:rPr>
                <w:sz w:val="20"/>
                <w:szCs w:val="20"/>
              </w:rPr>
              <w:t xml:space="preserve">OR </w:t>
            </w:r>
            <w:proofErr w:type="gramStart"/>
            <w:r w:rsidRPr="2605A685">
              <w:rPr>
                <w:sz w:val="20"/>
                <w:szCs w:val="20"/>
              </w:rPr>
              <w:t>H</w:t>
            </w:r>
            <w:r w:rsidRPr="2605A685" w:rsidR="3046624F">
              <w:rPr>
                <w:sz w:val="20"/>
                <w:szCs w:val="20"/>
              </w:rPr>
              <w:t>igh-similarity</w:t>
            </w:r>
            <w:proofErr w:type="gramEnd"/>
            <w:r w:rsidRPr="2605A685" w:rsidR="3046624F">
              <w:rPr>
                <w:sz w:val="20"/>
                <w:szCs w:val="20"/>
              </w:rPr>
              <w:t xml:space="preserve"> </w:t>
            </w:r>
            <w:proofErr w:type="spellStart"/>
            <w:r w:rsidRPr="2605A685" w:rsidR="3046624F">
              <w:rPr>
                <w:sz w:val="20"/>
                <w:szCs w:val="20"/>
              </w:rPr>
              <w:t>fname</w:t>
            </w:r>
            <w:proofErr w:type="spellEnd"/>
            <w:r w:rsidRPr="2605A685" w:rsidR="3046624F">
              <w:rPr>
                <w:sz w:val="20"/>
                <w:szCs w:val="20"/>
              </w:rPr>
              <w:t>/</w:t>
            </w:r>
            <w:proofErr w:type="spellStart"/>
            <w:r w:rsidRPr="2605A685" w:rsidR="3046624F">
              <w:rPr>
                <w:sz w:val="20"/>
                <w:szCs w:val="20"/>
              </w:rPr>
              <w:t>lname</w:t>
            </w:r>
            <w:proofErr w:type="spellEnd"/>
            <w:r w:rsidRPr="2605A685" w:rsidR="3046624F">
              <w:rPr>
                <w:sz w:val="20"/>
                <w:szCs w:val="20"/>
              </w:rPr>
              <w:t xml:space="preserve"> </w:t>
            </w:r>
          </w:p>
          <w:p w:rsidR="3046624F" w:rsidP="2605A685" w:rsidRDefault="3046624F" w14:paraId="75F078AA" w14:textId="1C3C5F20">
            <w:pPr>
              <w:rPr>
                <w:sz w:val="20"/>
                <w:szCs w:val="20"/>
              </w:rPr>
            </w:pPr>
            <w:r w:rsidRPr="2605A685">
              <w:rPr>
                <w:sz w:val="20"/>
                <w:szCs w:val="20"/>
              </w:rPr>
              <w:t xml:space="preserve">&amp; </w:t>
            </w:r>
            <w:proofErr w:type="gramStart"/>
            <w:r w:rsidRPr="2605A685">
              <w:rPr>
                <w:sz w:val="20"/>
                <w:szCs w:val="20"/>
              </w:rPr>
              <w:t>high-similarity</w:t>
            </w:r>
            <w:proofErr w:type="gramEnd"/>
            <w:r w:rsidRPr="2605A685">
              <w:rPr>
                <w:sz w:val="20"/>
                <w:szCs w:val="20"/>
              </w:rPr>
              <w:t xml:space="preserve"> </w:t>
            </w:r>
            <w:proofErr w:type="spellStart"/>
            <w:r w:rsidRPr="2605A685">
              <w:rPr>
                <w:sz w:val="20"/>
                <w:szCs w:val="20"/>
              </w:rPr>
              <w:t>lname</w:t>
            </w:r>
            <w:proofErr w:type="spellEnd"/>
            <w:r w:rsidRPr="2605A685">
              <w:rPr>
                <w:sz w:val="20"/>
                <w:szCs w:val="20"/>
              </w:rPr>
              <w:t>/</w:t>
            </w:r>
            <w:proofErr w:type="spellStart"/>
            <w:r w:rsidRPr="2605A685">
              <w:rPr>
                <w:sz w:val="20"/>
                <w:szCs w:val="20"/>
              </w:rPr>
              <w:t>fname</w:t>
            </w:r>
            <w:proofErr w:type="spellEnd"/>
            <w:r w:rsidRPr="2605A685">
              <w:rPr>
                <w:sz w:val="20"/>
                <w:szCs w:val="20"/>
              </w:rPr>
              <w:t xml:space="preserve"> </w:t>
            </w:r>
          </w:p>
          <w:p w:rsidR="3046624F" w:rsidP="2605A685" w:rsidRDefault="3046624F" w14:paraId="500DA275" w14:textId="79CBD1F4">
            <w:pPr>
              <w:rPr>
                <w:sz w:val="20"/>
                <w:szCs w:val="20"/>
              </w:rPr>
            </w:pPr>
            <w:r w:rsidRPr="2605A685">
              <w:rPr>
                <w:sz w:val="20"/>
                <w:szCs w:val="20"/>
              </w:rPr>
              <w:t>&amp; (high-similarity DOB | similar common ID edit distance)</w:t>
            </w:r>
          </w:p>
        </w:tc>
      </w:tr>
      <w:tr w:rsidR="2605A685" w:rsidTr="3169C411" w14:paraId="3DADED43" w14:textId="77777777">
        <w:trPr>
          <w:trHeight w:val="300"/>
        </w:trPr>
        <w:tc>
          <w:tcPr>
            <w:tcW w:w="776" w:type="dxa"/>
            <w:tcMar/>
          </w:tcPr>
          <w:p w:rsidR="7E02F363" w:rsidP="2605A685" w:rsidRDefault="7E02F363" w14:paraId="6F4DC52A" w14:textId="7EFD5E11">
            <w:pPr>
              <w:rPr>
                <w:sz w:val="20"/>
                <w:szCs w:val="20"/>
              </w:rPr>
            </w:pPr>
            <w:r w:rsidRPr="2605A685">
              <w:rPr>
                <w:sz w:val="20"/>
                <w:szCs w:val="20"/>
              </w:rPr>
              <w:t>4</w:t>
            </w:r>
          </w:p>
        </w:tc>
        <w:tc>
          <w:tcPr>
            <w:tcW w:w="1290" w:type="dxa"/>
            <w:tcMar/>
          </w:tcPr>
          <w:p w:rsidR="7E02F363" w:rsidP="2605A685" w:rsidRDefault="7E02F363" w14:paraId="203FB1A6" w14:textId="01A97CB8">
            <w:pPr>
              <w:rPr>
                <w:sz w:val="20"/>
                <w:szCs w:val="20"/>
              </w:rPr>
            </w:pPr>
            <w:r w:rsidRPr="2605A685">
              <w:rPr>
                <w:sz w:val="20"/>
                <w:szCs w:val="20"/>
              </w:rPr>
              <w:t>DOB</w:t>
            </w:r>
          </w:p>
          <w:p w:rsidR="2605A685" w:rsidP="2605A685" w:rsidRDefault="2605A685" w14:paraId="204D3ED1" w14:textId="7511BFC8">
            <w:pPr>
              <w:rPr>
                <w:sz w:val="20"/>
                <w:szCs w:val="20"/>
              </w:rPr>
            </w:pPr>
          </w:p>
          <w:p w:rsidR="35C85E0E" w:rsidP="2605A685" w:rsidRDefault="35C85E0E" w14:paraId="6F97F972" w14:textId="57E6A7E1">
            <w:pPr>
              <w:rPr>
                <w:sz w:val="20"/>
                <w:szCs w:val="20"/>
              </w:rPr>
            </w:pPr>
            <w:r w:rsidRPr="2605A685">
              <w:rPr>
                <w:sz w:val="20"/>
                <w:szCs w:val="20"/>
              </w:rPr>
              <w:t>[P</w:t>
            </w:r>
            <w:r w:rsidRPr="2605A685" w:rsidR="124F0A85">
              <w:rPr>
                <w:sz w:val="20"/>
                <w:szCs w:val="20"/>
              </w:rPr>
              <w:t xml:space="preserve">airs that don’t agree on ID, </w:t>
            </w:r>
            <w:proofErr w:type="spellStart"/>
            <w:r w:rsidRPr="2605A685" w:rsidR="124F0A85">
              <w:rPr>
                <w:sz w:val="20"/>
                <w:szCs w:val="20"/>
              </w:rPr>
              <w:t>xf</w:t>
            </w:r>
            <w:proofErr w:type="spellEnd"/>
            <w:r w:rsidRPr="2605A685" w:rsidR="124F0A85">
              <w:rPr>
                <w:sz w:val="20"/>
                <w:szCs w:val="20"/>
              </w:rPr>
              <w:t xml:space="preserve"> xl (incl. Inverted)</w:t>
            </w:r>
            <w:r w:rsidRPr="2605A685" w:rsidR="0DD70DD2">
              <w:rPr>
                <w:sz w:val="20"/>
                <w:szCs w:val="20"/>
              </w:rPr>
              <w:t>]</w:t>
            </w:r>
          </w:p>
        </w:tc>
        <w:tc>
          <w:tcPr>
            <w:tcW w:w="3631" w:type="dxa"/>
            <w:tcMar/>
          </w:tcPr>
          <w:p w:rsidR="6EEB4780" w:rsidP="2605A685" w:rsidRDefault="6EEB4780" w14:paraId="70098C64" w14:textId="69073EAB">
            <w:pPr>
              <w:rPr>
                <w:b/>
                <w:bCs/>
                <w:sz w:val="20"/>
                <w:szCs w:val="20"/>
              </w:rPr>
            </w:pPr>
            <w:r w:rsidRPr="2605A685">
              <w:rPr>
                <w:b/>
                <w:bCs/>
                <w:sz w:val="20"/>
                <w:szCs w:val="20"/>
              </w:rPr>
              <w:t xml:space="preserve">If </w:t>
            </w:r>
            <w:proofErr w:type="spellStart"/>
            <w:r w:rsidRPr="2605A685">
              <w:rPr>
                <w:b/>
                <w:bCs/>
                <w:sz w:val="20"/>
                <w:szCs w:val="20"/>
              </w:rPr>
              <w:t>common_id</w:t>
            </w:r>
            <w:proofErr w:type="spellEnd"/>
            <w:r w:rsidRPr="2605A685">
              <w:rPr>
                <w:b/>
                <w:bCs/>
                <w:sz w:val="20"/>
                <w:szCs w:val="20"/>
              </w:rPr>
              <w:t xml:space="preserve"> is close: </w:t>
            </w:r>
          </w:p>
          <w:p w:rsidR="6EEB4780" w:rsidP="2605A685" w:rsidRDefault="6EEB4780" w14:paraId="4AF88F07" w14:textId="580DD02C">
            <w:pPr>
              <w:rPr>
                <w:sz w:val="20"/>
                <w:szCs w:val="20"/>
              </w:rPr>
            </w:pPr>
            <w:r w:rsidRPr="2605A685">
              <w:rPr>
                <w:sz w:val="20"/>
                <w:szCs w:val="20"/>
              </w:rPr>
              <w:t xml:space="preserve">high similarity </w:t>
            </w:r>
            <w:proofErr w:type="spellStart"/>
            <w:r w:rsidRPr="2605A685">
              <w:rPr>
                <w:sz w:val="20"/>
                <w:szCs w:val="20"/>
              </w:rPr>
              <w:t>fname</w:t>
            </w:r>
            <w:proofErr w:type="spellEnd"/>
            <w:r w:rsidRPr="2605A685">
              <w:rPr>
                <w:sz w:val="20"/>
                <w:szCs w:val="20"/>
              </w:rPr>
              <w:t xml:space="preserve"> &amp; high similarity </w:t>
            </w:r>
            <w:proofErr w:type="spellStart"/>
            <w:r w:rsidRPr="2605A685">
              <w:rPr>
                <w:sz w:val="20"/>
                <w:szCs w:val="20"/>
              </w:rPr>
              <w:t>lname</w:t>
            </w:r>
            <w:proofErr w:type="spellEnd"/>
            <w:r w:rsidRPr="2605A685">
              <w:rPr>
                <w:sz w:val="20"/>
                <w:szCs w:val="20"/>
              </w:rPr>
              <w:t xml:space="preserve"> </w:t>
            </w:r>
          </w:p>
          <w:p w:rsidR="2605A685" w:rsidP="2605A685" w:rsidRDefault="2605A685" w14:paraId="203DB932" w14:textId="36B14338">
            <w:pPr>
              <w:rPr>
                <w:sz w:val="20"/>
                <w:szCs w:val="20"/>
              </w:rPr>
            </w:pPr>
          </w:p>
          <w:p w:rsidR="6EEB4780" w:rsidP="2605A685" w:rsidRDefault="6EEB4780" w14:paraId="4D947444" w14:textId="3481122B">
            <w:pPr>
              <w:rPr>
                <w:b/>
                <w:bCs/>
                <w:sz w:val="20"/>
                <w:szCs w:val="20"/>
              </w:rPr>
            </w:pPr>
            <w:commentRangeStart w:id="6"/>
            <w:commentRangeStart w:id="7"/>
            <w:r w:rsidRPr="39EC63A4">
              <w:rPr>
                <w:b/>
                <w:bCs/>
                <w:sz w:val="20"/>
                <w:szCs w:val="20"/>
              </w:rPr>
              <w:t xml:space="preserve">If </w:t>
            </w:r>
            <w:proofErr w:type="spellStart"/>
            <w:r w:rsidRPr="39EC63A4">
              <w:rPr>
                <w:b/>
                <w:bCs/>
                <w:sz w:val="20"/>
                <w:szCs w:val="20"/>
              </w:rPr>
              <w:t>common_id</w:t>
            </w:r>
            <w:proofErr w:type="spellEnd"/>
            <w:r w:rsidRPr="39EC63A4">
              <w:rPr>
                <w:b/>
                <w:bCs/>
                <w:sz w:val="20"/>
                <w:szCs w:val="20"/>
              </w:rPr>
              <w:t xml:space="preserve"> is null: </w:t>
            </w:r>
            <w:commentRangeEnd w:id="6"/>
            <w:r>
              <w:commentReference w:id="6"/>
            </w:r>
            <w:commentRangeEnd w:id="7"/>
            <w:r>
              <w:commentReference w:id="7"/>
            </w:r>
          </w:p>
          <w:p w:rsidR="6EEB4780" w:rsidP="2605A685" w:rsidRDefault="6EEB4780" w14:paraId="48310EB0" w14:textId="62682907">
            <w:pPr>
              <w:rPr>
                <w:sz w:val="20"/>
                <w:szCs w:val="20"/>
              </w:rPr>
            </w:pPr>
            <w:r w:rsidRPr="2605A685">
              <w:rPr>
                <w:sz w:val="20"/>
                <w:szCs w:val="20"/>
              </w:rPr>
              <w:t xml:space="preserve">exact </w:t>
            </w:r>
            <w:proofErr w:type="spellStart"/>
            <w:r w:rsidRPr="2605A685">
              <w:rPr>
                <w:sz w:val="20"/>
                <w:szCs w:val="20"/>
              </w:rPr>
              <w:t>fname</w:t>
            </w:r>
            <w:proofErr w:type="spellEnd"/>
            <w:r w:rsidRPr="2605A685">
              <w:rPr>
                <w:sz w:val="20"/>
                <w:szCs w:val="20"/>
              </w:rPr>
              <w:t xml:space="preserve"> &amp; </w:t>
            </w:r>
            <w:proofErr w:type="gramStart"/>
            <w:r w:rsidRPr="2605A685">
              <w:rPr>
                <w:sz w:val="20"/>
                <w:szCs w:val="20"/>
              </w:rPr>
              <w:t>high</w:t>
            </w:r>
            <w:r w:rsidRPr="2605A685" w:rsidR="6AFF1159">
              <w:rPr>
                <w:sz w:val="20"/>
                <w:szCs w:val="20"/>
              </w:rPr>
              <w:t>-</w:t>
            </w:r>
            <w:r w:rsidRPr="2605A685">
              <w:rPr>
                <w:sz w:val="20"/>
                <w:szCs w:val="20"/>
              </w:rPr>
              <w:t>similarity</w:t>
            </w:r>
            <w:proofErr w:type="gramEnd"/>
            <w:r w:rsidRPr="2605A685">
              <w:rPr>
                <w:sz w:val="20"/>
                <w:szCs w:val="20"/>
              </w:rPr>
              <w:t xml:space="preserve"> </w:t>
            </w:r>
            <w:proofErr w:type="spellStart"/>
            <w:r w:rsidRPr="2605A685">
              <w:rPr>
                <w:sz w:val="20"/>
                <w:szCs w:val="20"/>
              </w:rPr>
              <w:t>lname</w:t>
            </w:r>
            <w:proofErr w:type="spellEnd"/>
            <w:r w:rsidRPr="2605A685">
              <w:rPr>
                <w:sz w:val="20"/>
                <w:szCs w:val="20"/>
              </w:rPr>
              <w:t xml:space="preserve"> </w:t>
            </w:r>
          </w:p>
          <w:p w:rsidR="2605A685" w:rsidP="2605A685" w:rsidRDefault="6EEB4780" w14:paraId="2A14362B" w14:textId="3B3F5E08">
            <w:pPr>
              <w:rPr>
                <w:sz w:val="20"/>
                <w:szCs w:val="20"/>
              </w:rPr>
            </w:pPr>
            <w:r w:rsidRPr="2605A685">
              <w:rPr>
                <w:sz w:val="20"/>
                <w:szCs w:val="20"/>
              </w:rPr>
              <w:t>&amp; (</w:t>
            </w:r>
            <w:proofErr w:type="spellStart"/>
            <w:r w:rsidRPr="2605A685">
              <w:rPr>
                <w:sz w:val="20"/>
                <w:szCs w:val="20"/>
              </w:rPr>
              <w:t>minitial</w:t>
            </w:r>
            <w:proofErr w:type="spellEnd"/>
            <w:r w:rsidRPr="2605A685">
              <w:rPr>
                <w:sz w:val="20"/>
                <w:szCs w:val="20"/>
              </w:rPr>
              <w:t xml:space="preserve"> good match* </w:t>
            </w:r>
            <w:r w:rsidRPr="2605A685" w:rsidR="1AF108E0">
              <w:rPr>
                <w:sz w:val="20"/>
                <w:szCs w:val="20"/>
              </w:rPr>
              <w:t>|</w:t>
            </w:r>
            <w:r w:rsidRPr="2605A685">
              <w:rPr>
                <w:sz w:val="20"/>
                <w:szCs w:val="20"/>
              </w:rPr>
              <w:t xml:space="preserve"> </w:t>
            </w:r>
            <w:proofErr w:type="spellStart"/>
            <w:r w:rsidRPr="2605A685">
              <w:rPr>
                <w:sz w:val="20"/>
                <w:szCs w:val="20"/>
              </w:rPr>
              <w:t>altlname</w:t>
            </w:r>
            <w:proofErr w:type="spellEnd"/>
            <w:r w:rsidRPr="2605A685">
              <w:rPr>
                <w:sz w:val="20"/>
                <w:szCs w:val="20"/>
              </w:rPr>
              <w:t xml:space="preserve"> is high</w:t>
            </w:r>
            <w:r w:rsidRPr="2605A685" w:rsidR="1AE0FB79">
              <w:rPr>
                <w:sz w:val="20"/>
                <w:szCs w:val="20"/>
              </w:rPr>
              <w:t xml:space="preserve">ly </w:t>
            </w:r>
            <w:r w:rsidRPr="2605A685">
              <w:rPr>
                <w:sz w:val="20"/>
                <w:szCs w:val="20"/>
              </w:rPr>
              <w:t xml:space="preserve">similar) </w:t>
            </w:r>
          </w:p>
          <w:p w:rsidR="6EEB4780" w:rsidP="2605A685" w:rsidRDefault="6EEB4780" w14:paraId="36CD07A4" w14:textId="771A74C7">
            <w:pPr>
              <w:rPr>
                <w:b/>
                <w:bCs/>
                <w:sz w:val="20"/>
                <w:szCs w:val="20"/>
              </w:rPr>
            </w:pPr>
            <w:r w:rsidRPr="2605A685">
              <w:rPr>
                <w:b/>
                <w:bCs/>
                <w:sz w:val="20"/>
                <w:szCs w:val="20"/>
              </w:rPr>
              <w:t xml:space="preserve">If </w:t>
            </w:r>
            <w:proofErr w:type="spellStart"/>
            <w:r w:rsidRPr="2605A685">
              <w:rPr>
                <w:b/>
                <w:bCs/>
                <w:sz w:val="20"/>
                <w:szCs w:val="20"/>
              </w:rPr>
              <w:t>common_id</w:t>
            </w:r>
            <w:proofErr w:type="spellEnd"/>
            <w:r w:rsidRPr="2605A685">
              <w:rPr>
                <w:b/>
                <w:bCs/>
                <w:sz w:val="20"/>
                <w:szCs w:val="20"/>
              </w:rPr>
              <w:t xml:space="preserve"> is not close: </w:t>
            </w:r>
          </w:p>
          <w:p w:rsidR="33F7B434" w:rsidP="2605A685" w:rsidRDefault="33F7B434" w14:paraId="016EC5A9" w14:textId="35809F92">
            <w:pPr>
              <w:rPr>
                <w:sz w:val="20"/>
                <w:szCs w:val="20"/>
              </w:rPr>
            </w:pPr>
            <w:r w:rsidRPr="2605A685">
              <w:rPr>
                <w:sz w:val="20"/>
                <w:szCs w:val="20"/>
              </w:rPr>
              <w:t>e</w:t>
            </w:r>
            <w:r w:rsidRPr="2605A685" w:rsidR="6EEB4780">
              <w:rPr>
                <w:sz w:val="20"/>
                <w:szCs w:val="20"/>
              </w:rPr>
              <w:t xml:space="preserve">xact </w:t>
            </w:r>
            <w:proofErr w:type="spellStart"/>
            <w:r w:rsidRPr="2605A685" w:rsidR="6EEB4780">
              <w:rPr>
                <w:sz w:val="20"/>
                <w:szCs w:val="20"/>
              </w:rPr>
              <w:t>fname</w:t>
            </w:r>
            <w:proofErr w:type="spellEnd"/>
            <w:r w:rsidRPr="2605A685" w:rsidR="6EEB4780">
              <w:rPr>
                <w:sz w:val="20"/>
                <w:szCs w:val="20"/>
              </w:rPr>
              <w:t xml:space="preserve"> &amp; </w:t>
            </w:r>
            <w:proofErr w:type="gramStart"/>
            <w:r w:rsidRPr="2605A685" w:rsidR="6EEB4780">
              <w:rPr>
                <w:sz w:val="20"/>
                <w:szCs w:val="20"/>
              </w:rPr>
              <w:t>high-similarity</w:t>
            </w:r>
            <w:proofErr w:type="gramEnd"/>
            <w:r w:rsidRPr="2605A685" w:rsidR="6EEB4780">
              <w:rPr>
                <w:sz w:val="20"/>
                <w:szCs w:val="20"/>
              </w:rPr>
              <w:t xml:space="preserve"> </w:t>
            </w:r>
            <w:proofErr w:type="spellStart"/>
            <w:r w:rsidRPr="2605A685" w:rsidR="6EEB4780">
              <w:rPr>
                <w:sz w:val="20"/>
                <w:szCs w:val="20"/>
              </w:rPr>
              <w:t>lname</w:t>
            </w:r>
            <w:proofErr w:type="spellEnd"/>
          </w:p>
          <w:p w:rsidR="1AA20B63" w:rsidP="2605A685" w:rsidRDefault="1AA20B63" w14:paraId="00CB5370" w14:textId="4F9B488E">
            <w:pPr>
              <w:rPr>
                <w:sz w:val="20"/>
                <w:szCs w:val="20"/>
              </w:rPr>
            </w:pPr>
            <w:proofErr w:type="gramStart"/>
            <w:r w:rsidRPr="2605A685">
              <w:rPr>
                <w:sz w:val="20"/>
                <w:szCs w:val="20"/>
              </w:rPr>
              <w:t>&amp;</w:t>
            </w:r>
            <w:r w:rsidRPr="2605A685" w:rsidR="6EEB4780">
              <w:rPr>
                <w:sz w:val="20"/>
                <w:szCs w:val="20"/>
              </w:rPr>
              <w:t>(</w:t>
            </w:r>
            <w:proofErr w:type="spellStart"/>
            <w:proofErr w:type="gramEnd"/>
            <w:r w:rsidRPr="2605A685" w:rsidR="485B55D7">
              <w:rPr>
                <w:sz w:val="20"/>
                <w:szCs w:val="20"/>
              </w:rPr>
              <w:t>minitial</w:t>
            </w:r>
            <w:proofErr w:type="spellEnd"/>
            <w:r w:rsidRPr="2605A685" w:rsidR="485B55D7">
              <w:rPr>
                <w:sz w:val="20"/>
                <w:szCs w:val="20"/>
              </w:rPr>
              <w:t xml:space="preserve"> good match* | </w:t>
            </w:r>
            <w:proofErr w:type="spellStart"/>
            <w:r w:rsidRPr="2605A685" w:rsidR="485B55D7">
              <w:rPr>
                <w:sz w:val="20"/>
                <w:szCs w:val="20"/>
              </w:rPr>
              <w:t>altlname</w:t>
            </w:r>
            <w:proofErr w:type="spellEnd"/>
            <w:r w:rsidRPr="2605A685" w:rsidR="485B55D7">
              <w:rPr>
                <w:sz w:val="20"/>
                <w:szCs w:val="20"/>
              </w:rPr>
              <w:t xml:space="preserve"> </w:t>
            </w:r>
            <w:r w:rsidRPr="2605A685" w:rsidR="6EEB4780">
              <w:rPr>
                <w:sz w:val="20"/>
                <w:szCs w:val="20"/>
              </w:rPr>
              <w:t>is exact)</w:t>
            </w:r>
          </w:p>
          <w:p w:rsidR="2605A685" w:rsidP="2605A685" w:rsidRDefault="2605A685" w14:paraId="556E87D4" w14:textId="018177DD">
            <w:pPr>
              <w:rPr>
                <w:sz w:val="20"/>
                <w:szCs w:val="20"/>
              </w:rPr>
            </w:pPr>
          </w:p>
        </w:tc>
        <w:tc>
          <w:tcPr>
            <w:tcW w:w="3631" w:type="dxa"/>
            <w:tcMar/>
          </w:tcPr>
          <w:p w:rsidR="2697E4A8" w:rsidP="2605A685" w:rsidRDefault="2697E4A8" w14:paraId="7C3D2CA5" w14:textId="650A415D">
            <w:pPr>
              <w:rPr>
                <w:rFonts w:ascii="Calibri" w:hAnsi="Calibri" w:eastAsia="Calibri" w:cs="Calibri"/>
                <w:color w:val="000000" w:themeColor="text1"/>
                <w:sz w:val="20"/>
                <w:szCs w:val="20"/>
              </w:rPr>
            </w:pPr>
            <w:r w:rsidRPr="2605A685">
              <w:rPr>
                <w:rFonts w:ascii="Calibri" w:hAnsi="Calibri" w:eastAsia="Calibri" w:cs="Calibri"/>
                <w:color w:val="000000" w:themeColor="text1"/>
                <w:sz w:val="20"/>
                <w:szCs w:val="20"/>
              </w:rPr>
              <w:t>Any Strict matches</w:t>
            </w:r>
          </w:p>
          <w:p w:rsidR="2605A685" w:rsidP="2605A685" w:rsidRDefault="2605A685" w14:paraId="1F079078" w14:textId="4F6385B8">
            <w:pPr>
              <w:rPr>
                <w:rFonts w:ascii="Calibri" w:hAnsi="Calibri" w:eastAsia="Calibri" w:cs="Calibri"/>
                <w:color w:val="000000" w:themeColor="text1"/>
                <w:sz w:val="20"/>
                <w:szCs w:val="20"/>
              </w:rPr>
            </w:pPr>
          </w:p>
          <w:p w:rsidR="0CE29F4B" w:rsidP="2605A685" w:rsidRDefault="0CE29F4B" w14:paraId="35C2E604" w14:textId="6827A80C">
            <w:pPr>
              <w:rPr>
                <w:sz w:val="20"/>
                <w:szCs w:val="20"/>
              </w:rPr>
            </w:pPr>
            <w:commentRangeStart w:id="8"/>
            <w:r w:rsidRPr="2605A685">
              <w:rPr>
                <w:sz w:val="20"/>
                <w:szCs w:val="20"/>
              </w:rPr>
              <w:t xml:space="preserve">OR </w:t>
            </w:r>
            <w:proofErr w:type="gramStart"/>
            <w:r w:rsidRPr="2605A685">
              <w:rPr>
                <w:sz w:val="20"/>
                <w:szCs w:val="20"/>
              </w:rPr>
              <w:t>High-similarity</w:t>
            </w:r>
            <w:proofErr w:type="gramEnd"/>
            <w:r w:rsidRPr="2605A685">
              <w:rPr>
                <w:sz w:val="20"/>
                <w:szCs w:val="20"/>
              </w:rPr>
              <w:t xml:space="preserve"> </w:t>
            </w:r>
            <w:proofErr w:type="spellStart"/>
            <w:r w:rsidRPr="2605A685">
              <w:rPr>
                <w:sz w:val="20"/>
                <w:szCs w:val="20"/>
              </w:rPr>
              <w:t>fname</w:t>
            </w:r>
            <w:proofErr w:type="spellEnd"/>
            <w:r w:rsidRPr="2605A685">
              <w:rPr>
                <w:sz w:val="20"/>
                <w:szCs w:val="20"/>
              </w:rPr>
              <w:t xml:space="preserve"> </w:t>
            </w:r>
          </w:p>
          <w:p w:rsidR="0CE29F4B" w:rsidP="2605A685" w:rsidRDefault="0CE29F4B" w14:paraId="0FEC77EA" w14:textId="13F71168">
            <w:pPr>
              <w:rPr>
                <w:sz w:val="20"/>
                <w:szCs w:val="20"/>
              </w:rPr>
            </w:pPr>
            <w:r w:rsidRPr="2605A685">
              <w:rPr>
                <w:sz w:val="20"/>
                <w:szCs w:val="20"/>
              </w:rPr>
              <w:t xml:space="preserve">&amp; </w:t>
            </w:r>
            <w:proofErr w:type="gramStart"/>
            <w:r w:rsidRPr="2605A685">
              <w:rPr>
                <w:sz w:val="20"/>
                <w:szCs w:val="20"/>
              </w:rPr>
              <w:t>high-similarity</w:t>
            </w:r>
            <w:proofErr w:type="gramEnd"/>
            <w:r w:rsidRPr="2605A685">
              <w:rPr>
                <w:sz w:val="20"/>
                <w:szCs w:val="20"/>
              </w:rPr>
              <w:t xml:space="preserve"> </w:t>
            </w:r>
            <w:proofErr w:type="spellStart"/>
            <w:r w:rsidRPr="2605A685">
              <w:rPr>
                <w:sz w:val="20"/>
                <w:szCs w:val="20"/>
              </w:rPr>
              <w:t>lname</w:t>
            </w:r>
            <w:proofErr w:type="spellEnd"/>
            <w:r w:rsidRPr="2605A685">
              <w:rPr>
                <w:sz w:val="20"/>
                <w:szCs w:val="20"/>
              </w:rPr>
              <w:t xml:space="preserve"> </w:t>
            </w:r>
          </w:p>
          <w:p w:rsidR="0CE29F4B" w:rsidP="2605A685" w:rsidRDefault="0CE29F4B" w14:paraId="57A69900" w14:textId="669412EE">
            <w:pPr>
              <w:rPr>
                <w:sz w:val="20"/>
                <w:szCs w:val="20"/>
              </w:rPr>
            </w:pPr>
            <w:r w:rsidRPr="2605A685">
              <w:rPr>
                <w:sz w:val="20"/>
                <w:szCs w:val="20"/>
              </w:rPr>
              <w:t xml:space="preserve">&amp; </w:t>
            </w:r>
            <w:r w:rsidRPr="2605A685" w:rsidR="393BAD9C">
              <w:rPr>
                <w:sz w:val="20"/>
                <w:szCs w:val="20"/>
              </w:rPr>
              <w:t>one of the additional matching identifiers:</w:t>
            </w:r>
          </w:p>
          <w:p w:rsidR="393BAD9C" w:rsidP="31522921" w:rsidRDefault="393BAD9C" w14:paraId="1F54F13B" w14:textId="2A0F4FA5">
            <w:pPr>
              <w:rPr>
                <w:sz w:val="20"/>
                <w:szCs w:val="20"/>
              </w:rPr>
            </w:pPr>
            <w:r w:rsidRPr="31522921">
              <w:rPr>
                <w:sz w:val="20"/>
                <w:szCs w:val="20"/>
              </w:rPr>
              <w:t xml:space="preserve">    - similar </w:t>
            </w:r>
            <w:proofErr w:type="spellStart"/>
            <w:r w:rsidRPr="31522921">
              <w:rPr>
                <w:sz w:val="20"/>
                <w:szCs w:val="20"/>
              </w:rPr>
              <w:t>mname</w:t>
            </w:r>
            <w:proofErr w:type="spellEnd"/>
          </w:p>
          <w:p w:rsidR="393BAD9C" w:rsidP="2605A685" w:rsidRDefault="69ACD38C" w14:paraId="2798A7AB" w14:textId="4D8CA5CE">
            <w:pPr>
              <w:rPr>
                <w:sz w:val="20"/>
                <w:szCs w:val="20"/>
              </w:rPr>
            </w:pPr>
            <w:r w:rsidRPr="31522921">
              <w:rPr>
                <w:sz w:val="20"/>
                <w:szCs w:val="20"/>
              </w:rPr>
              <w:t xml:space="preserve">    - similar </w:t>
            </w:r>
            <w:proofErr w:type="spellStart"/>
            <w:r w:rsidRPr="31522921" w:rsidR="393BAD9C">
              <w:rPr>
                <w:sz w:val="20"/>
                <w:szCs w:val="20"/>
              </w:rPr>
              <w:t>altlname</w:t>
            </w:r>
            <w:proofErr w:type="spellEnd"/>
          </w:p>
          <w:p w:rsidR="0CE29F4B" w:rsidP="2605A685" w:rsidRDefault="393BAD9C" w14:paraId="3022ED14" w14:textId="6361FF8D">
            <w:pPr>
              <w:rPr>
                <w:sz w:val="20"/>
                <w:szCs w:val="20"/>
              </w:rPr>
            </w:pPr>
            <w:r w:rsidRPr="2605A685">
              <w:rPr>
                <w:sz w:val="20"/>
                <w:szCs w:val="20"/>
              </w:rPr>
              <w:t xml:space="preserve">    - same zip/county</w:t>
            </w:r>
            <w:r w:rsidR="00320C09">
              <w:rPr>
                <w:sz w:val="20"/>
                <w:szCs w:val="20"/>
              </w:rPr>
              <w:t xml:space="preserve"> </w:t>
            </w:r>
            <w:r w:rsidRPr="2605A685" w:rsidR="0CE29F4B">
              <w:rPr>
                <w:sz w:val="20"/>
                <w:szCs w:val="20"/>
              </w:rPr>
              <w:t xml:space="preserve">[Note: close </w:t>
            </w:r>
            <w:proofErr w:type="spellStart"/>
            <w:r w:rsidRPr="2605A685" w:rsidR="0CE29F4B">
              <w:rPr>
                <w:sz w:val="20"/>
                <w:szCs w:val="20"/>
              </w:rPr>
              <w:t>common_ids</w:t>
            </w:r>
            <w:proofErr w:type="spellEnd"/>
            <w:r w:rsidRPr="2605A685" w:rsidR="0CE29F4B">
              <w:rPr>
                <w:sz w:val="20"/>
                <w:szCs w:val="20"/>
              </w:rPr>
              <w:t xml:space="preserve"> a</w:t>
            </w:r>
            <w:commentRangeEnd w:id="8"/>
            <w:r w:rsidR="0CE29F4B">
              <w:commentReference w:id="8"/>
            </w:r>
            <w:r w:rsidRPr="2605A685" w:rsidR="0CE29F4B">
              <w:rPr>
                <w:sz w:val="20"/>
                <w:szCs w:val="20"/>
              </w:rPr>
              <w:t>re already accepted in Strict]</w:t>
            </w:r>
          </w:p>
        </w:tc>
        <w:tc>
          <w:tcPr>
            <w:tcW w:w="3631" w:type="dxa"/>
            <w:tcMar/>
          </w:tcPr>
          <w:p w:rsidR="374FC1D3" w:rsidP="2605A685" w:rsidRDefault="374FC1D3" w14:paraId="61D81B84" w14:textId="1352149F">
            <w:pPr>
              <w:rPr>
                <w:rFonts w:ascii="Calibri" w:hAnsi="Calibri" w:eastAsia="Calibri" w:cs="Calibri"/>
                <w:color w:val="000000" w:themeColor="text1"/>
                <w:sz w:val="20"/>
                <w:szCs w:val="20"/>
              </w:rPr>
            </w:pPr>
            <w:r w:rsidRPr="2605A685">
              <w:rPr>
                <w:rFonts w:ascii="Calibri" w:hAnsi="Calibri" w:eastAsia="Calibri" w:cs="Calibri"/>
                <w:color w:val="000000" w:themeColor="text1"/>
                <w:sz w:val="20"/>
                <w:szCs w:val="20"/>
              </w:rPr>
              <w:t>Any Strict or Moderate matches</w:t>
            </w:r>
          </w:p>
          <w:p w:rsidR="2605A685" w:rsidP="2605A685" w:rsidRDefault="2605A685" w14:paraId="6882E956" w14:textId="201FB1F0">
            <w:pPr>
              <w:rPr>
                <w:sz w:val="20"/>
                <w:szCs w:val="20"/>
              </w:rPr>
            </w:pPr>
          </w:p>
          <w:p w:rsidR="0CE29F4B" w:rsidP="2605A685" w:rsidRDefault="0CE29F4B" w14:paraId="216D3288" w14:textId="357B3F72">
            <w:pPr>
              <w:rPr>
                <w:sz w:val="20"/>
                <w:szCs w:val="20"/>
              </w:rPr>
            </w:pPr>
            <w:r w:rsidRPr="2605A685">
              <w:rPr>
                <w:sz w:val="20"/>
                <w:szCs w:val="20"/>
              </w:rPr>
              <w:t xml:space="preserve">OR </w:t>
            </w:r>
            <w:proofErr w:type="gramStart"/>
            <w:r w:rsidRPr="2605A685">
              <w:rPr>
                <w:sz w:val="20"/>
                <w:szCs w:val="20"/>
              </w:rPr>
              <w:t>High-similarity</w:t>
            </w:r>
            <w:proofErr w:type="gramEnd"/>
            <w:r w:rsidRPr="2605A685">
              <w:rPr>
                <w:sz w:val="20"/>
                <w:szCs w:val="20"/>
              </w:rPr>
              <w:t xml:space="preserve"> in 2/3: </w:t>
            </w:r>
            <w:proofErr w:type="spellStart"/>
            <w:r w:rsidRPr="2605A685">
              <w:rPr>
                <w:sz w:val="20"/>
                <w:szCs w:val="20"/>
              </w:rPr>
              <w:t>fname</w:t>
            </w:r>
            <w:proofErr w:type="spellEnd"/>
            <w:r w:rsidRPr="2605A685">
              <w:rPr>
                <w:sz w:val="20"/>
                <w:szCs w:val="20"/>
              </w:rPr>
              <w:t xml:space="preserve">, </w:t>
            </w:r>
            <w:proofErr w:type="spellStart"/>
            <w:r w:rsidRPr="2605A685">
              <w:rPr>
                <w:sz w:val="20"/>
                <w:szCs w:val="20"/>
              </w:rPr>
              <w:t>lname</w:t>
            </w:r>
            <w:proofErr w:type="spellEnd"/>
            <w:r w:rsidRPr="2605A685">
              <w:rPr>
                <w:sz w:val="20"/>
                <w:szCs w:val="20"/>
              </w:rPr>
              <w:t xml:space="preserve">, </w:t>
            </w:r>
            <w:proofErr w:type="spellStart"/>
            <w:r w:rsidRPr="2605A685">
              <w:rPr>
                <w:sz w:val="20"/>
                <w:szCs w:val="20"/>
              </w:rPr>
              <w:t>common_id</w:t>
            </w:r>
            <w:proofErr w:type="spellEnd"/>
          </w:p>
        </w:tc>
      </w:tr>
    </w:tbl>
    <w:p w:rsidR="00F15CE8" w:rsidRDefault="00F15CE8" w14:paraId="7094FD53" w14:textId="77777777">
      <w:pPr>
        <w:rPr/>
      </w:pPr>
    </w:p>
    <w:p w:rsidR="100EB815" w:rsidP="18680417" w:rsidRDefault="100EB815" w14:paraId="01C13EDA" w14:textId="37AF5AA0">
      <w:pPr>
        <w:keepNext w:val="1"/>
        <w:keepLines w:val="1"/>
        <w:rPr/>
      </w:pPr>
      <w:r w:rsidR="100EB815">
        <w:rPr/>
        <w:t>Similarity definitions:</w:t>
      </w:r>
    </w:p>
    <w:p w:rsidR="7BAA2553" w:rsidP="18680417" w:rsidRDefault="7BAA2553" w14:paraId="76784CCF" w14:textId="2D5202E1">
      <w:pPr>
        <w:pStyle w:val="ListParagraph"/>
        <w:keepNext w:val="1"/>
        <w:keepLines w:val="1"/>
        <w:numPr>
          <w:ilvl w:val="0"/>
          <w:numId w:val="3"/>
        </w:numPr>
        <w:rPr>
          <w:rFonts w:ascii="Calibri" w:hAnsi="Calibri" w:eastAsia="Calibri" w:cs="Calibri"/>
          <w:color w:val="000000" w:themeColor="text1" w:themeTint="FF" w:themeShade="FF"/>
        </w:rPr>
      </w:pPr>
      <w:r w:rsidRPr="18680417" w:rsidR="7BAA2553">
        <w:rPr>
          <w:rFonts w:ascii="Calibri" w:hAnsi="Calibri" w:eastAsia="Calibri" w:cs="Calibri"/>
          <w:color w:val="000000" w:themeColor="text1" w:themeTint="FF" w:themeShade="FF"/>
        </w:rPr>
        <w:t xml:space="preserve">High </w:t>
      </w:r>
      <w:r w:rsidRPr="18680417" w:rsidR="2A64F79F">
        <w:rPr>
          <w:rFonts w:ascii="Calibri" w:hAnsi="Calibri" w:eastAsia="Calibri" w:cs="Calibri"/>
          <w:color w:val="000000" w:themeColor="text1" w:themeTint="FF" w:themeShade="FF"/>
        </w:rPr>
        <w:t>Similar</w:t>
      </w:r>
      <w:r w:rsidRPr="18680417" w:rsidR="53B85C13">
        <w:rPr>
          <w:rFonts w:ascii="Calibri" w:hAnsi="Calibri" w:eastAsia="Calibri" w:cs="Calibri"/>
          <w:color w:val="000000" w:themeColor="text1" w:themeTint="FF" w:themeShade="FF"/>
        </w:rPr>
        <w:t>ity name</w:t>
      </w:r>
      <w:r w:rsidRPr="18680417" w:rsidR="39C5986A">
        <w:rPr>
          <w:rFonts w:ascii="Calibri" w:hAnsi="Calibri" w:eastAsia="Calibri" w:cs="Calibri"/>
          <w:color w:val="000000" w:themeColor="text1" w:themeTint="FF" w:themeShade="FF"/>
        </w:rPr>
        <w:t xml:space="preserve"> components: jarowinkler score &gt;= 0.88</w:t>
      </w:r>
    </w:p>
    <w:p w:rsidR="39C5986A" w:rsidP="18680417" w:rsidRDefault="39C5986A" w14:paraId="52DAAD70" w14:textId="4042DDF4">
      <w:pPr>
        <w:pStyle w:val="ListParagraph"/>
        <w:keepNext w:val="1"/>
        <w:keepLines w:val="1"/>
        <w:numPr>
          <w:ilvl w:val="0"/>
          <w:numId w:val="3"/>
        </w:numPr>
        <w:rPr>
          <w:rFonts w:ascii="Calibri" w:hAnsi="Calibri" w:eastAsia="Calibri" w:cs="Calibri"/>
          <w:color w:val="000000" w:themeColor="text1" w:themeTint="FF" w:themeShade="FF"/>
        </w:rPr>
      </w:pPr>
      <w:r w:rsidRPr="18680417" w:rsidR="39C5986A">
        <w:rPr>
          <w:rFonts w:ascii="Calibri" w:hAnsi="Calibri" w:eastAsia="Calibri" w:cs="Calibri"/>
          <w:color w:val="000000" w:themeColor="text1" w:themeTint="FF" w:themeShade="FF"/>
        </w:rPr>
        <w:t>Close common ID: levenshtein score &gt;= 0.75</w:t>
      </w:r>
    </w:p>
    <w:p w:rsidR="00F15CE8" w:rsidRDefault="7E02F363" w14:paraId="6EB8D335" w14:textId="32F23DA0">
      <w:pPr>
        <w:pStyle w:val="ListParagraph"/>
        <w:keepNext w:val="1"/>
        <w:keepLines w:val="1"/>
        <w:numPr>
          <w:ilvl w:val="0"/>
          <w:numId w:val="3"/>
        </w:numPr>
        <w:rPr>
          <w:rFonts w:ascii="Calibri" w:hAnsi="Calibri" w:eastAsia="Calibri" w:cs="Calibri"/>
          <w:color w:val="000000" w:themeColor="text1"/>
        </w:rPr>
      </w:pPr>
      <w:r w:rsidR="3B9FE365">
        <w:rPr/>
        <w:t>*</w:t>
      </w:r>
      <w:r w:rsidRPr="18680417" w:rsidR="7E02F363">
        <w:rPr>
          <w:b w:val="1"/>
          <w:bCs w:val="1"/>
        </w:rPr>
        <w:t>Similar/partial DOB match</w:t>
      </w:r>
      <w:r w:rsidR="7E02F363">
        <w:rPr/>
        <w:t xml:space="preserve">: </w:t>
      </w:r>
    </w:p>
    <w:p w:rsidR="00F15CE8" w:rsidP="18680417" w:rsidRDefault="7E02F363" w14:paraId="49DE6A9D" w14:textId="76511280">
      <w:pPr>
        <w:pStyle w:val="ListParagraph"/>
        <w:keepNext w:val="1"/>
        <w:keepLines w:val="1"/>
        <w:numPr>
          <w:ilvl w:val="1"/>
          <w:numId w:val="3"/>
        </w:numPr>
        <w:rPr>
          <w:rFonts w:ascii="Calibri" w:hAnsi="Calibri" w:eastAsia="Calibri" w:cs="Calibri"/>
          <w:color w:val="000000" w:themeColor="text1"/>
        </w:rPr>
      </w:pPr>
      <w:r w:rsidRPr="18680417" w:rsidR="7E02F363">
        <w:rPr>
          <w:rFonts w:ascii="Calibri" w:hAnsi="Calibri" w:eastAsia="Calibri" w:cs="Calibri"/>
          <w:color w:val="000000" w:themeColor="text1" w:themeTint="FF" w:themeShade="FF"/>
        </w:rPr>
        <w:t>bm</w:t>
      </w:r>
      <w:r w:rsidRPr="18680417" w:rsidR="777C6CB1">
        <w:rPr>
          <w:rFonts w:ascii="Calibri" w:hAnsi="Calibri" w:eastAsia="Calibri" w:cs="Calibri"/>
          <w:color w:val="000000" w:themeColor="text1" w:themeTint="FF" w:themeShade="FF"/>
        </w:rPr>
        <w:t>onth</w:t>
      </w:r>
      <w:r w:rsidRPr="18680417" w:rsidR="7E02F363">
        <w:rPr>
          <w:rFonts w:ascii="Calibri" w:hAnsi="Calibri" w:eastAsia="Calibri" w:cs="Calibri"/>
          <w:color w:val="000000" w:themeColor="text1" w:themeTint="FF" w:themeShade="FF"/>
        </w:rPr>
        <w:t xml:space="preserve"> matches &amp;</w:t>
      </w:r>
      <w:r w:rsidRPr="18680417" w:rsidR="7F620C8F">
        <w:rPr>
          <w:rFonts w:ascii="Calibri" w:hAnsi="Calibri" w:eastAsia="Calibri" w:cs="Calibri"/>
          <w:color w:val="000000" w:themeColor="text1" w:themeTint="FF" w:themeShade="FF"/>
        </w:rPr>
        <w:t xml:space="preserve"> </w:t>
      </w:r>
      <w:r w:rsidRPr="18680417" w:rsidR="7E02F363">
        <w:rPr>
          <w:rFonts w:ascii="Calibri" w:hAnsi="Calibri" w:eastAsia="Calibri" w:cs="Calibri"/>
          <w:color w:val="000000" w:themeColor="text1" w:themeTint="FF" w:themeShade="FF"/>
        </w:rPr>
        <w:t>bd</w:t>
      </w:r>
      <w:r w:rsidRPr="18680417" w:rsidR="5E9FE0EE">
        <w:rPr>
          <w:rFonts w:ascii="Calibri" w:hAnsi="Calibri" w:eastAsia="Calibri" w:cs="Calibri"/>
          <w:color w:val="000000" w:themeColor="text1" w:themeTint="FF" w:themeShade="FF"/>
        </w:rPr>
        <w:t>ay</w:t>
      </w:r>
      <w:r w:rsidRPr="18680417" w:rsidR="7E02F363">
        <w:rPr>
          <w:rFonts w:ascii="Calibri" w:hAnsi="Calibri" w:eastAsia="Calibri" w:cs="Calibri"/>
          <w:color w:val="000000" w:themeColor="text1" w:themeTint="FF" w:themeShade="FF"/>
        </w:rPr>
        <w:t xml:space="preserve"> matches &amp; </w:t>
      </w:r>
      <w:r w:rsidRPr="18680417" w:rsidR="7E02F363">
        <w:rPr>
          <w:rFonts w:ascii="Calibri" w:hAnsi="Calibri" w:eastAsia="Calibri" w:cs="Calibri"/>
          <w:color w:val="000000" w:themeColor="text1" w:themeTint="FF" w:themeShade="FF"/>
        </w:rPr>
        <w:t>byear</w:t>
      </w:r>
      <w:r w:rsidRPr="18680417" w:rsidR="7E02F363">
        <w:rPr>
          <w:rFonts w:ascii="Calibri" w:hAnsi="Calibri" w:eastAsia="Calibri" w:cs="Calibri"/>
          <w:color w:val="000000" w:themeColor="text1" w:themeTint="FF" w:themeShade="FF"/>
        </w:rPr>
        <w:t xml:space="preserve"> w/in </w:t>
      </w:r>
      <w:r w:rsidRPr="18680417" w:rsidR="7E02F363">
        <w:rPr>
          <w:rFonts w:ascii="Calibri" w:hAnsi="Calibri" w:eastAsia="Calibri" w:cs="Calibri"/>
          <w:color w:val="000000" w:themeColor="text1" w:themeTint="FF" w:themeShade="FF"/>
        </w:rPr>
        <w:t>1</w:t>
      </w:r>
      <w:r w:rsidRPr="18680417" w:rsidR="2CBA6AF8">
        <w:rPr>
          <w:rFonts w:ascii="Calibri" w:hAnsi="Calibri" w:eastAsia="Calibri" w:cs="Calibri"/>
          <w:color w:val="000000" w:themeColor="text1" w:themeTint="FF" w:themeShade="FF"/>
        </w:rPr>
        <w:t xml:space="preserve">, </w:t>
      </w:r>
      <w:r w:rsidRPr="18680417" w:rsidR="30BBEF65">
        <w:rPr>
          <w:rFonts w:ascii="Calibri" w:hAnsi="Calibri" w:eastAsia="Calibri" w:cs="Calibri"/>
          <w:color w:val="000000" w:themeColor="text1" w:themeTint="FF" w:themeShade="FF"/>
        </w:rPr>
        <w:t>OR</w:t>
      </w:r>
    </w:p>
    <w:p w:rsidR="00F15CE8" w:rsidP="18680417" w:rsidRDefault="7E02F363" w14:paraId="0DB93865" w14:textId="4B7E1896">
      <w:pPr>
        <w:pStyle w:val="ListParagraph"/>
        <w:keepNext w:val="1"/>
        <w:keepLines w:val="1"/>
        <w:numPr>
          <w:ilvl w:val="1"/>
          <w:numId w:val="3"/>
        </w:numPr>
        <w:rPr>
          <w:rFonts w:ascii="Calibri" w:hAnsi="Calibri" w:eastAsia="Calibri" w:cs="Calibri"/>
          <w:color w:val="000000" w:themeColor="text1"/>
        </w:rPr>
      </w:pPr>
      <w:r w:rsidRPr="18680417" w:rsidR="7E02F363">
        <w:rPr>
          <w:rFonts w:ascii="Calibri" w:hAnsi="Calibri" w:eastAsia="Calibri" w:cs="Calibri"/>
          <w:color w:val="000000" w:themeColor="text1" w:themeTint="FF" w:themeShade="FF"/>
        </w:rPr>
        <w:t>byear</w:t>
      </w:r>
      <w:r w:rsidRPr="18680417" w:rsidR="7E02F363">
        <w:rPr>
          <w:rFonts w:ascii="Calibri" w:hAnsi="Calibri" w:eastAsia="Calibri" w:cs="Calibri"/>
          <w:color w:val="000000" w:themeColor="text1" w:themeTint="FF" w:themeShade="FF"/>
        </w:rPr>
        <w:t xml:space="preserve"> matches &amp; </w:t>
      </w:r>
      <w:r w:rsidRPr="18680417" w:rsidR="7E02F363">
        <w:rPr>
          <w:rFonts w:ascii="Calibri" w:hAnsi="Calibri" w:eastAsia="Calibri" w:cs="Calibri"/>
          <w:color w:val="000000" w:themeColor="text1" w:themeTint="FF" w:themeShade="FF"/>
        </w:rPr>
        <w:t>b</w:t>
      </w:r>
      <w:r w:rsidRPr="18680417" w:rsidR="6B7B4B86">
        <w:rPr>
          <w:rFonts w:ascii="Calibri" w:hAnsi="Calibri" w:eastAsia="Calibri" w:cs="Calibri"/>
          <w:color w:val="000000" w:themeColor="text1" w:themeTint="FF" w:themeShade="FF"/>
        </w:rPr>
        <w:t>month</w:t>
      </w:r>
      <w:r w:rsidRPr="18680417" w:rsidR="7E02F363">
        <w:rPr>
          <w:rFonts w:ascii="Calibri" w:hAnsi="Calibri" w:eastAsia="Calibri" w:cs="Calibri"/>
          <w:color w:val="000000" w:themeColor="text1" w:themeTint="FF" w:themeShade="FF"/>
        </w:rPr>
        <w:t xml:space="preserve"> matches</w:t>
      </w:r>
      <w:r w:rsidRPr="18680417" w:rsidR="46BEFACB">
        <w:rPr>
          <w:rFonts w:ascii="Calibri" w:hAnsi="Calibri" w:eastAsia="Calibri" w:cs="Calibri"/>
          <w:color w:val="000000" w:themeColor="text1" w:themeTint="FF" w:themeShade="FF"/>
        </w:rPr>
        <w:t>,</w:t>
      </w:r>
      <w:r w:rsidRPr="18680417" w:rsidR="7E02F363">
        <w:rPr>
          <w:rFonts w:ascii="Calibri" w:hAnsi="Calibri" w:eastAsia="Calibri" w:cs="Calibri"/>
          <w:color w:val="000000" w:themeColor="text1" w:themeTint="FF" w:themeShade="FF"/>
        </w:rPr>
        <w:t xml:space="preserve"> </w:t>
      </w:r>
      <w:r w:rsidRPr="18680417" w:rsidR="68305A5D">
        <w:rPr>
          <w:rFonts w:ascii="Calibri" w:hAnsi="Calibri" w:eastAsia="Calibri" w:cs="Calibri"/>
          <w:color w:val="000000" w:themeColor="text1" w:themeTint="FF" w:themeShade="FF"/>
        </w:rPr>
        <w:t>OR</w:t>
      </w:r>
    </w:p>
    <w:p w:rsidR="00F15CE8" w:rsidP="18680417" w:rsidRDefault="7E02F363" w14:paraId="463032B4" w14:textId="2401B66E">
      <w:pPr>
        <w:pStyle w:val="ListParagraph"/>
        <w:keepNext w:val="1"/>
        <w:keepLines w:val="1"/>
        <w:numPr>
          <w:ilvl w:val="1"/>
          <w:numId w:val="3"/>
        </w:numPr>
        <w:rPr>
          <w:rFonts w:ascii="Calibri" w:hAnsi="Calibri" w:eastAsia="Calibri" w:cs="Calibri"/>
          <w:color w:val="000000" w:themeColor="text1"/>
        </w:rPr>
      </w:pPr>
      <w:r w:rsidRPr="18680417" w:rsidR="7E02F363">
        <w:rPr>
          <w:rFonts w:ascii="Calibri" w:hAnsi="Calibri" w:eastAsia="Calibri" w:cs="Calibri"/>
          <w:color w:val="000000" w:themeColor="text1" w:themeTint="FF" w:themeShade="FF"/>
        </w:rPr>
        <w:t>byear</w:t>
      </w:r>
      <w:r w:rsidRPr="18680417" w:rsidR="7E02F363">
        <w:rPr>
          <w:rFonts w:ascii="Calibri" w:hAnsi="Calibri" w:eastAsia="Calibri" w:cs="Calibri"/>
          <w:color w:val="000000" w:themeColor="text1" w:themeTint="FF" w:themeShade="FF"/>
        </w:rPr>
        <w:t xml:space="preserve"> matches &amp; </w:t>
      </w:r>
      <w:r w:rsidRPr="18680417" w:rsidR="7E02F363">
        <w:rPr>
          <w:rFonts w:ascii="Calibri" w:hAnsi="Calibri" w:eastAsia="Calibri" w:cs="Calibri"/>
          <w:color w:val="000000" w:themeColor="text1" w:themeTint="FF" w:themeShade="FF"/>
        </w:rPr>
        <w:t>b</w:t>
      </w:r>
      <w:r w:rsidRPr="18680417" w:rsidR="1D869A11">
        <w:rPr>
          <w:rFonts w:ascii="Calibri" w:hAnsi="Calibri" w:eastAsia="Calibri" w:cs="Calibri"/>
          <w:color w:val="000000" w:themeColor="text1" w:themeTint="FF" w:themeShade="FF"/>
        </w:rPr>
        <w:t>day</w:t>
      </w:r>
      <w:r w:rsidRPr="18680417" w:rsidR="7E02F363">
        <w:rPr>
          <w:rFonts w:ascii="Calibri" w:hAnsi="Calibri" w:eastAsia="Calibri" w:cs="Calibri"/>
          <w:color w:val="000000" w:themeColor="text1" w:themeTint="FF" w:themeShade="FF"/>
        </w:rPr>
        <w:t xml:space="preserve"> matches</w:t>
      </w:r>
      <w:r w:rsidRPr="18680417" w:rsidR="72CEB056">
        <w:rPr>
          <w:rFonts w:ascii="Calibri" w:hAnsi="Calibri" w:eastAsia="Calibri" w:cs="Calibri"/>
          <w:color w:val="000000" w:themeColor="text1" w:themeTint="FF" w:themeShade="FF"/>
        </w:rPr>
        <w:t xml:space="preserve">, </w:t>
      </w:r>
      <w:r w:rsidRPr="18680417" w:rsidR="2D8F6414">
        <w:rPr>
          <w:rFonts w:ascii="Calibri" w:hAnsi="Calibri" w:eastAsia="Calibri" w:cs="Calibri"/>
          <w:color w:val="000000" w:themeColor="text1" w:themeTint="FF" w:themeShade="FF"/>
        </w:rPr>
        <w:t>OR</w:t>
      </w:r>
    </w:p>
    <w:p w:rsidR="2D8F6414" w:rsidP="18680417" w:rsidRDefault="2D8F6414" w14:paraId="03CE379D" w14:textId="2BCE2025">
      <w:pPr>
        <w:pStyle w:val="ListParagraph"/>
        <w:keepNext w:val="1"/>
        <w:keepLines w:val="1"/>
        <w:numPr>
          <w:ilvl w:val="1"/>
          <w:numId w:val="3"/>
        </w:numPr>
        <w:rPr>
          <w:rFonts w:ascii="Calibri" w:hAnsi="Calibri" w:eastAsia="Calibri" w:cs="Calibri"/>
          <w:color w:val="000000" w:themeColor="text1" w:themeTint="FF" w:themeShade="FF"/>
        </w:rPr>
      </w:pPr>
      <w:r w:rsidRPr="18680417" w:rsidR="2D8F6414">
        <w:rPr>
          <w:rFonts w:ascii="Calibri" w:hAnsi="Calibri" w:eastAsia="Calibri" w:cs="Calibri"/>
          <w:color w:val="000000" w:themeColor="text1" w:themeTint="FF" w:themeShade="FF"/>
        </w:rPr>
        <w:t>byear</w:t>
      </w:r>
      <w:r w:rsidRPr="18680417" w:rsidR="2D8F6414">
        <w:rPr>
          <w:rFonts w:ascii="Calibri" w:hAnsi="Calibri" w:eastAsia="Calibri" w:cs="Calibri"/>
          <w:color w:val="000000" w:themeColor="text1" w:themeTint="FF" w:themeShade="FF"/>
        </w:rPr>
        <w:t xml:space="preserve"> matches &amp; </w:t>
      </w:r>
      <w:r w:rsidRPr="18680417" w:rsidR="589044C5">
        <w:rPr>
          <w:rFonts w:ascii="Calibri" w:hAnsi="Calibri" w:eastAsia="Calibri" w:cs="Calibri"/>
          <w:color w:val="000000" w:themeColor="text1" w:themeTint="FF" w:themeShade="FF"/>
        </w:rPr>
        <w:t>bmonth</w:t>
      </w:r>
      <w:r w:rsidRPr="18680417" w:rsidR="589044C5">
        <w:rPr>
          <w:rFonts w:ascii="Calibri" w:hAnsi="Calibri" w:eastAsia="Calibri" w:cs="Calibri"/>
          <w:color w:val="000000" w:themeColor="text1" w:themeTint="FF" w:themeShade="FF"/>
        </w:rPr>
        <w:t>/</w:t>
      </w:r>
      <w:r w:rsidRPr="18680417" w:rsidR="2D8F6414">
        <w:rPr>
          <w:rFonts w:ascii="Calibri" w:hAnsi="Calibri" w:eastAsia="Calibri" w:cs="Calibri"/>
          <w:color w:val="000000" w:themeColor="text1" w:themeTint="FF" w:themeShade="FF"/>
        </w:rPr>
        <w:t>bd</w:t>
      </w:r>
      <w:r w:rsidRPr="18680417" w:rsidR="054470D2">
        <w:rPr>
          <w:rFonts w:ascii="Calibri" w:hAnsi="Calibri" w:eastAsia="Calibri" w:cs="Calibri"/>
          <w:color w:val="000000" w:themeColor="text1" w:themeTint="FF" w:themeShade="FF"/>
        </w:rPr>
        <w:t>ay</w:t>
      </w:r>
      <w:r w:rsidRPr="18680417" w:rsidR="2D8F6414">
        <w:rPr>
          <w:rFonts w:ascii="Calibri" w:hAnsi="Calibri" w:eastAsia="Calibri" w:cs="Calibri"/>
          <w:color w:val="000000" w:themeColor="text1" w:themeTint="FF" w:themeShade="FF"/>
        </w:rPr>
        <w:t xml:space="preserve"> are inverted</w:t>
      </w:r>
    </w:p>
    <w:p w:rsidR="00F15CE8" w:rsidRDefault="536D9198" w14:paraId="63014856" w14:textId="534C066E">
      <w:pPr>
        <w:pStyle w:val="ListParagraph"/>
        <w:keepNext w:val="1"/>
        <w:keepLines w:val="1"/>
        <w:numPr>
          <w:ilvl w:val="0"/>
          <w:numId w:val="3"/>
        </w:numPr>
        <w:rPr/>
      </w:pPr>
      <w:r w:rsidR="61E70046">
        <w:rPr/>
        <w:t>*</w:t>
      </w:r>
      <w:r w:rsidRPr="18680417" w:rsidR="536D9198">
        <w:rPr>
          <w:b w:val="1"/>
          <w:bCs w:val="1"/>
        </w:rPr>
        <w:t>Minitial</w:t>
      </w:r>
      <w:r w:rsidRPr="18680417" w:rsidR="536D9198">
        <w:rPr>
          <w:b w:val="1"/>
          <w:bCs w:val="1"/>
        </w:rPr>
        <w:t xml:space="preserve"> good match:</w:t>
      </w:r>
      <w:r w:rsidR="536D9198">
        <w:rPr/>
        <w:t xml:space="preserve"> </w:t>
      </w:r>
    </w:p>
    <w:p w:rsidR="00F15CE8" w:rsidP="18680417" w:rsidRDefault="536D9198" w14:paraId="0455D810" w14:textId="461EDC1A">
      <w:pPr>
        <w:pStyle w:val="ListParagraph"/>
        <w:keepNext w:val="1"/>
        <w:keepLines w:val="1"/>
        <w:numPr>
          <w:ilvl w:val="1"/>
          <w:numId w:val="3"/>
        </w:numPr>
        <w:rPr/>
      </w:pPr>
      <w:r w:rsidR="536D9198">
        <w:rPr/>
        <w:t>minitial</w:t>
      </w:r>
      <w:r w:rsidR="536D9198">
        <w:rPr/>
        <w:t xml:space="preserve"> matches </w:t>
      </w:r>
      <w:r w:rsidR="35672784">
        <w:rPr/>
        <w:t>&amp;</w:t>
      </w:r>
      <w:r w:rsidR="536D9198">
        <w:rPr/>
        <w:t xml:space="preserve"> </w:t>
      </w:r>
      <w:r w:rsidR="536D9198">
        <w:rPr/>
        <w:t xml:space="preserve">one of </w:t>
      </w:r>
      <w:r w:rsidR="79EE70F7">
        <w:rPr/>
        <w:t>mnames</w:t>
      </w:r>
      <w:r w:rsidR="536D9198">
        <w:rPr/>
        <w:t xml:space="preserve"> </w:t>
      </w:r>
      <w:r w:rsidR="536D9198">
        <w:rPr/>
        <w:t>is a single lette</w:t>
      </w:r>
      <w:r w:rsidR="6AC0FC67">
        <w:rPr/>
        <w:t>r</w:t>
      </w:r>
      <w:r w:rsidR="0FAA75B2">
        <w:rPr/>
        <w:t>, OR</w:t>
      </w:r>
    </w:p>
    <w:p w:rsidR="00F15CE8" w:rsidP="18680417" w:rsidRDefault="536D9198" w14:paraId="2C078E63" w14:textId="3D2E0141">
      <w:pPr>
        <w:pStyle w:val="ListParagraph"/>
        <w:keepNext w:val="1"/>
        <w:keepLines w:val="1"/>
        <w:numPr>
          <w:ilvl w:val="1"/>
          <w:numId w:val="3"/>
        </w:numPr>
        <w:rPr/>
      </w:pPr>
      <w:r w:rsidR="1F0C1B0A">
        <w:rPr/>
        <w:t>minitial</w:t>
      </w:r>
      <w:r w:rsidR="1F0C1B0A">
        <w:rPr/>
        <w:t xml:space="preserve"> matches &amp; neither of </w:t>
      </w:r>
      <w:r w:rsidR="4EAB97B3">
        <w:rPr/>
        <w:t>mnames</w:t>
      </w:r>
      <w:r w:rsidR="1F0C1B0A">
        <w:rPr/>
        <w:t xml:space="preserve"> is a single letter</w:t>
      </w:r>
      <w:r w:rsidR="5983C7E7">
        <w:rPr/>
        <w:t xml:space="preserve"> &amp;</w:t>
      </w:r>
      <w:r w:rsidR="1F0C1B0A">
        <w:rPr/>
        <w:t xml:space="preserve"> </w:t>
      </w:r>
      <w:r w:rsidR="34B14FBF">
        <w:rPr/>
        <w:t>near exact</w:t>
      </w:r>
      <w:r w:rsidR="536D9198">
        <w:rPr/>
        <w:t xml:space="preserve"> </w:t>
      </w:r>
      <w:r w:rsidR="536D9198">
        <w:rPr/>
        <w:t>mname</w:t>
      </w:r>
      <w:r w:rsidR="0F89EF2A">
        <w:rPr/>
        <w:t xml:space="preserve"> </w:t>
      </w:r>
      <w:r w:rsidR="79A33346">
        <w:rPr/>
        <w:t>(</w:t>
      </w:r>
      <w:r w:rsidR="0F89EF2A">
        <w:rPr/>
        <w:t>i.e.</w:t>
      </w:r>
      <w:r w:rsidR="0F89EF2A">
        <w:rPr/>
        <w:t xml:space="preserve"> </w:t>
      </w:r>
      <w:r w:rsidR="0F89EF2A">
        <w:rPr/>
        <w:t>jarowinkler</w:t>
      </w:r>
      <w:r w:rsidR="0F89EF2A">
        <w:rPr/>
        <w:t xml:space="preserve"> &gt;= 0.90</w:t>
      </w:r>
      <w:r w:rsidR="61911AB1">
        <w:rPr/>
        <w:t>)</w:t>
      </w:r>
    </w:p>
    <w:sectPr w:rsidR="00F15CE8">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D" w:author="McQuown, David" w:date="2023-07-07T13:31:00Z" w:id="0">
    <w:p w:rsidR="001912F5" w:rsidRDefault="001912F5" w14:paraId="0A5BCF75" w14:textId="017FD307">
      <w:pPr>
        <w:pStyle w:val="CommentText"/>
      </w:pPr>
      <w:r>
        <w:rPr>
          <w:rStyle w:val="CommentReference"/>
        </w:rPr>
        <w:annotationRef/>
      </w:r>
      <w:r>
        <w:t>Would it be useful to add some kind of plain English summary of how the different match levels relate to each other? Like if someone asked “what is the difference between moderate and strict?” for a pass, what is the shortest answer? I definitely appreciate the level of precision here, but it takes some thought to translate that into the big picture.</w:t>
      </w:r>
    </w:p>
  </w:comment>
  <w:comment w:initials="LA" w:author="Liu, Aya" w:date="2023-07-11T15:08:00Z" w:id="1">
    <w:p w:rsidR="4E0A01E9" w:rsidP="4E0A01E9" w:rsidRDefault="4E0A01E9" w14:paraId="2173D22B" w14:textId="69B7C3DF">
      <w:pPr>
        <w:pStyle w:val="CommentText"/>
        <w:rPr>
          <w:rStyle w:val="Hyperlink"/>
        </w:rPr>
      </w:pPr>
      <w:r>
        <w:rPr>
          <w:color w:val="2B579A"/>
          <w:shd w:val="clear" w:color="auto" w:fill="E6E6E6"/>
        </w:rPr>
        <w:fldChar w:fldCharType="begin"/>
      </w:r>
      <w:r>
        <w:instrText xml:space="preserve"> HYPERLINK "mailto:dmcquown@chapinhall.org"</w:instrText>
      </w:r>
      <w:r>
        <w:rPr>
          <w:color w:val="2B579A"/>
          <w:shd w:val="clear" w:color="auto" w:fill="E6E6E6"/>
        </w:rPr>
      </w:r>
      <w:bookmarkStart w:name="_@_89D57DA7AF8642498CBC91E5550F6906Z" w:id="3"/>
      <w:r>
        <w:rPr>
          <w:color w:val="2B579A"/>
          <w:shd w:val="clear" w:color="auto" w:fill="E6E6E6"/>
        </w:rPr>
        <w:fldChar w:fldCharType="separate"/>
      </w:r>
      <w:bookmarkEnd w:id="3"/>
      <w:r w:rsidRPr="4E0A01E9">
        <w:rPr>
          <w:rStyle w:val="Mention"/>
          <w:noProof/>
        </w:rPr>
        <w:t>@McQuown, David</w:t>
      </w:r>
      <w:r>
        <w:rPr>
          <w:color w:val="2B579A"/>
          <w:shd w:val="clear" w:color="auto" w:fill="E6E6E6"/>
        </w:rPr>
        <w:fldChar w:fldCharType="end"/>
      </w:r>
      <w:r>
        <w:t xml:space="preserve"> We've tried doing that for the Collaborative and it's extremely hard because of the fine tuning we've done. You can take a look at the summary that we've made, but I don't know if it really answers the question: </w:t>
      </w:r>
      <w:hyperlink r:id="rId1">
        <w:r w:rsidRPr="4E0A01E9">
          <w:rPr>
            <w:rStyle w:val="Hyperlink"/>
          </w:rPr>
          <w:t>YDC Linkage Method Narrative (RL v1) 2023-3-30.docx</w:t>
        </w:r>
      </w:hyperlink>
      <w:r>
        <w:rPr>
          <w:rStyle w:val="CommentReference"/>
        </w:rPr>
        <w:annotationRef/>
      </w:r>
    </w:p>
  </w:comment>
  <w:comment w:initials="MD" w:author="McQuown, David" w:date="2023-07-12T14:27:00Z" w:id="2">
    <w:p w:rsidR="6BFA02E6" w:rsidRDefault="6BFA02E6" w14:paraId="40A8783E" w14:textId="6DF0FBAC">
      <w:pPr>
        <w:pStyle w:val="CommentText"/>
      </w:pPr>
      <w:r>
        <w:t>I see what you mean. Never mind for now.</w:t>
      </w:r>
      <w:r>
        <w:rPr>
          <w:rStyle w:val="CommentReference"/>
        </w:rPr>
        <w:annotationRef/>
      </w:r>
    </w:p>
  </w:comment>
  <w:comment w:initials="WE" w:author="Wiegand, Emily" w:date="2023-06-30T14:52:00Z" w:id="4">
    <w:p w:rsidR="39EC63A4" w:rsidRDefault="39EC63A4" w14:paraId="4CE02FE9" w14:textId="3873BCB4">
      <w:r>
        <w:t>I have the sense that I have asked this before, but we are intentionally leaving this option out of pass 3 because, by being inverted, we already think the pass 3 matches need a slightly higher bar, right? I wonder if we would get more good matches than bad by including this in pass 3 though. Might be good to test.</w:t>
      </w:r>
      <w:r>
        <w:annotationRef/>
      </w:r>
    </w:p>
  </w:comment>
  <w:comment w:initials="LA" w:author="Liu, Aya" w:date="2023-06-29T18:22:00Z" w:id="5">
    <w:p w:rsidR="2605A685" w:rsidRDefault="2605A685" w14:paraId="7099118C" w14:textId="20F99AC4">
      <w:r>
        <w:t>after adding "same zip/city" to both of the p2 moderate rules, the first rule encompasses this one.</w:t>
      </w:r>
      <w:r>
        <w:annotationRef/>
      </w:r>
    </w:p>
  </w:comment>
  <w:comment w:initials="LA" w:author="Liu, Aya" w:date="2023-06-29T18:29:00Z" w:id="6">
    <w:p w:rsidR="2605A685" w:rsidRDefault="2605A685" w14:paraId="2B53C4DE" w14:textId="00B4E60D">
      <w:r>
        <w:t>I considered adding to "if common_id is null" the p4 equivalent for this in p2:</w:t>
      </w:r>
      <w:r>
        <w:annotationRef/>
      </w:r>
    </w:p>
    <w:p w:rsidR="2605A685" w:rsidRDefault="2605A685" w14:paraId="6D2337CA" w14:textId="0CD70A8F"/>
    <w:p w:rsidR="2605A685" w:rsidRDefault="2605A685" w14:paraId="0F427293" w14:textId="4EE97C85">
      <w:r>
        <w:t xml:space="preserve">OR fname, lname, DOB all exact  </w:t>
      </w:r>
    </w:p>
    <w:p w:rsidR="2605A685" w:rsidRDefault="2605A685" w14:paraId="19DC0FF8" w14:textId="39AA43F7">
      <w:r>
        <w:t xml:space="preserve">&amp; mname is null </w:t>
      </w:r>
    </w:p>
    <w:p w:rsidR="2605A685" w:rsidRDefault="2605A685" w14:paraId="68F765FD" w14:textId="7E58D912">
      <w:r>
        <w:t xml:space="preserve">&amp; same zip/county </w:t>
      </w:r>
    </w:p>
    <w:p w:rsidR="2605A685" w:rsidRDefault="2605A685" w14:paraId="4D337778" w14:textId="325C8BEB"/>
    <w:p w:rsidR="2605A685" w:rsidRDefault="2605A685" w14:paraId="5782C4E4" w14:textId="6237975C">
      <w:r>
        <w:t>but in this pass, there are no pairs with exact fname and lname (they would've been blocked in p2-3), and I don't think we would want to necessarily relax our criteria for name exactness here (unless you think there's a reason?). I think this must have been why we didn't include a custom rule here for the ydc matches.</w:t>
      </w:r>
    </w:p>
  </w:comment>
  <w:comment w:initials="WE" w:author="Wiegand, Emily" w:date="2023-06-30T14:53:00Z" w:id="7">
    <w:p w:rsidR="39EC63A4" w:rsidRDefault="39EC63A4" w14:paraId="21AFD3AD" w14:textId="52E63A1C">
      <w:r>
        <w:t>This might be worth testing, as sometimes soundex doesn't agree but the names are really very similar.</w:t>
      </w:r>
      <w:r>
        <w:annotationRef/>
      </w:r>
    </w:p>
  </w:comment>
  <w:comment w:initials="LA" w:author="Liu, Aya" w:date="2023-06-29T18:26:00Z" w:id="8">
    <w:p w:rsidR="2605A685" w:rsidRDefault="2605A685" w14:paraId="71A9E610" w14:textId="25BEFB63">
      <w:r>
        <w:t>Like p2, the "if common_id is null" rule would be a subset of the first p4 moderate rule</w:t>
      </w:r>
      <w:r>
        <w:annotationRef/>
      </w:r>
    </w:p>
  </w:comment>
</w:comments>
</file>

<file path=word/commentsExtended.xml><?xml version="1.0" encoding="utf-8"?>
<w15:commentsEx xmlns:mc="http://schemas.openxmlformats.org/markup-compatibility/2006" xmlns:w15="http://schemas.microsoft.com/office/word/2012/wordml" mc:Ignorable="w15">
  <w15:commentEx w15:done="1" w15:paraId="0A5BCF75"/>
  <w15:commentEx w15:done="1" w15:paraId="2173D22B" w15:paraIdParent="0A5BCF75"/>
  <w15:commentEx w15:done="1" w15:paraId="40A8783E" w15:paraIdParent="0A5BCF75"/>
  <w15:commentEx w15:done="0" w15:paraId="4CE02FE9"/>
  <w15:commentEx w15:done="0" w15:paraId="7099118C"/>
  <w15:commentEx w15:done="0" w15:paraId="5782C4E4"/>
  <w15:commentEx w15:done="0" w15:paraId="21AFD3AD" w15:paraIdParent="5782C4E4"/>
  <w15:commentEx w15:done="0" w15:paraId="71A9E61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8529231" w16cex:dateUtc="2023-07-07T18:31:00Z"/>
  <w16cex:commentExtensible w16cex:durableId="276444F3" w16cex:dateUtc="2023-07-11T20:08:00Z"/>
  <w16cex:commentExtensible w16cex:durableId="1D105E94" w16cex:dateUtc="2023-07-12T19:27:00Z"/>
  <w16cex:commentExtensible w16cex:durableId="01ABA0FB" w16cex:dateUtc="2023-06-30T19:52:00Z"/>
  <w16cex:commentExtensible w16cex:durableId="0024CF0D" w16cex:dateUtc="2023-06-29T23:22:00Z"/>
  <w16cex:commentExtensible w16cex:durableId="3759F974" w16cex:dateUtc="2023-06-29T23:29:00Z"/>
  <w16cex:commentExtensible w16cex:durableId="088E2D94" w16cex:dateUtc="2023-06-30T19:53:00Z"/>
  <w16cex:commentExtensible w16cex:durableId="659AF2B8" w16cex:dateUtc="2023-06-29T23:26:00Z"/>
</w16cex:commentsExtensible>
</file>

<file path=word/commentsIds.xml><?xml version="1.0" encoding="utf-8"?>
<w16cid:commentsIds xmlns:mc="http://schemas.openxmlformats.org/markup-compatibility/2006" xmlns:w16cid="http://schemas.microsoft.com/office/word/2016/wordml/cid" mc:Ignorable="w16cid">
  <w16cid:commentId w16cid:paraId="0A5BCF75" w16cid:durableId="28529231"/>
  <w16cid:commentId w16cid:paraId="2173D22B" w16cid:durableId="276444F3"/>
  <w16cid:commentId w16cid:paraId="40A8783E" w16cid:durableId="1D105E94"/>
  <w16cid:commentId w16cid:paraId="4CE02FE9" w16cid:durableId="01ABA0FB"/>
  <w16cid:commentId w16cid:paraId="7099118C" w16cid:durableId="0024CF0D"/>
  <w16cid:commentId w16cid:paraId="5782C4E4" w16cid:durableId="3759F974"/>
  <w16cid:commentId w16cid:paraId="21AFD3AD" w16cid:durableId="088E2D94"/>
  <w16cid:commentId w16cid:paraId="71A9E610" w16cid:durableId="659AF2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90206"/>
    <w:multiLevelType w:val="hybridMultilevel"/>
    <w:tmpl w:val="288E2F1E"/>
    <w:lvl w:ilvl="0" w:tplc="1A8CD6F2">
      <w:start w:val="1"/>
      <w:numFmt w:val="bullet"/>
      <w:lvlText w:val="-"/>
      <w:lvlJc w:val="left"/>
      <w:pPr>
        <w:ind w:left="720" w:hanging="360"/>
      </w:pPr>
      <w:rPr>
        <w:rFonts w:hint="default" w:ascii="Calibri" w:hAnsi="Calibri"/>
      </w:rPr>
    </w:lvl>
    <w:lvl w:ilvl="1" w:tplc="B0FC22B4">
      <w:start w:val="1"/>
      <w:numFmt w:val="bullet"/>
      <w:lvlText w:val="o"/>
      <w:lvlJc w:val="left"/>
      <w:pPr>
        <w:ind w:left="1440" w:hanging="360"/>
      </w:pPr>
      <w:rPr>
        <w:rFonts w:hint="default" w:ascii="Courier New" w:hAnsi="Courier New"/>
      </w:rPr>
    </w:lvl>
    <w:lvl w:ilvl="2" w:tplc="C46AC6DA">
      <w:start w:val="1"/>
      <w:numFmt w:val="bullet"/>
      <w:lvlText w:val=""/>
      <w:lvlJc w:val="left"/>
      <w:pPr>
        <w:ind w:left="2160" w:hanging="360"/>
      </w:pPr>
      <w:rPr>
        <w:rFonts w:hint="default" w:ascii="Wingdings" w:hAnsi="Wingdings"/>
      </w:rPr>
    </w:lvl>
    <w:lvl w:ilvl="3" w:tplc="3196B75C">
      <w:start w:val="1"/>
      <w:numFmt w:val="bullet"/>
      <w:lvlText w:val=""/>
      <w:lvlJc w:val="left"/>
      <w:pPr>
        <w:ind w:left="2880" w:hanging="360"/>
      </w:pPr>
      <w:rPr>
        <w:rFonts w:hint="default" w:ascii="Symbol" w:hAnsi="Symbol"/>
      </w:rPr>
    </w:lvl>
    <w:lvl w:ilvl="4" w:tplc="D5E8BEF0">
      <w:start w:val="1"/>
      <w:numFmt w:val="bullet"/>
      <w:lvlText w:val="o"/>
      <w:lvlJc w:val="left"/>
      <w:pPr>
        <w:ind w:left="3600" w:hanging="360"/>
      </w:pPr>
      <w:rPr>
        <w:rFonts w:hint="default" w:ascii="Courier New" w:hAnsi="Courier New"/>
      </w:rPr>
    </w:lvl>
    <w:lvl w:ilvl="5" w:tplc="6F34BFEC">
      <w:start w:val="1"/>
      <w:numFmt w:val="bullet"/>
      <w:lvlText w:val=""/>
      <w:lvlJc w:val="left"/>
      <w:pPr>
        <w:ind w:left="4320" w:hanging="360"/>
      </w:pPr>
      <w:rPr>
        <w:rFonts w:hint="default" w:ascii="Wingdings" w:hAnsi="Wingdings"/>
      </w:rPr>
    </w:lvl>
    <w:lvl w:ilvl="6" w:tplc="6BF63D7A">
      <w:start w:val="1"/>
      <w:numFmt w:val="bullet"/>
      <w:lvlText w:val=""/>
      <w:lvlJc w:val="left"/>
      <w:pPr>
        <w:ind w:left="5040" w:hanging="360"/>
      </w:pPr>
      <w:rPr>
        <w:rFonts w:hint="default" w:ascii="Symbol" w:hAnsi="Symbol"/>
      </w:rPr>
    </w:lvl>
    <w:lvl w:ilvl="7" w:tplc="D1E4D448">
      <w:start w:val="1"/>
      <w:numFmt w:val="bullet"/>
      <w:lvlText w:val="o"/>
      <w:lvlJc w:val="left"/>
      <w:pPr>
        <w:ind w:left="5760" w:hanging="360"/>
      </w:pPr>
      <w:rPr>
        <w:rFonts w:hint="default" w:ascii="Courier New" w:hAnsi="Courier New"/>
      </w:rPr>
    </w:lvl>
    <w:lvl w:ilvl="8" w:tplc="7D76A00A">
      <w:start w:val="1"/>
      <w:numFmt w:val="bullet"/>
      <w:lvlText w:val=""/>
      <w:lvlJc w:val="left"/>
      <w:pPr>
        <w:ind w:left="6480" w:hanging="360"/>
      </w:pPr>
      <w:rPr>
        <w:rFonts w:hint="default" w:ascii="Wingdings" w:hAnsi="Wingdings"/>
      </w:rPr>
    </w:lvl>
  </w:abstractNum>
  <w:abstractNum w:abstractNumId="1" w15:restartNumberingAfterBreak="0">
    <w:nsid w:val="6383E426"/>
    <w:multiLevelType w:val="hybridMultilevel"/>
    <w:tmpl w:val="08CE40B0"/>
    <w:lvl w:ilvl="0" w:tplc="EF647F1C">
      <w:start w:val="1"/>
      <w:numFmt w:val="bullet"/>
      <w:lvlText w:val="-"/>
      <w:lvlJc w:val="left"/>
      <w:pPr>
        <w:ind w:left="720" w:hanging="360"/>
      </w:pPr>
      <w:rPr>
        <w:rFonts w:hint="default" w:ascii="Calibri" w:hAnsi="Calibri"/>
      </w:rPr>
    </w:lvl>
    <w:lvl w:ilvl="1" w:tplc="B33811AA">
      <w:start w:val="1"/>
      <w:numFmt w:val="bullet"/>
      <w:lvlText w:val="o"/>
      <w:lvlJc w:val="left"/>
      <w:pPr>
        <w:ind w:left="1440" w:hanging="360"/>
      </w:pPr>
      <w:rPr>
        <w:rFonts w:hint="default" w:ascii="Courier New" w:hAnsi="Courier New"/>
      </w:rPr>
    </w:lvl>
    <w:lvl w:ilvl="2" w:tplc="E2902A70">
      <w:start w:val="1"/>
      <w:numFmt w:val="bullet"/>
      <w:lvlText w:val=""/>
      <w:lvlJc w:val="left"/>
      <w:pPr>
        <w:ind w:left="2160" w:hanging="360"/>
      </w:pPr>
      <w:rPr>
        <w:rFonts w:hint="default" w:ascii="Wingdings" w:hAnsi="Wingdings"/>
      </w:rPr>
    </w:lvl>
    <w:lvl w:ilvl="3" w:tplc="7F00CB94">
      <w:start w:val="1"/>
      <w:numFmt w:val="bullet"/>
      <w:lvlText w:val=""/>
      <w:lvlJc w:val="left"/>
      <w:pPr>
        <w:ind w:left="2880" w:hanging="360"/>
      </w:pPr>
      <w:rPr>
        <w:rFonts w:hint="default" w:ascii="Symbol" w:hAnsi="Symbol"/>
      </w:rPr>
    </w:lvl>
    <w:lvl w:ilvl="4" w:tplc="9118DB9E">
      <w:start w:val="1"/>
      <w:numFmt w:val="bullet"/>
      <w:lvlText w:val="o"/>
      <w:lvlJc w:val="left"/>
      <w:pPr>
        <w:ind w:left="3600" w:hanging="360"/>
      </w:pPr>
      <w:rPr>
        <w:rFonts w:hint="default" w:ascii="Courier New" w:hAnsi="Courier New"/>
      </w:rPr>
    </w:lvl>
    <w:lvl w:ilvl="5" w:tplc="F04C3D0A">
      <w:start w:val="1"/>
      <w:numFmt w:val="bullet"/>
      <w:lvlText w:val=""/>
      <w:lvlJc w:val="left"/>
      <w:pPr>
        <w:ind w:left="4320" w:hanging="360"/>
      </w:pPr>
      <w:rPr>
        <w:rFonts w:hint="default" w:ascii="Wingdings" w:hAnsi="Wingdings"/>
      </w:rPr>
    </w:lvl>
    <w:lvl w:ilvl="6" w:tplc="2EAE5936">
      <w:start w:val="1"/>
      <w:numFmt w:val="bullet"/>
      <w:lvlText w:val=""/>
      <w:lvlJc w:val="left"/>
      <w:pPr>
        <w:ind w:left="5040" w:hanging="360"/>
      </w:pPr>
      <w:rPr>
        <w:rFonts w:hint="default" w:ascii="Symbol" w:hAnsi="Symbol"/>
      </w:rPr>
    </w:lvl>
    <w:lvl w:ilvl="7" w:tplc="C792CC0E">
      <w:start w:val="1"/>
      <w:numFmt w:val="bullet"/>
      <w:lvlText w:val="o"/>
      <w:lvlJc w:val="left"/>
      <w:pPr>
        <w:ind w:left="5760" w:hanging="360"/>
      </w:pPr>
      <w:rPr>
        <w:rFonts w:hint="default" w:ascii="Courier New" w:hAnsi="Courier New"/>
      </w:rPr>
    </w:lvl>
    <w:lvl w:ilvl="8" w:tplc="DB3634E2">
      <w:start w:val="1"/>
      <w:numFmt w:val="bullet"/>
      <w:lvlText w:val=""/>
      <w:lvlJc w:val="left"/>
      <w:pPr>
        <w:ind w:left="6480" w:hanging="360"/>
      </w:pPr>
      <w:rPr>
        <w:rFonts w:hint="default" w:ascii="Wingdings" w:hAnsi="Wingdings"/>
      </w:rPr>
    </w:lvl>
  </w:abstractNum>
  <w:abstractNum w:abstractNumId="2" w15:restartNumberingAfterBreak="0">
    <w:nsid w:val="6B90D9C5"/>
    <w:multiLevelType w:val="hybridMultilevel"/>
    <w:tmpl w:val="8F9016B2"/>
    <w:lvl w:ilvl="0" w:tplc="284EAE08">
      <w:start w:val="1"/>
      <w:numFmt w:val="bullet"/>
      <w:lvlText w:val="-"/>
      <w:lvlJc w:val="left"/>
      <w:pPr>
        <w:ind w:left="720" w:hanging="360"/>
      </w:pPr>
      <w:rPr>
        <w:rFonts w:hint="default" w:ascii="Calibri" w:hAnsi="Calibri"/>
      </w:rPr>
    </w:lvl>
    <w:lvl w:ilvl="1" w:tplc="07F6E382">
      <w:start w:val="1"/>
      <w:numFmt w:val="bullet"/>
      <w:lvlText w:val="o"/>
      <w:lvlJc w:val="left"/>
      <w:pPr>
        <w:ind w:left="1440" w:hanging="360"/>
      </w:pPr>
      <w:rPr>
        <w:rFonts w:hint="default" w:ascii="Courier New" w:hAnsi="Courier New"/>
      </w:rPr>
    </w:lvl>
    <w:lvl w:ilvl="2" w:tplc="6E6A7B34">
      <w:start w:val="1"/>
      <w:numFmt w:val="bullet"/>
      <w:lvlText w:val=""/>
      <w:lvlJc w:val="left"/>
      <w:pPr>
        <w:ind w:left="2160" w:hanging="360"/>
      </w:pPr>
      <w:rPr>
        <w:rFonts w:hint="default" w:ascii="Wingdings" w:hAnsi="Wingdings"/>
      </w:rPr>
    </w:lvl>
    <w:lvl w:ilvl="3" w:tplc="F462E8C8">
      <w:start w:val="1"/>
      <w:numFmt w:val="bullet"/>
      <w:lvlText w:val=""/>
      <w:lvlJc w:val="left"/>
      <w:pPr>
        <w:ind w:left="2880" w:hanging="360"/>
      </w:pPr>
      <w:rPr>
        <w:rFonts w:hint="default" w:ascii="Symbol" w:hAnsi="Symbol"/>
      </w:rPr>
    </w:lvl>
    <w:lvl w:ilvl="4" w:tplc="D592E106">
      <w:start w:val="1"/>
      <w:numFmt w:val="bullet"/>
      <w:lvlText w:val="o"/>
      <w:lvlJc w:val="left"/>
      <w:pPr>
        <w:ind w:left="3600" w:hanging="360"/>
      </w:pPr>
      <w:rPr>
        <w:rFonts w:hint="default" w:ascii="Courier New" w:hAnsi="Courier New"/>
      </w:rPr>
    </w:lvl>
    <w:lvl w:ilvl="5" w:tplc="3EE43A90">
      <w:start w:val="1"/>
      <w:numFmt w:val="bullet"/>
      <w:lvlText w:val=""/>
      <w:lvlJc w:val="left"/>
      <w:pPr>
        <w:ind w:left="4320" w:hanging="360"/>
      </w:pPr>
      <w:rPr>
        <w:rFonts w:hint="default" w:ascii="Wingdings" w:hAnsi="Wingdings"/>
      </w:rPr>
    </w:lvl>
    <w:lvl w:ilvl="6" w:tplc="377295EC">
      <w:start w:val="1"/>
      <w:numFmt w:val="bullet"/>
      <w:lvlText w:val=""/>
      <w:lvlJc w:val="left"/>
      <w:pPr>
        <w:ind w:left="5040" w:hanging="360"/>
      </w:pPr>
      <w:rPr>
        <w:rFonts w:hint="default" w:ascii="Symbol" w:hAnsi="Symbol"/>
      </w:rPr>
    </w:lvl>
    <w:lvl w:ilvl="7" w:tplc="208E2AFA">
      <w:start w:val="1"/>
      <w:numFmt w:val="bullet"/>
      <w:lvlText w:val="o"/>
      <w:lvlJc w:val="left"/>
      <w:pPr>
        <w:ind w:left="5760" w:hanging="360"/>
      </w:pPr>
      <w:rPr>
        <w:rFonts w:hint="default" w:ascii="Courier New" w:hAnsi="Courier New"/>
      </w:rPr>
    </w:lvl>
    <w:lvl w:ilvl="8" w:tplc="35266B44">
      <w:start w:val="1"/>
      <w:numFmt w:val="bullet"/>
      <w:lvlText w:val=""/>
      <w:lvlJc w:val="left"/>
      <w:pPr>
        <w:ind w:left="6480" w:hanging="360"/>
      </w:pPr>
      <w:rPr>
        <w:rFonts w:hint="default" w:ascii="Wingdings" w:hAnsi="Wingdings"/>
      </w:rPr>
    </w:lvl>
  </w:abstractNum>
  <w:num w:numId="1" w16cid:durableId="117141465">
    <w:abstractNumId w:val="1"/>
  </w:num>
  <w:num w:numId="2" w16cid:durableId="1333683175">
    <w:abstractNumId w:val="2"/>
  </w:num>
  <w:num w:numId="3" w16cid:durableId="347996795">
    <w:abstractNumId w:val="0"/>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cQuown, David">
    <w15:presenceInfo w15:providerId="AD" w15:userId="S::dmcquown@chapinhall.org::511c7e94-41a6-47ad-81e1-b1675dd1fb23"/>
  </w15:person>
  <w15:person w15:author="Liu, Aya">
    <w15:presenceInfo w15:providerId="AD" w15:userId="S::aliu@chapinhall.org::456140e1-75fc-4979-8e8d-6d56fbbb5371"/>
  </w15:person>
  <w15:person w15:author="Wiegand, Emily">
    <w15:presenceInfo w15:providerId="AD" w15:userId="S::ewiegand@chapinhall.org::841693c2-9295-43a2-9266-cb556ff2ac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04B702"/>
    <w:rsid w:val="001912F5"/>
    <w:rsid w:val="00320C09"/>
    <w:rsid w:val="00334FC1"/>
    <w:rsid w:val="009F5431"/>
    <w:rsid w:val="00CA24C5"/>
    <w:rsid w:val="00D43925"/>
    <w:rsid w:val="00DE63B0"/>
    <w:rsid w:val="00F15CE8"/>
    <w:rsid w:val="01161EF1"/>
    <w:rsid w:val="032C6FA8"/>
    <w:rsid w:val="039FBDF8"/>
    <w:rsid w:val="03D372FB"/>
    <w:rsid w:val="044DBFB3"/>
    <w:rsid w:val="054470D2"/>
    <w:rsid w:val="077418B4"/>
    <w:rsid w:val="088C5778"/>
    <w:rsid w:val="0A8C7499"/>
    <w:rsid w:val="0AFF50E3"/>
    <w:rsid w:val="0C5E9C50"/>
    <w:rsid w:val="0C6C05A8"/>
    <w:rsid w:val="0C9F1675"/>
    <w:rsid w:val="0CA603B4"/>
    <w:rsid w:val="0CE29F4B"/>
    <w:rsid w:val="0CF35511"/>
    <w:rsid w:val="0DD70DD2"/>
    <w:rsid w:val="0E145DA2"/>
    <w:rsid w:val="0E7D38DD"/>
    <w:rsid w:val="0F14A2C6"/>
    <w:rsid w:val="0F22DBE0"/>
    <w:rsid w:val="0F89EF2A"/>
    <w:rsid w:val="0F923688"/>
    <w:rsid w:val="0FA3A66A"/>
    <w:rsid w:val="0FAA75B2"/>
    <w:rsid w:val="100EB815"/>
    <w:rsid w:val="1019093E"/>
    <w:rsid w:val="107E4100"/>
    <w:rsid w:val="1212B20D"/>
    <w:rsid w:val="121465B6"/>
    <w:rsid w:val="1230ACF2"/>
    <w:rsid w:val="124F0A85"/>
    <w:rsid w:val="130E1EC6"/>
    <w:rsid w:val="137A1E11"/>
    <w:rsid w:val="142CEEC7"/>
    <w:rsid w:val="1504B702"/>
    <w:rsid w:val="1551B223"/>
    <w:rsid w:val="1778148B"/>
    <w:rsid w:val="17A371C5"/>
    <w:rsid w:val="17BB75BF"/>
    <w:rsid w:val="1807F4B6"/>
    <w:rsid w:val="18680417"/>
    <w:rsid w:val="188952E5"/>
    <w:rsid w:val="19466563"/>
    <w:rsid w:val="1A6AA2A0"/>
    <w:rsid w:val="1A93852B"/>
    <w:rsid w:val="1AA20B63"/>
    <w:rsid w:val="1AE0FB79"/>
    <w:rsid w:val="1AF108E0"/>
    <w:rsid w:val="1BDAC6D2"/>
    <w:rsid w:val="1CE81AA5"/>
    <w:rsid w:val="1D5CC408"/>
    <w:rsid w:val="1D869A11"/>
    <w:rsid w:val="1E6B13A1"/>
    <w:rsid w:val="1F0C1B0A"/>
    <w:rsid w:val="1F71530F"/>
    <w:rsid w:val="1F9C7E8A"/>
    <w:rsid w:val="2006E402"/>
    <w:rsid w:val="20969540"/>
    <w:rsid w:val="225313FE"/>
    <w:rsid w:val="23663A1B"/>
    <w:rsid w:val="23C41E54"/>
    <w:rsid w:val="24E87ABB"/>
    <w:rsid w:val="24F06275"/>
    <w:rsid w:val="25DB4BEB"/>
    <w:rsid w:val="25FB7724"/>
    <w:rsid w:val="2605A685"/>
    <w:rsid w:val="267B825B"/>
    <w:rsid w:val="2697E4A8"/>
    <w:rsid w:val="28978F77"/>
    <w:rsid w:val="29A3E7C8"/>
    <w:rsid w:val="2A64F79F"/>
    <w:rsid w:val="2A802739"/>
    <w:rsid w:val="2CBA6AF8"/>
    <w:rsid w:val="2D7EDCCE"/>
    <w:rsid w:val="2D8F6414"/>
    <w:rsid w:val="2E8A57DC"/>
    <w:rsid w:val="2F278C12"/>
    <w:rsid w:val="3046624F"/>
    <w:rsid w:val="30BBEF65"/>
    <w:rsid w:val="31522921"/>
    <w:rsid w:val="316439FE"/>
    <w:rsid w:val="3169C411"/>
    <w:rsid w:val="33F7B434"/>
    <w:rsid w:val="34B14FBF"/>
    <w:rsid w:val="34F01448"/>
    <w:rsid w:val="35672784"/>
    <w:rsid w:val="35C85E0E"/>
    <w:rsid w:val="36FC7E6E"/>
    <w:rsid w:val="374FC1D3"/>
    <w:rsid w:val="376F17EC"/>
    <w:rsid w:val="381ECE30"/>
    <w:rsid w:val="390AE84D"/>
    <w:rsid w:val="392A699E"/>
    <w:rsid w:val="392C10CF"/>
    <w:rsid w:val="393BAD9C"/>
    <w:rsid w:val="39C5986A"/>
    <w:rsid w:val="39EC63A4"/>
    <w:rsid w:val="3AD3E169"/>
    <w:rsid w:val="3B9FE365"/>
    <w:rsid w:val="3BBD61EA"/>
    <w:rsid w:val="3BCEC688"/>
    <w:rsid w:val="3C1963ED"/>
    <w:rsid w:val="3C34933C"/>
    <w:rsid w:val="3DEFA312"/>
    <w:rsid w:val="3DFC7046"/>
    <w:rsid w:val="3E70EC0D"/>
    <w:rsid w:val="3E971D16"/>
    <w:rsid w:val="3F1E11DE"/>
    <w:rsid w:val="3FA22C57"/>
    <w:rsid w:val="3FFD0306"/>
    <w:rsid w:val="40F33986"/>
    <w:rsid w:val="41794382"/>
    <w:rsid w:val="418A0C1D"/>
    <w:rsid w:val="44C1ACDF"/>
    <w:rsid w:val="45A5203A"/>
    <w:rsid w:val="461AE283"/>
    <w:rsid w:val="46BEFACB"/>
    <w:rsid w:val="47482F64"/>
    <w:rsid w:val="485B55D7"/>
    <w:rsid w:val="4D8A2ED4"/>
    <w:rsid w:val="4DF3E5C2"/>
    <w:rsid w:val="4E0A01E9"/>
    <w:rsid w:val="4EAB97B3"/>
    <w:rsid w:val="4F25A1A3"/>
    <w:rsid w:val="507DF6AE"/>
    <w:rsid w:val="508A6982"/>
    <w:rsid w:val="509306DD"/>
    <w:rsid w:val="50C17204"/>
    <w:rsid w:val="525728DC"/>
    <w:rsid w:val="527FFE85"/>
    <w:rsid w:val="534D416D"/>
    <w:rsid w:val="536D9198"/>
    <w:rsid w:val="5377AF9A"/>
    <w:rsid w:val="53B85C13"/>
    <w:rsid w:val="53F912C6"/>
    <w:rsid w:val="54D7D0A9"/>
    <w:rsid w:val="54DFBE2F"/>
    <w:rsid w:val="54E911CE"/>
    <w:rsid w:val="5516A393"/>
    <w:rsid w:val="56D14323"/>
    <w:rsid w:val="5770B79C"/>
    <w:rsid w:val="579AC808"/>
    <w:rsid w:val="5820B290"/>
    <w:rsid w:val="589044C5"/>
    <w:rsid w:val="59369869"/>
    <w:rsid w:val="5983C7E7"/>
    <w:rsid w:val="59A2EAD2"/>
    <w:rsid w:val="59AB41CC"/>
    <w:rsid w:val="59CE209F"/>
    <w:rsid w:val="5AE2A3AD"/>
    <w:rsid w:val="5B47122D"/>
    <w:rsid w:val="5B585352"/>
    <w:rsid w:val="5BFF5DFE"/>
    <w:rsid w:val="5C21ACC3"/>
    <w:rsid w:val="5CEAD014"/>
    <w:rsid w:val="5CF423B3"/>
    <w:rsid w:val="5D35E1A0"/>
    <w:rsid w:val="5D6FF7A3"/>
    <w:rsid w:val="5E9FE0EE"/>
    <w:rsid w:val="5F10DF42"/>
    <w:rsid w:val="5F594D85"/>
    <w:rsid w:val="60098136"/>
    <w:rsid w:val="602BC475"/>
    <w:rsid w:val="6147D649"/>
    <w:rsid w:val="61911AB1"/>
    <w:rsid w:val="61E70046"/>
    <w:rsid w:val="634E00C5"/>
    <w:rsid w:val="642CBEA8"/>
    <w:rsid w:val="64A8D92C"/>
    <w:rsid w:val="64F5E1F9"/>
    <w:rsid w:val="64FCDC8E"/>
    <w:rsid w:val="64FF3598"/>
    <w:rsid w:val="651C29FF"/>
    <w:rsid w:val="654BE471"/>
    <w:rsid w:val="661D08F7"/>
    <w:rsid w:val="6652ADA1"/>
    <w:rsid w:val="667E7E4A"/>
    <w:rsid w:val="66B93EE6"/>
    <w:rsid w:val="6718CA9E"/>
    <w:rsid w:val="68305A5D"/>
    <w:rsid w:val="6954A9B9"/>
    <w:rsid w:val="69ACD38C"/>
    <w:rsid w:val="6AC0FC67"/>
    <w:rsid w:val="6AE56566"/>
    <w:rsid w:val="6AFF1159"/>
    <w:rsid w:val="6B6E4331"/>
    <w:rsid w:val="6B7B4B86"/>
    <w:rsid w:val="6BC3272A"/>
    <w:rsid w:val="6BEB2D79"/>
    <w:rsid w:val="6BFA02E6"/>
    <w:rsid w:val="6D00F3DE"/>
    <w:rsid w:val="6D2F1C41"/>
    <w:rsid w:val="6D9CFD1D"/>
    <w:rsid w:val="6E5CC3A3"/>
    <w:rsid w:val="6EEB4780"/>
    <w:rsid w:val="6FC3EB3D"/>
    <w:rsid w:val="72B85336"/>
    <w:rsid w:val="72C03A6E"/>
    <w:rsid w:val="72CEB056"/>
    <w:rsid w:val="741B1EFF"/>
    <w:rsid w:val="750C05C3"/>
    <w:rsid w:val="75DEB2D3"/>
    <w:rsid w:val="762416BC"/>
    <w:rsid w:val="76B18C9A"/>
    <w:rsid w:val="7706DF9B"/>
    <w:rsid w:val="7779BDD9"/>
    <w:rsid w:val="777C6CB1"/>
    <w:rsid w:val="78AD7449"/>
    <w:rsid w:val="79A33346"/>
    <w:rsid w:val="79EE70F7"/>
    <w:rsid w:val="7A12040E"/>
    <w:rsid w:val="7ABE491E"/>
    <w:rsid w:val="7AC3651B"/>
    <w:rsid w:val="7B7D5D5F"/>
    <w:rsid w:val="7BAA2553"/>
    <w:rsid w:val="7C4DF457"/>
    <w:rsid w:val="7D7D08DB"/>
    <w:rsid w:val="7E02F363"/>
    <w:rsid w:val="7F620C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4B702"/>
  <w15:chartTrackingRefBased/>
  <w15:docId w15:val="{0F9F56A6-6307-47A3-84B7-63A03C437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1912F5"/>
    <w:rPr>
      <w:b/>
      <w:bCs/>
    </w:rPr>
  </w:style>
  <w:style w:type="character" w:styleId="CommentSubjectChar" w:customStyle="1">
    <w:name w:val="Comment Subject Char"/>
    <w:basedOn w:val="CommentTextChar"/>
    <w:link w:val="CommentSubject"/>
    <w:uiPriority w:val="99"/>
    <w:semiHidden/>
    <w:rsid w:val="001912F5"/>
    <w:rPr>
      <w:b/>
      <w:bCs/>
      <w:sz w:val="20"/>
      <w:szCs w:val="20"/>
    </w:rPr>
  </w:style>
  <w:style w:type="character" w:styleId="Mention">
    <w:name w:val="Mention"/>
    <w:basedOn w:val="DefaultParagraphFont"/>
    <w:uiPriority w:val="99"/>
    <w:unhideWhenUsed/>
    <w:rPr>
      <w:color w:val="2B579A"/>
      <w:shd w:val="clear" w:color="auto" w:fill="E6E6E6"/>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chapinhall.sharepoint.com/:w:/s/YouthDataCollaborative/Internal/EfmUGrD7gY5Epfa_HNVOVCMBYtzHOF8KdEjM62G6STGYIg?e=dWnh2P"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9238205a-6514-4f97-82f9-ec2a1068a494">
      <UserInfo>
        <DisplayName>Liu, Aya</DisplayName>
        <AccountId>15</AccountId>
        <AccountType/>
      </UserInfo>
      <UserInfo>
        <DisplayName>Sedovic, Sabrina</DisplayName>
        <AccountId>20</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0B502A968965242AD1F25ACB97C8B93" ma:contentTypeVersion="6" ma:contentTypeDescription="Create a new document." ma:contentTypeScope="" ma:versionID="20b2db34e954bf48f816685f8eee3e9a">
  <xsd:schema xmlns:xsd="http://www.w3.org/2001/XMLSchema" xmlns:xs="http://www.w3.org/2001/XMLSchema" xmlns:p="http://schemas.microsoft.com/office/2006/metadata/properties" xmlns:ns2="8f527fde-c8e9-4164-8da3-c17d2f59046f" xmlns:ns3="9238205a-6514-4f97-82f9-ec2a1068a494" targetNamespace="http://schemas.microsoft.com/office/2006/metadata/properties" ma:root="true" ma:fieldsID="1f22045e64a90db03bf96faef922c3a8" ns2:_="" ns3:_="">
    <xsd:import namespace="8f527fde-c8e9-4164-8da3-c17d2f59046f"/>
    <xsd:import namespace="9238205a-6514-4f97-82f9-ec2a1068a49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527fde-c8e9-4164-8da3-c17d2f5904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38205a-6514-4f97-82f9-ec2a1068a49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F3324E-829F-482C-A8A1-2D448312590A}">
  <ds:schemaRefs>
    <ds:schemaRef ds:uri="http://schemas.microsoft.com/sharepoint/v3/contenttype/forms"/>
  </ds:schemaRefs>
</ds:datastoreItem>
</file>

<file path=customXml/itemProps2.xml><?xml version="1.0" encoding="utf-8"?>
<ds:datastoreItem xmlns:ds="http://schemas.openxmlformats.org/officeDocument/2006/customXml" ds:itemID="{B7734E76-2A74-4357-9E19-8419979C08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141020-D774-4741-A46C-8F8A9371C6E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Liu, Aya</dc:creator>
  <keywords/>
  <dc:description/>
  <lastModifiedBy>Liu, Aya</lastModifiedBy>
  <revision>13</revision>
  <dcterms:created xsi:type="dcterms:W3CDTF">2023-06-29T21:42:00.0000000Z</dcterms:created>
  <dcterms:modified xsi:type="dcterms:W3CDTF">2024-06-27T19:52:13.9644895Z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0x01010070B502A968965242AD1F25ACB97C8B93</vt:lpwstr>
  </property>
</Properties>
</file>