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D13EA" w14:textId="548A7F74" w:rsidR="00F91723" w:rsidRDefault="00423BBE" w:rsidP="00F91723">
      <w:pPr>
        <w:jc w:val="center"/>
        <w:rPr>
          <w:b/>
        </w:rPr>
      </w:pPr>
      <w:r>
        <w:rPr>
          <w:b/>
        </w:rPr>
        <w:t>HOJA DE RUTA</w:t>
      </w:r>
      <w:r w:rsidR="00055FA4">
        <w:rPr>
          <w:b/>
        </w:rPr>
        <w:t xml:space="preserve"> ENCUESTA INICIAL DEL CURSO</w:t>
      </w:r>
    </w:p>
    <w:p w14:paraId="2070FA95" w14:textId="462EDBF6" w:rsidR="00F91723" w:rsidRDefault="00D23B1F" w:rsidP="00F91723">
      <w:pPr>
        <w:jc w:val="center"/>
        <w:rPr>
          <w:b/>
        </w:rPr>
      </w:pPr>
      <w:r>
        <w:rPr>
          <w:b/>
        </w:rPr>
        <w:t>TENDENCIAS DISRUPTIVAS EN TI</w:t>
      </w:r>
    </w:p>
    <w:p w14:paraId="6E029FF4" w14:textId="77777777" w:rsidR="00423BBE" w:rsidRDefault="00423BBE" w:rsidP="00F91723">
      <w:pPr>
        <w:jc w:val="center"/>
        <w:rPr>
          <w:b/>
        </w:rPr>
      </w:pPr>
    </w:p>
    <w:p w14:paraId="7525A7D1" w14:textId="07CBEDF6" w:rsidR="00234C42" w:rsidRPr="0063034B" w:rsidRDefault="00732952" w:rsidP="00234C42">
      <w:r>
        <w:rPr>
          <w:b/>
        </w:rPr>
        <w:t>NOMBRE DE LA ACTIVIDAD</w:t>
      </w:r>
      <w:r w:rsidR="00672617">
        <w:rPr>
          <w:b/>
        </w:rPr>
        <w:t xml:space="preserve">: </w:t>
      </w:r>
      <w:r w:rsidR="00993771">
        <w:t>Actividad de Reconocimiento</w:t>
      </w:r>
    </w:p>
    <w:p w14:paraId="40A3ECDE" w14:textId="74E71A84" w:rsidR="00234C42" w:rsidRPr="00732952" w:rsidRDefault="00732952" w:rsidP="00234C42">
      <w:r>
        <w:rPr>
          <w:b/>
        </w:rPr>
        <w:t xml:space="preserve">ENTORNO: </w:t>
      </w:r>
      <w:r w:rsidR="00724A8B" w:rsidRPr="00724A8B">
        <w:t>Aprendizaje Colaborativo/Practico</w:t>
      </w:r>
    </w:p>
    <w:p w14:paraId="0C3E3C92" w14:textId="77777777" w:rsidR="0018122A" w:rsidRDefault="00732952" w:rsidP="00234C42">
      <w:pPr>
        <w:rPr>
          <w:b/>
        </w:rPr>
      </w:pPr>
      <w:r>
        <w:rPr>
          <w:b/>
        </w:rPr>
        <w:t>OBJETIVO</w:t>
      </w:r>
      <w:r w:rsidR="0018122A">
        <w:rPr>
          <w:b/>
        </w:rPr>
        <w:t>S</w:t>
      </w:r>
      <w:r>
        <w:rPr>
          <w:b/>
        </w:rPr>
        <w:t xml:space="preserve">: </w:t>
      </w:r>
    </w:p>
    <w:p w14:paraId="4B52FDD0" w14:textId="36749D95" w:rsidR="00993771" w:rsidRPr="00993771" w:rsidRDefault="00993771" w:rsidP="00993771">
      <w:pPr>
        <w:pStyle w:val="Prrafodelista"/>
        <w:numPr>
          <w:ilvl w:val="0"/>
          <w:numId w:val="31"/>
        </w:numPr>
        <w:rPr>
          <w:rFonts w:ascii="Helvetica" w:eastAsia="Times New Roman" w:hAnsi="Helvetica" w:cs="Helvetica"/>
          <w:color w:val="333333"/>
          <w:sz w:val="21"/>
          <w:szCs w:val="21"/>
          <w:lang w:val="es-CO"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s-CO" w:eastAsia="en-GB"/>
        </w:rPr>
        <w:t xml:space="preserve">Introducir la estructura y estrategia </w:t>
      </w:r>
      <w:r w:rsidRPr="00993771">
        <w:rPr>
          <w:rFonts w:ascii="Helvetica" w:eastAsia="Times New Roman" w:hAnsi="Helvetica" w:cs="Helvetica"/>
          <w:color w:val="333333"/>
          <w:sz w:val="21"/>
          <w:szCs w:val="21"/>
          <w:lang w:val="es-CO" w:eastAsia="en-GB"/>
        </w:rPr>
        <w:t xml:space="preserve">de aprendizaje del curso </w:t>
      </w:r>
    </w:p>
    <w:p w14:paraId="2F66E683" w14:textId="49E002B5" w:rsidR="00234C42" w:rsidRPr="00732952" w:rsidRDefault="00732952" w:rsidP="00234C42">
      <w:r>
        <w:rPr>
          <w:b/>
        </w:rPr>
        <w:t xml:space="preserve">TIPO DE ACTIVIDAD: </w:t>
      </w:r>
      <w:r w:rsidR="00993771">
        <w:t xml:space="preserve">Individual </w:t>
      </w:r>
    </w:p>
    <w:p w14:paraId="19A5F93F" w14:textId="539E81CB" w:rsidR="00234C42" w:rsidRPr="00732952" w:rsidRDefault="00732952" w:rsidP="00234C42">
      <w:r>
        <w:rPr>
          <w:b/>
        </w:rPr>
        <w:t xml:space="preserve">TIEMPO DE DURACIÓN: </w:t>
      </w:r>
      <w:r w:rsidR="00B1247E">
        <w:t>Dos</w:t>
      </w:r>
      <w:r w:rsidR="00D23B1F">
        <w:t xml:space="preserve"> semanas</w:t>
      </w:r>
    </w:p>
    <w:p w14:paraId="3889B775" w14:textId="0DD9EB2F" w:rsidR="00732952" w:rsidRPr="00732952" w:rsidRDefault="00732952" w:rsidP="00234C42">
      <w:r>
        <w:rPr>
          <w:b/>
        </w:rPr>
        <w:t xml:space="preserve">FECHA DE INICIO: </w:t>
      </w:r>
      <w:r w:rsidR="00834153">
        <w:t>Consultar agenda del curso</w:t>
      </w:r>
    </w:p>
    <w:p w14:paraId="0F57AE92" w14:textId="3829DE07" w:rsidR="00234C42" w:rsidRDefault="00732952" w:rsidP="00234C42">
      <w:r>
        <w:rPr>
          <w:b/>
        </w:rPr>
        <w:t xml:space="preserve">FECHA DE CIERRE: </w:t>
      </w:r>
      <w:r w:rsidR="00834153">
        <w:t>Consultar agenda del curso</w:t>
      </w:r>
    </w:p>
    <w:p w14:paraId="7B0AC9E8" w14:textId="46FA27F1" w:rsidR="00452D97" w:rsidRDefault="00993771" w:rsidP="00993771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hd w:val="clear" w:color="auto" w:fill="FFFFFF"/>
          <w:lang w:val="es-CO"/>
        </w:rPr>
      </w:pPr>
      <w:r>
        <w:rPr>
          <w:rFonts w:asciiTheme="minorHAnsi" w:hAnsiTheme="minorHAnsi"/>
          <w:color w:val="333333"/>
          <w:shd w:val="clear" w:color="auto" w:fill="FFFFFF"/>
          <w:lang w:val="es-CO"/>
        </w:rPr>
        <w:t>¿Cuántas unidades tiene el curso?</w:t>
      </w:r>
    </w:p>
    <w:p w14:paraId="7227164D" w14:textId="77777777" w:rsidR="00920D3C" w:rsidRDefault="00920D3C" w:rsidP="00920D3C">
      <w:pPr>
        <w:shd w:val="clear" w:color="auto" w:fill="FFFFFF"/>
        <w:spacing w:after="0" w:line="240" w:lineRule="auto"/>
        <w:ind w:left="708"/>
        <w:rPr>
          <w:rFonts w:asciiTheme="minorHAnsi" w:hAnsiTheme="minorHAnsi"/>
          <w:color w:val="333333"/>
          <w:shd w:val="clear" w:color="auto" w:fill="FFFFFF"/>
          <w:lang w:val="es-CO"/>
        </w:rPr>
      </w:pPr>
    </w:p>
    <w:p w14:paraId="5D8FF860" w14:textId="12EA1328" w:rsidR="00920D3C" w:rsidRPr="00920D3C" w:rsidRDefault="00920D3C" w:rsidP="00920D3C">
      <w:pPr>
        <w:shd w:val="clear" w:color="auto" w:fill="FFFFFF"/>
        <w:spacing w:after="0" w:line="240" w:lineRule="auto"/>
        <w:ind w:left="708"/>
        <w:rPr>
          <w:rFonts w:asciiTheme="minorHAnsi" w:hAnsiTheme="minorHAnsi"/>
          <w:color w:val="333333"/>
          <w:shd w:val="clear" w:color="auto" w:fill="FFFFFF"/>
          <w:lang w:val="es-CO"/>
        </w:rPr>
      </w:pPr>
      <w:r>
        <w:rPr>
          <w:rFonts w:asciiTheme="minorHAnsi" w:hAnsiTheme="minorHAnsi"/>
          <w:color w:val="333333"/>
          <w:shd w:val="clear" w:color="auto" w:fill="FFFFFF"/>
          <w:lang w:val="es-CO"/>
        </w:rPr>
        <w:t>El curso cuenta con dos unidades</w:t>
      </w:r>
      <w:proofErr w:type="gramStart"/>
      <w:r>
        <w:rPr>
          <w:rFonts w:asciiTheme="minorHAnsi" w:hAnsiTheme="minorHAnsi"/>
          <w:color w:val="333333"/>
          <w:shd w:val="clear" w:color="auto" w:fill="FFFFFF"/>
          <w:lang w:val="es-CO"/>
        </w:rPr>
        <w:t>:  1</w:t>
      </w:r>
      <w:proofErr w:type="gramEnd"/>
      <w:r>
        <w:rPr>
          <w:rFonts w:asciiTheme="minorHAnsi" w:hAnsiTheme="minorHAnsi"/>
          <w:color w:val="333333"/>
          <w:shd w:val="clear" w:color="auto" w:fill="FFFFFF"/>
          <w:lang w:val="es-CO"/>
        </w:rPr>
        <w:t>.  Introducción a la Disrupción Digital. Y 2. Tecnologías disruptivas.</w:t>
      </w:r>
    </w:p>
    <w:p w14:paraId="7A95AF72" w14:textId="77777777" w:rsidR="00597806" w:rsidRDefault="00597806" w:rsidP="00597806">
      <w:pPr>
        <w:pStyle w:val="Prrafodelista"/>
        <w:shd w:val="clear" w:color="auto" w:fill="FFFFFF"/>
        <w:spacing w:after="0" w:line="240" w:lineRule="auto"/>
        <w:rPr>
          <w:rFonts w:asciiTheme="minorHAnsi" w:hAnsiTheme="minorHAnsi"/>
          <w:color w:val="333333"/>
          <w:shd w:val="clear" w:color="auto" w:fill="FFFFFF"/>
          <w:lang w:val="es-CO"/>
        </w:rPr>
      </w:pPr>
    </w:p>
    <w:p w14:paraId="068D4F8E" w14:textId="77777777" w:rsidR="00597806" w:rsidRPr="00B00E58" w:rsidRDefault="00993771" w:rsidP="007E3A5C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Theme="minorHAnsi" w:cs="Calibri"/>
          <w:color w:val="000000"/>
          <w:lang w:val="es-CO" w:eastAsia="en-US"/>
        </w:rPr>
      </w:pPr>
      <w:r w:rsidRPr="00597806">
        <w:rPr>
          <w:rFonts w:asciiTheme="minorHAnsi" w:hAnsiTheme="minorHAnsi"/>
          <w:color w:val="333333"/>
          <w:shd w:val="clear" w:color="auto" w:fill="FFFFFF"/>
          <w:lang w:val="es-CO"/>
        </w:rPr>
        <w:t>¿Cuáles son las fases del aprendizaje basado en casos estudio?</w:t>
      </w:r>
    </w:p>
    <w:p w14:paraId="715C9EE5" w14:textId="77777777" w:rsidR="00B00E58" w:rsidRDefault="00B00E58" w:rsidP="00B00E58">
      <w:pPr>
        <w:shd w:val="clear" w:color="auto" w:fill="FFFFFF"/>
        <w:spacing w:after="0" w:line="240" w:lineRule="auto"/>
        <w:rPr>
          <w:rFonts w:eastAsiaTheme="minorHAnsi" w:cs="Calibri"/>
          <w:color w:val="000000"/>
          <w:lang w:val="es-CO" w:eastAsia="en-US"/>
        </w:rPr>
      </w:pPr>
    </w:p>
    <w:p w14:paraId="19162FAD" w14:textId="5852A513" w:rsidR="00B00E58" w:rsidRPr="00B00E58" w:rsidRDefault="00B00E58" w:rsidP="00B00E58">
      <w:pPr>
        <w:shd w:val="clear" w:color="auto" w:fill="FFFFFF"/>
        <w:spacing w:after="0" w:line="240" w:lineRule="auto"/>
        <w:ind w:left="708"/>
        <w:rPr>
          <w:rFonts w:eastAsiaTheme="minorHAnsi" w:cs="Calibri"/>
          <w:b/>
          <w:color w:val="000000"/>
          <w:lang w:val="es-CO" w:eastAsia="en-US"/>
        </w:rPr>
      </w:pPr>
      <w:r w:rsidRPr="00B00E58">
        <w:rPr>
          <w:rFonts w:eastAsiaTheme="minorHAnsi" w:cs="Calibri"/>
          <w:b/>
          <w:color w:val="000000"/>
          <w:lang w:val="es-CO" w:eastAsia="en-US"/>
        </w:rPr>
        <w:t>Fases de aprendizaje:</w:t>
      </w:r>
    </w:p>
    <w:p w14:paraId="032FB580" w14:textId="77777777" w:rsidR="00B00E58" w:rsidRDefault="00B00E58" w:rsidP="00B00E58">
      <w:pPr>
        <w:shd w:val="clear" w:color="auto" w:fill="FFFFFF"/>
        <w:spacing w:after="0" w:line="240" w:lineRule="auto"/>
        <w:ind w:left="708"/>
        <w:rPr>
          <w:rFonts w:eastAsiaTheme="minorHAnsi" w:cs="Calibri"/>
          <w:color w:val="000000"/>
          <w:lang w:val="es-CO" w:eastAsia="en-US"/>
        </w:rPr>
      </w:pPr>
    </w:p>
    <w:p w14:paraId="75939EDF" w14:textId="6023329D" w:rsidR="00B00E58" w:rsidRDefault="00B00E58" w:rsidP="00B00E58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Theme="minorHAnsi" w:cs="Calibri"/>
          <w:color w:val="000000"/>
          <w:lang w:val="es-CO" w:eastAsia="en-US"/>
        </w:rPr>
      </w:pPr>
      <w:r>
        <w:rPr>
          <w:rFonts w:eastAsiaTheme="minorHAnsi" w:cs="Calibri"/>
          <w:color w:val="000000"/>
          <w:lang w:val="es-CO" w:eastAsia="en-US"/>
        </w:rPr>
        <w:t xml:space="preserve"> Fase 1.  Donde se hace el planteamiento del caso que se va a tratar o de la problemática.</w:t>
      </w:r>
    </w:p>
    <w:p w14:paraId="33EBF520" w14:textId="5F2FC4BE" w:rsidR="00B00E58" w:rsidRDefault="00B00E58" w:rsidP="00B00E58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Theme="minorHAnsi" w:cs="Calibri"/>
          <w:color w:val="000000"/>
          <w:lang w:val="es-CO" w:eastAsia="en-US"/>
        </w:rPr>
      </w:pPr>
      <w:r>
        <w:rPr>
          <w:rFonts w:eastAsiaTheme="minorHAnsi" w:cs="Calibri"/>
          <w:color w:val="000000"/>
          <w:lang w:val="es-CO" w:eastAsia="en-US"/>
        </w:rPr>
        <w:t xml:space="preserve"> Fase 2.  Se explica el planteamiento del caso</w:t>
      </w:r>
      <w:r w:rsidR="007E59D5">
        <w:rPr>
          <w:rFonts w:eastAsiaTheme="minorHAnsi" w:cs="Calibri"/>
          <w:color w:val="000000"/>
          <w:lang w:val="es-CO" w:eastAsia="en-US"/>
        </w:rPr>
        <w:t xml:space="preserve"> aplicado a una empresa</w:t>
      </w:r>
      <w:r>
        <w:rPr>
          <w:rFonts w:eastAsiaTheme="minorHAnsi" w:cs="Calibri"/>
          <w:color w:val="000000"/>
          <w:lang w:val="es-CO" w:eastAsia="en-US"/>
        </w:rPr>
        <w:t>, si surgen interrogantes, se aclara, ya que permite explicar mejor el caso a tratar.</w:t>
      </w:r>
    </w:p>
    <w:p w14:paraId="2F003192" w14:textId="051F2972" w:rsidR="00B00E58" w:rsidRDefault="00B00E58" w:rsidP="00B00E58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Theme="minorHAnsi" w:cs="Calibri"/>
          <w:color w:val="000000"/>
          <w:lang w:val="es-CO" w:eastAsia="en-US"/>
        </w:rPr>
      </w:pPr>
      <w:r>
        <w:rPr>
          <w:rFonts w:eastAsiaTheme="minorHAnsi" w:cs="Calibri"/>
          <w:color w:val="000000"/>
          <w:lang w:val="es-CO" w:eastAsia="en-US"/>
        </w:rPr>
        <w:t>Fase 3.  Se lleva a cabo el debate con el resto del grupo para determinar cuál es la mejor solución o las alternativas que van a dar solución a la problemática.</w:t>
      </w:r>
    </w:p>
    <w:p w14:paraId="1785B503" w14:textId="437D408D" w:rsidR="00B00E58" w:rsidRPr="00B00E58" w:rsidRDefault="00B00E58" w:rsidP="00B00E58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Theme="minorHAnsi" w:cs="Calibri"/>
          <w:color w:val="000000"/>
          <w:lang w:val="es-CO" w:eastAsia="en-US"/>
        </w:rPr>
      </w:pPr>
      <w:r>
        <w:rPr>
          <w:rFonts w:eastAsiaTheme="minorHAnsi" w:cs="Calibri"/>
          <w:color w:val="000000"/>
          <w:lang w:val="es-CO" w:eastAsia="en-US"/>
        </w:rPr>
        <w:t>Fase 4.  Se realiza una evaluación</w:t>
      </w:r>
      <w:r w:rsidR="007E59D5">
        <w:rPr>
          <w:rFonts w:eastAsiaTheme="minorHAnsi" w:cs="Calibri"/>
          <w:color w:val="000000"/>
          <w:lang w:val="es-CO" w:eastAsia="en-US"/>
        </w:rPr>
        <w:t xml:space="preserve"> (Autoevaluación y coevaluación) </w:t>
      </w:r>
      <w:r>
        <w:rPr>
          <w:rFonts w:eastAsiaTheme="minorHAnsi" w:cs="Calibri"/>
          <w:color w:val="000000"/>
          <w:lang w:val="es-CO" w:eastAsia="en-US"/>
        </w:rPr>
        <w:t xml:space="preserve"> que permita decir si se logró dar solución a la problemática</w:t>
      </w:r>
      <w:r w:rsidR="007E59D5">
        <w:rPr>
          <w:rFonts w:eastAsiaTheme="minorHAnsi" w:cs="Calibri"/>
          <w:color w:val="000000"/>
          <w:lang w:val="es-CO" w:eastAsia="en-US"/>
        </w:rPr>
        <w:t xml:space="preserve"> o al caso expuesto y se determinará la participación de cada uno. </w:t>
      </w:r>
    </w:p>
    <w:p w14:paraId="334ED3FB" w14:textId="401C07F5" w:rsidR="00920D3C" w:rsidRDefault="00920D3C" w:rsidP="00920D3C">
      <w:pPr>
        <w:shd w:val="clear" w:color="auto" w:fill="FFFFFF"/>
        <w:spacing w:after="0" w:line="240" w:lineRule="auto"/>
        <w:rPr>
          <w:rFonts w:eastAsiaTheme="minorHAnsi" w:cs="Calibri"/>
          <w:color w:val="000000"/>
          <w:lang w:val="es-CO" w:eastAsia="en-US"/>
        </w:rPr>
      </w:pPr>
    </w:p>
    <w:p w14:paraId="680CABF3" w14:textId="77777777" w:rsidR="007E59D5" w:rsidRDefault="007E59D5" w:rsidP="00920D3C">
      <w:pPr>
        <w:shd w:val="clear" w:color="auto" w:fill="FFFFFF"/>
        <w:spacing w:after="0" w:line="240" w:lineRule="auto"/>
        <w:rPr>
          <w:rFonts w:eastAsiaTheme="minorHAnsi" w:cs="Calibri"/>
          <w:color w:val="000000"/>
          <w:lang w:val="es-CO" w:eastAsia="en-US"/>
        </w:rPr>
      </w:pPr>
    </w:p>
    <w:p w14:paraId="594FBED2" w14:textId="7631A55E" w:rsidR="00597806" w:rsidRPr="00597806" w:rsidRDefault="00993771" w:rsidP="007E3A5C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Theme="minorHAnsi" w:cs="Calibri"/>
          <w:color w:val="000000"/>
          <w:lang w:val="es-CO" w:eastAsia="en-US"/>
        </w:rPr>
      </w:pPr>
      <w:r w:rsidRPr="00597806">
        <w:rPr>
          <w:rFonts w:asciiTheme="minorHAnsi" w:hAnsiTheme="minorHAnsi"/>
          <w:b/>
          <w:color w:val="333333"/>
          <w:shd w:val="clear" w:color="auto" w:fill="FFFFFF"/>
          <w:lang w:val="es-CO"/>
        </w:rPr>
        <w:t>Falso o Verdadero.</w:t>
      </w:r>
      <w:r w:rsidRPr="00597806">
        <w:rPr>
          <w:rFonts w:asciiTheme="minorHAnsi" w:hAnsiTheme="minorHAnsi"/>
          <w:color w:val="333333"/>
          <w:shd w:val="clear" w:color="auto" w:fill="FFFFFF"/>
          <w:lang w:val="es-CO"/>
        </w:rPr>
        <w:t xml:space="preserve"> En la fase coevaluación descrita en el curso de tendencias disruptivas, los  </w:t>
      </w:r>
      <w:proofErr w:type="spellStart"/>
      <w:r w:rsidRPr="00597806">
        <w:rPr>
          <w:rFonts w:asciiTheme="minorHAnsi" w:hAnsiTheme="minorHAnsi"/>
          <w:color w:val="333333"/>
          <w:shd w:val="clear" w:color="auto" w:fill="FFFFFF"/>
          <w:lang w:val="es-CO"/>
        </w:rPr>
        <w:t>co</w:t>
      </w:r>
      <w:proofErr w:type="spellEnd"/>
      <w:r w:rsidRPr="00597806">
        <w:rPr>
          <w:rFonts w:asciiTheme="minorHAnsi" w:hAnsiTheme="minorHAnsi"/>
          <w:color w:val="333333"/>
          <w:shd w:val="clear" w:color="auto" w:fill="FFFFFF"/>
          <w:lang w:val="es-CO"/>
        </w:rPr>
        <w:t>-evaluadores influyen en la nota final de sus compañeros.</w:t>
      </w:r>
    </w:p>
    <w:p w14:paraId="5E265017" w14:textId="77777777" w:rsidR="00E846EE" w:rsidRDefault="00E846EE" w:rsidP="00597806">
      <w:pPr>
        <w:pStyle w:val="Prrafodelista"/>
        <w:rPr>
          <w:rFonts w:eastAsiaTheme="minorHAnsi" w:cs="Calibri"/>
          <w:color w:val="000000"/>
          <w:lang w:val="es-CO" w:eastAsia="en-US"/>
        </w:rPr>
      </w:pPr>
    </w:p>
    <w:p w14:paraId="0DC81C40" w14:textId="480D44FA" w:rsidR="00597806" w:rsidRPr="00597806" w:rsidRDefault="00B00E58" w:rsidP="00597806">
      <w:pPr>
        <w:pStyle w:val="Prrafodelista"/>
        <w:rPr>
          <w:rFonts w:eastAsiaTheme="minorHAnsi" w:cs="Calibri"/>
          <w:color w:val="000000"/>
          <w:lang w:val="es-CO" w:eastAsia="en-US"/>
        </w:rPr>
      </w:pPr>
      <w:r>
        <w:rPr>
          <w:rFonts w:eastAsiaTheme="minorHAnsi" w:cs="Calibri"/>
          <w:color w:val="000000"/>
          <w:lang w:val="es-CO" w:eastAsia="en-US"/>
        </w:rPr>
        <w:t xml:space="preserve">Verdadero.  La coevaluación es la valoración que mis pares dan de acuerdo a trabajo realizado y si influye al </w:t>
      </w:r>
      <w:r w:rsidR="001B38C2">
        <w:rPr>
          <w:rFonts w:eastAsiaTheme="minorHAnsi" w:cs="Calibri"/>
          <w:color w:val="000000"/>
          <w:lang w:val="es-CO" w:eastAsia="en-US"/>
        </w:rPr>
        <w:t>tener un valor de la nota final.</w:t>
      </w:r>
    </w:p>
    <w:p w14:paraId="066C8F74" w14:textId="77777777" w:rsidR="00597806" w:rsidRPr="00597806" w:rsidRDefault="00597806" w:rsidP="00597806">
      <w:pPr>
        <w:pStyle w:val="Prrafodelista"/>
        <w:shd w:val="clear" w:color="auto" w:fill="FFFFFF"/>
        <w:spacing w:after="0" w:line="240" w:lineRule="auto"/>
        <w:rPr>
          <w:rFonts w:eastAsiaTheme="minorHAnsi" w:cs="Calibri"/>
          <w:color w:val="000000"/>
          <w:lang w:val="es-CO" w:eastAsia="en-US"/>
        </w:rPr>
      </w:pPr>
    </w:p>
    <w:p w14:paraId="4BD6B956" w14:textId="1A3EFAE8" w:rsidR="00993771" w:rsidRPr="00597806" w:rsidRDefault="00993771" w:rsidP="00E97819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  <w:r w:rsidRPr="00597806">
        <w:rPr>
          <w:rFonts w:asciiTheme="minorHAnsi" w:hAnsiTheme="minorHAnsi"/>
          <w:b/>
          <w:color w:val="333333"/>
          <w:shd w:val="clear" w:color="auto" w:fill="FFFFFF"/>
          <w:lang w:val="es-CO"/>
        </w:rPr>
        <w:lastRenderedPageBreak/>
        <w:t>Falso o Verdadero.</w:t>
      </w:r>
      <w:r w:rsidRPr="00597806">
        <w:rPr>
          <w:rFonts w:asciiTheme="minorHAnsi" w:hAnsiTheme="minorHAnsi"/>
          <w:color w:val="333333"/>
          <w:shd w:val="clear" w:color="auto" w:fill="FFFFFF"/>
          <w:lang w:val="es-CO"/>
        </w:rPr>
        <w:t xml:space="preserve"> </w:t>
      </w:r>
      <w:r w:rsidRPr="00993771">
        <w:rPr>
          <w:rFonts w:eastAsiaTheme="minorHAnsi" w:cs="Calibri"/>
          <w:color w:val="000000"/>
          <w:lang w:val="es-CO" w:eastAsia="en-US"/>
        </w:rPr>
        <w:t xml:space="preserve">Si se comprueban plagios y/o copias textuales de otros trabajos o de internet, el grupo tendrá una calificación total </w:t>
      </w:r>
      <w:r w:rsidR="00597806">
        <w:rPr>
          <w:rFonts w:eastAsiaTheme="minorHAnsi" w:cs="Calibri"/>
          <w:color w:val="000000"/>
          <w:lang w:val="es-CO" w:eastAsia="en-US"/>
        </w:rPr>
        <w:t>en el trabajo colaborativo de 0.5</w:t>
      </w:r>
    </w:p>
    <w:p w14:paraId="64AEE824" w14:textId="3242FE37" w:rsidR="00597806" w:rsidRDefault="00E846EE" w:rsidP="00E846EE">
      <w:pPr>
        <w:shd w:val="clear" w:color="auto" w:fill="FFFFFF"/>
        <w:spacing w:after="0" w:line="240" w:lineRule="auto"/>
        <w:ind w:left="708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  <w:r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  <w:t>Falso, porque la valoración final es de 0, no de 05.</w:t>
      </w:r>
    </w:p>
    <w:p w14:paraId="37F99DD1" w14:textId="77777777" w:rsidR="00B00E58" w:rsidRDefault="00B00E58" w:rsidP="00B00E58">
      <w:pPr>
        <w:shd w:val="clear" w:color="auto" w:fill="FFFFFF"/>
        <w:spacing w:after="0" w:line="240" w:lineRule="auto"/>
        <w:ind w:left="708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</w:p>
    <w:p w14:paraId="7E2831FD" w14:textId="77777777" w:rsidR="00B00E58" w:rsidRDefault="00B00E58" w:rsidP="00597806">
      <w:pPr>
        <w:shd w:val="clear" w:color="auto" w:fill="FFFFFF"/>
        <w:spacing w:after="0" w:line="240" w:lineRule="auto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  <w:bookmarkStart w:id="0" w:name="_GoBack"/>
      <w:bookmarkEnd w:id="0"/>
    </w:p>
    <w:p w14:paraId="6712B9A8" w14:textId="77777777" w:rsidR="00B00E58" w:rsidRDefault="00B00E58" w:rsidP="00597806">
      <w:pPr>
        <w:shd w:val="clear" w:color="auto" w:fill="FFFFFF"/>
        <w:spacing w:after="0" w:line="240" w:lineRule="auto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</w:p>
    <w:p w14:paraId="2FFEB878" w14:textId="4BEC65ED" w:rsidR="00597806" w:rsidRDefault="00597806" w:rsidP="00597806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  <w:r w:rsidRPr="00597806">
        <w:rPr>
          <w:rFonts w:asciiTheme="minorHAnsi" w:eastAsiaTheme="minorHAnsi" w:hAnsiTheme="minorHAnsi" w:cs="Calibri"/>
          <w:b/>
          <w:color w:val="333333"/>
          <w:shd w:val="clear" w:color="auto" w:fill="FFFFFF"/>
          <w:lang w:val="es-CO" w:eastAsia="en-US"/>
        </w:rPr>
        <w:t>Preguntas Selección Múltiple</w:t>
      </w:r>
      <w:r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  <w:t>. La máxima duración acumulada posible de los videos a entregar en este curso es de:</w:t>
      </w:r>
    </w:p>
    <w:p w14:paraId="1E5B2BBA" w14:textId="77777777" w:rsidR="00597806" w:rsidRPr="00597806" w:rsidRDefault="00597806" w:rsidP="00597806">
      <w:pPr>
        <w:pStyle w:val="Prrafodelista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</w:p>
    <w:p w14:paraId="1F607EAE" w14:textId="24755478" w:rsidR="00597806" w:rsidRDefault="00597806" w:rsidP="00597806">
      <w:pPr>
        <w:pStyle w:val="Prrafodelista"/>
        <w:numPr>
          <w:ilvl w:val="0"/>
          <w:numId w:val="33"/>
        </w:numPr>
        <w:shd w:val="clear" w:color="auto" w:fill="FFFFFF"/>
        <w:spacing w:after="0" w:line="240" w:lineRule="auto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  <w:r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  <w:t>6 minutos</w:t>
      </w:r>
    </w:p>
    <w:p w14:paraId="49D5A705" w14:textId="6EF8C3B5" w:rsidR="00597806" w:rsidRDefault="00597806" w:rsidP="00597806">
      <w:pPr>
        <w:pStyle w:val="Prrafodelista"/>
        <w:numPr>
          <w:ilvl w:val="0"/>
          <w:numId w:val="33"/>
        </w:numPr>
        <w:shd w:val="clear" w:color="auto" w:fill="FFFFFF"/>
        <w:spacing w:after="0" w:line="240" w:lineRule="auto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  <w:r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  <w:t>12 minutos</w:t>
      </w:r>
    </w:p>
    <w:p w14:paraId="5878EDAA" w14:textId="324276CA" w:rsidR="00597806" w:rsidRDefault="00597806" w:rsidP="00597806">
      <w:pPr>
        <w:pStyle w:val="Prrafodelista"/>
        <w:numPr>
          <w:ilvl w:val="0"/>
          <w:numId w:val="33"/>
        </w:numPr>
        <w:shd w:val="clear" w:color="auto" w:fill="FFFFFF"/>
        <w:spacing w:after="0" w:line="240" w:lineRule="auto"/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</w:pPr>
      <w:r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  <w:t>15 minutos</w:t>
      </w:r>
    </w:p>
    <w:p w14:paraId="3AD3E9AB" w14:textId="21A9C95E" w:rsidR="00597806" w:rsidRPr="00E846EE" w:rsidRDefault="00597806" w:rsidP="00597806">
      <w:pPr>
        <w:pStyle w:val="Prrafodelista"/>
        <w:numPr>
          <w:ilvl w:val="0"/>
          <w:numId w:val="33"/>
        </w:numPr>
        <w:shd w:val="clear" w:color="auto" w:fill="FFFFFF"/>
        <w:spacing w:after="0" w:line="240" w:lineRule="auto"/>
        <w:rPr>
          <w:rFonts w:asciiTheme="minorHAnsi" w:eastAsiaTheme="minorHAnsi" w:hAnsiTheme="minorHAnsi" w:cs="Calibri"/>
          <w:color w:val="333333"/>
          <w:highlight w:val="yellow"/>
          <w:shd w:val="clear" w:color="auto" w:fill="FFFFFF"/>
          <w:lang w:val="es-CO" w:eastAsia="en-US"/>
        </w:rPr>
      </w:pPr>
      <w:r w:rsidRPr="00E846EE">
        <w:rPr>
          <w:rFonts w:asciiTheme="minorHAnsi" w:eastAsiaTheme="minorHAnsi" w:hAnsiTheme="minorHAnsi" w:cs="Calibri"/>
          <w:color w:val="333333"/>
          <w:highlight w:val="yellow"/>
          <w:shd w:val="clear" w:color="auto" w:fill="FFFFFF"/>
          <w:lang w:val="es-CO" w:eastAsia="en-US"/>
        </w:rPr>
        <w:t>Ninguna de las anteriores</w:t>
      </w:r>
      <w:r w:rsidR="00E846EE">
        <w:rPr>
          <w:rFonts w:asciiTheme="minorHAnsi" w:eastAsiaTheme="minorHAnsi" w:hAnsiTheme="minorHAnsi" w:cs="Calibri"/>
          <w:color w:val="333333"/>
          <w:highlight w:val="yellow"/>
          <w:shd w:val="clear" w:color="auto" w:fill="FFFFFF"/>
          <w:lang w:val="es-CO" w:eastAsia="en-US"/>
        </w:rPr>
        <w:t xml:space="preserve">, </w:t>
      </w:r>
      <w:r w:rsidR="00E846EE" w:rsidRPr="00E846EE">
        <w:rPr>
          <w:rFonts w:asciiTheme="minorHAnsi" w:eastAsiaTheme="minorHAnsi" w:hAnsiTheme="minorHAnsi" w:cs="Calibri"/>
          <w:color w:val="333333"/>
          <w:shd w:val="clear" w:color="auto" w:fill="FFFFFF"/>
          <w:lang w:val="es-CO" w:eastAsia="en-US"/>
        </w:rPr>
        <w:t>Los videos tiene una duración máxima de 5 min.</w:t>
      </w:r>
    </w:p>
    <w:p w14:paraId="55B8965D" w14:textId="61028FFE" w:rsidR="00993771" w:rsidRDefault="00993771" w:rsidP="00597806">
      <w:pPr>
        <w:pStyle w:val="Prrafodelista"/>
        <w:shd w:val="clear" w:color="auto" w:fill="FFFFFF"/>
        <w:spacing w:after="0" w:line="240" w:lineRule="auto"/>
        <w:rPr>
          <w:rFonts w:asciiTheme="minorHAnsi" w:hAnsiTheme="minorHAnsi"/>
          <w:color w:val="333333"/>
          <w:shd w:val="clear" w:color="auto" w:fill="FFFFFF"/>
          <w:lang w:val="es-CO"/>
        </w:rPr>
      </w:pPr>
    </w:p>
    <w:p w14:paraId="1FA791EB" w14:textId="77777777" w:rsidR="00597806" w:rsidRPr="00993771" w:rsidRDefault="00597806" w:rsidP="00993771">
      <w:pPr>
        <w:pStyle w:val="Prrafodelista"/>
        <w:shd w:val="clear" w:color="auto" w:fill="FFFFFF"/>
        <w:spacing w:after="0" w:line="240" w:lineRule="auto"/>
        <w:rPr>
          <w:rFonts w:asciiTheme="minorHAnsi" w:hAnsiTheme="minorHAnsi"/>
          <w:color w:val="333333"/>
          <w:shd w:val="clear" w:color="auto" w:fill="FFFFFF"/>
          <w:lang w:val="es-CO"/>
        </w:rPr>
      </w:pPr>
    </w:p>
    <w:sectPr w:rsidR="00597806" w:rsidRPr="00993771" w:rsidSect="00E86536">
      <w:headerReference w:type="default" r:id="rId9"/>
      <w:pgSz w:w="12240" w:h="15840"/>
      <w:pgMar w:top="1985" w:right="127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2B496" w14:textId="77777777" w:rsidR="00DA6E3B" w:rsidRDefault="00DA6E3B" w:rsidP="00DE7740">
      <w:pPr>
        <w:spacing w:after="0" w:line="240" w:lineRule="auto"/>
      </w:pPr>
      <w:r>
        <w:separator/>
      </w:r>
    </w:p>
  </w:endnote>
  <w:endnote w:type="continuationSeparator" w:id="0">
    <w:p w14:paraId="76C5B01E" w14:textId="77777777" w:rsidR="00DA6E3B" w:rsidRDefault="00DA6E3B" w:rsidP="00DE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F8B8D" w14:textId="77777777" w:rsidR="00DA6E3B" w:rsidRDefault="00DA6E3B" w:rsidP="00DE7740">
      <w:pPr>
        <w:spacing w:after="0" w:line="240" w:lineRule="auto"/>
      </w:pPr>
      <w:r>
        <w:separator/>
      </w:r>
    </w:p>
  </w:footnote>
  <w:footnote w:type="continuationSeparator" w:id="0">
    <w:p w14:paraId="54984F6F" w14:textId="77777777" w:rsidR="00DA6E3B" w:rsidRDefault="00DA6E3B" w:rsidP="00DE7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8D6E3" w14:textId="77777777" w:rsidR="00CE29F9" w:rsidRDefault="00CE29F9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3CDEF837" wp14:editId="50E52BFF">
          <wp:simplePos x="0" y="0"/>
          <wp:positionH relativeFrom="column">
            <wp:posOffset>65405</wp:posOffset>
          </wp:positionH>
          <wp:positionV relativeFrom="paragraph">
            <wp:posOffset>-160020</wp:posOffset>
          </wp:positionV>
          <wp:extent cx="819150" cy="47625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69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D5C390" wp14:editId="5DBC0A55">
              <wp:simplePos x="0" y="0"/>
              <wp:positionH relativeFrom="column">
                <wp:posOffset>938530</wp:posOffset>
              </wp:positionH>
              <wp:positionV relativeFrom="paragraph">
                <wp:posOffset>-193040</wp:posOffset>
              </wp:positionV>
              <wp:extent cx="5362575" cy="75247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2575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5405E" w14:textId="687E5DBF" w:rsidR="00CE29F9" w:rsidRDefault="00CE29F9" w:rsidP="00D23B1F">
                          <w:pPr>
                            <w:spacing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F12EA6">
                            <w:rPr>
                              <w:b/>
                              <w:sz w:val="20"/>
                            </w:rPr>
                            <w:t>UNIVERSIDAD NACIONAL ABIERTA Y A DISTANCIA – UNAD</w:t>
                          </w:r>
                          <w:r>
                            <w:rPr>
                              <w:b/>
                              <w:sz w:val="20"/>
                            </w:rPr>
                            <w:br/>
                          </w:r>
                        </w:p>
                        <w:p w14:paraId="22E30654" w14:textId="77777777" w:rsidR="00CE29F9" w:rsidRDefault="00CE29F9" w:rsidP="006979FE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73.9pt;margin-top:-15.2pt;width:422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" filled="f" stroked="f">
              <v:textbox>
                <w:txbxContent>
                  <w:p w14:paraId="11E5405E" w14:textId="687E5DBF" w:rsidR="00CE29F9" w:rsidRDefault="00CE29F9" w:rsidP="00D23B1F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 w:rsidRPr="00F12EA6">
                      <w:rPr>
                        <w:b/>
                        <w:sz w:val="20"/>
                      </w:rPr>
                      <w:t>UNIVERSIDAD NACIONAL ABIERTA Y A DISTANCIA – UNAD</w:t>
                    </w:r>
                    <w:r>
                      <w:rPr>
                        <w:b/>
                        <w:sz w:val="20"/>
                      </w:rPr>
                      <w:br/>
                    </w:r>
                  </w:p>
                  <w:p w14:paraId="22E30654" w14:textId="77777777" w:rsidR="00CE29F9" w:rsidRDefault="00CE29F9" w:rsidP="006979FE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D29"/>
    <w:multiLevelType w:val="hybridMultilevel"/>
    <w:tmpl w:val="3C0AA6C0"/>
    <w:lvl w:ilvl="0" w:tplc="C890F79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E0E9D"/>
    <w:multiLevelType w:val="hybridMultilevel"/>
    <w:tmpl w:val="861E9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B3398"/>
    <w:multiLevelType w:val="multilevel"/>
    <w:tmpl w:val="37DEBB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0E3B2CA4"/>
    <w:multiLevelType w:val="hybridMultilevel"/>
    <w:tmpl w:val="A1E43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24AC4"/>
    <w:multiLevelType w:val="hybridMultilevel"/>
    <w:tmpl w:val="7152B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C40ED"/>
    <w:multiLevelType w:val="hybridMultilevel"/>
    <w:tmpl w:val="B5A0722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23B9F"/>
    <w:multiLevelType w:val="hybridMultilevel"/>
    <w:tmpl w:val="2864CF40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1EBA79EE"/>
    <w:multiLevelType w:val="hybridMultilevel"/>
    <w:tmpl w:val="B0D42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6547B"/>
    <w:multiLevelType w:val="hybridMultilevel"/>
    <w:tmpl w:val="B5A0722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312DA"/>
    <w:multiLevelType w:val="hybridMultilevel"/>
    <w:tmpl w:val="E6C49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759EF"/>
    <w:multiLevelType w:val="hybridMultilevel"/>
    <w:tmpl w:val="B3EC1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67B9C"/>
    <w:multiLevelType w:val="hybridMultilevel"/>
    <w:tmpl w:val="20D8436A"/>
    <w:lvl w:ilvl="0" w:tplc="DF8EDA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E807AB"/>
    <w:multiLevelType w:val="hybridMultilevel"/>
    <w:tmpl w:val="E6F03B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105D9C"/>
    <w:multiLevelType w:val="hybridMultilevel"/>
    <w:tmpl w:val="E5F81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4480B"/>
    <w:multiLevelType w:val="hybridMultilevel"/>
    <w:tmpl w:val="9454E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5712B"/>
    <w:multiLevelType w:val="hybridMultilevel"/>
    <w:tmpl w:val="0560A3F4"/>
    <w:lvl w:ilvl="0" w:tplc="CCF46A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30C6516"/>
    <w:multiLevelType w:val="hybridMultilevel"/>
    <w:tmpl w:val="49BAC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23E97"/>
    <w:multiLevelType w:val="hybridMultilevel"/>
    <w:tmpl w:val="EDEAE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92A26"/>
    <w:multiLevelType w:val="multilevel"/>
    <w:tmpl w:val="62387FE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47426758"/>
    <w:multiLevelType w:val="hybridMultilevel"/>
    <w:tmpl w:val="230A8BEE"/>
    <w:lvl w:ilvl="0" w:tplc="7DFA526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970A8"/>
    <w:multiLevelType w:val="hybridMultilevel"/>
    <w:tmpl w:val="7E3A18D8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>
    <w:nsid w:val="56A82759"/>
    <w:multiLevelType w:val="hybridMultilevel"/>
    <w:tmpl w:val="85741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D3489"/>
    <w:multiLevelType w:val="hybridMultilevel"/>
    <w:tmpl w:val="61009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5733E"/>
    <w:multiLevelType w:val="hybridMultilevel"/>
    <w:tmpl w:val="B6C8BFDA"/>
    <w:lvl w:ilvl="0" w:tplc="C890F79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9B6EA2"/>
    <w:multiLevelType w:val="hybridMultilevel"/>
    <w:tmpl w:val="AA6802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5F6BA6"/>
    <w:multiLevelType w:val="hybridMultilevel"/>
    <w:tmpl w:val="1E38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D82C77"/>
    <w:multiLevelType w:val="hybridMultilevel"/>
    <w:tmpl w:val="FC366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F831B5"/>
    <w:multiLevelType w:val="hybridMultilevel"/>
    <w:tmpl w:val="5A9EC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3A5876"/>
    <w:multiLevelType w:val="hybridMultilevel"/>
    <w:tmpl w:val="C48CC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05236"/>
    <w:multiLevelType w:val="hybridMultilevel"/>
    <w:tmpl w:val="4EA6C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3480B"/>
    <w:multiLevelType w:val="hybridMultilevel"/>
    <w:tmpl w:val="C47EB76E"/>
    <w:lvl w:ilvl="0" w:tplc="86BAF7DE">
      <w:start w:val="2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871631"/>
    <w:multiLevelType w:val="hybridMultilevel"/>
    <w:tmpl w:val="368AD7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DD54A5"/>
    <w:multiLevelType w:val="hybridMultilevel"/>
    <w:tmpl w:val="27F2D184"/>
    <w:lvl w:ilvl="0" w:tplc="7DFA526A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E73D4E"/>
    <w:multiLevelType w:val="hybridMultilevel"/>
    <w:tmpl w:val="58F06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8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BA591C"/>
    <w:multiLevelType w:val="hybridMultilevel"/>
    <w:tmpl w:val="88BAD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3"/>
  </w:num>
  <w:num w:numId="4">
    <w:abstractNumId w:val="0"/>
  </w:num>
  <w:num w:numId="5">
    <w:abstractNumId w:val="23"/>
  </w:num>
  <w:num w:numId="6">
    <w:abstractNumId w:val="9"/>
  </w:num>
  <w:num w:numId="7">
    <w:abstractNumId w:val="27"/>
  </w:num>
  <w:num w:numId="8">
    <w:abstractNumId w:val="16"/>
  </w:num>
  <w:num w:numId="9">
    <w:abstractNumId w:val="6"/>
  </w:num>
  <w:num w:numId="10">
    <w:abstractNumId w:val="22"/>
  </w:num>
  <w:num w:numId="11">
    <w:abstractNumId w:val="3"/>
  </w:num>
  <w:num w:numId="12">
    <w:abstractNumId w:val="21"/>
  </w:num>
  <w:num w:numId="13">
    <w:abstractNumId w:val="20"/>
  </w:num>
  <w:num w:numId="14">
    <w:abstractNumId w:val="1"/>
  </w:num>
  <w:num w:numId="15">
    <w:abstractNumId w:val="29"/>
  </w:num>
  <w:num w:numId="16">
    <w:abstractNumId w:val="26"/>
  </w:num>
  <w:num w:numId="17">
    <w:abstractNumId w:val="7"/>
  </w:num>
  <w:num w:numId="18">
    <w:abstractNumId w:val="24"/>
  </w:num>
  <w:num w:numId="19">
    <w:abstractNumId w:val="25"/>
  </w:num>
  <w:num w:numId="20">
    <w:abstractNumId w:val="5"/>
  </w:num>
  <w:num w:numId="21">
    <w:abstractNumId w:val="34"/>
  </w:num>
  <w:num w:numId="22">
    <w:abstractNumId w:val="30"/>
  </w:num>
  <w:num w:numId="23">
    <w:abstractNumId w:val="28"/>
  </w:num>
  <w:num w:numId="24">
    <w:abstractNumId w:val="19"/>
  </w:num>
  <w:num w:numId="25">
    <w:abstractNumId w:val="12"/>
  </w:num>
  <w:num w:numId="26">
    <w:abstractNumId w:val="31"/>
  </w:num>
  <w:num w:numId="27">
    <w:abstractNumId w:val="32"/>
  </w:num>
  <w:num w:numId="28">
    <w:abstractNumId w:val="8"/>
  </w:num>
  <w:num w:numId="29">
    <w:abstractNumId w:val="17"/>
  </w:num>
  <w:num w:numId="30">
    <w:abstractNumId w:val="4"/>
  </w:num>
  <w:num w:numId="31">
    <w:abstractNumId w:val="14"/>
  </w:num>
  <w:num w:numId="32">
    <w:abstractNumId w:val="10"/>
  </w:num>
  <w:num w:numId="33">
    <w:abstractNumId w:val="11"/>
  </w:num>
  <w:num w:numId="34">
    <w:abstractNumId w:val="1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B6"/>
    <w:rsid w:val="0000117F"/>
    <w:rsid w:val="0002106F"/>
    <w:rsid w:val="00031356"/>
    <w:rsid w:val="00041D04"/>
    <w:rsid w:val="00044CDE"/>
    <w:rsid w:val="00050B88"/>
    <w:rsid w:val="00055FA4"/>
    <w:rsid w:val="00065D3E"/>
    <w:rsid w:val="00066B36"/>
    <w:rsid w:val="00085630"/>
    <w:rsid w:val="000E2631"/>
    <w:rsid w:val="000F588E"/>
    <w:rsid w:val="00107EBE"/>
    <w:rsid w:val="00115314"/>
    <w:rsid w:val="001179F3"/>
    <w:rsid w:val="00121CD6"/>
    <w:rsid w:val="0012542E"/>
    <w:rsid w:val="00134C01"/>
    <w:rsid w:val="00136E4D"/>
    <w:rsid w:val="00150728"/>
    <w:rsid w:val="00175380"/>
    <w:rsid w:val="001755E5"/>
    <w:rsid w:val="0018122A"/>
    <w:rsid w:val="00192488"/>
    <w:rsid w:val="001B2201"/>
    <w:rsid w:val="001B38C2"/>
    <w:rsid w:val="001C09ED"/>
    <w:rsid w:val="001C4356"/>
    <w:rsid w:val="001D1997"/>
    <w:rsid w:val="001D4012"/>
    <w:rsid w:val="001E04AD"/>
    <w:rsid w:val="001E4E81"/>
    <w:rsid w:val="001F1FFA"/>
    <w:rsid w:val="001F30D7"/>
    <w:rsid w:val="0020505B"/>
    <w:rsid w:val="00220C3E"/>
    <w:rsid w:val="00220FB8"/>
    <w:rsid w:val="002262FC"/>
    <w:rsid w:val="00234C42"/>
    <w:rsid w:val="002542C9"/>
    <w:rsid w:val="00260482"/>
    <w:rsid w:val="00261898"/>
    <w:rsid w:val="002633C6"/>
    <w:rsid w:val="00263DB6"/>
    <w:rsid w:val="00271CCC"/>
    <w:rsid w:val="00272ADF"/>
    <w:rsid w:val="00283226"/>
    <w:rsid w:val="002A42B5"/>
    <w:rsid w:val="002A541E"/>
    <w:rsid w:val="002C4E5D"/>
    <w:rsid w:val="002D5149"/>
    <w:rsid w:val="002F0C4B"/>
    <w:rsid w:val="002F679F"/>
    <w:rsid w:val="00305915"/>
    <w:rsid w:val="003218DA"/>
    <w:rsid w:val="00327873"/>
    <w:rsid w:val="00331C8F"/>
    <w:rsid w:val="00333C4F"/>
    <w:rsid w:val="00343DD3"/>
    <w:rsid w:val="00350061"/>
    <w:rsid w:val="0035083E"/>
    <w:rsid w:val="00364B0C"/>
    <w:rsid w:val="00390DF6"/>
    <w:rsid w:val="003E1720"/>
    <w:rsid w:val="003E30C9"/>
    <w:rsid w:val="004033BC"/>
    <w:rsid w:val="00407CD4"/>
    <w:rsid w:val="00423BBE"/>
    <w:rsid w:val="00431638"/>
    <w:rsid w:val="00437075"/>
    <w:rsid w:val="00444141"/>
    <w:rsid w:val="00452D97"/>
    <w:rsid w:val="004A2ABB"/>
    <w:rsid w:val="004D5671"/>
    <w:rsid w:val="004D66FC"/>
    <w:rsid w:val="004E126F"/>
    <w:rsid w:val="004E36C9"/>
    <w:rsid w:val="004F1104"/>
    <w:rsid w:val="004F2BD0"/>
    <w:rsid w:val="004F4D59"/>
    <w:rsid w:val="00520F1B"/>
    <w:rsid w:val="00524FC7"/>
    <w:rsid w:val="005355FA"/>
    <w:rsid w:val="00535BB6"/>
    <w:rsid w:val="00560E60"/>
    <w:rsid w:val="0056148C"/>
    <w:rsid w:val="00567A6F"/>
    <w:rsid w:val="0058137C"/>
    <w:rsid w:val="00586CB4"/>
    <w:rsid w:val="00597806"/>
    <w:rsid w:val="005C385A"/>
    <w:rsid w:val="005D38C6"/>
    <w:rsid w:val="005D4BB5"/>
    <w:rsid w:val="005D697B"/>
    <w:rsid w:val="005E1BF5"/>
    <w:rsid w:val="005F34E3"/>
    <w:rsid w:val="0063034B"/>
    <w:rsid w:val="0063163C"/>
    <w:rsid w:val="00634A9B"/>
    <w:rsid w:val="00637BB5"/>
    <w:rsid w:val="006421E0"/>
    <w:rsid w:val="00666687"/>
    <w:rsid w:val="00672617"/>
    <w:rsid w:val="00674D50"/>
    <w:rsid w:val="006834E4"/>
    <w:rsid w:val="00683EBE"/>
    <w:rsid w:val="00685E31"/>
    <w:rsid w:val="006979FE"/>
    <w:rsid w:val="006A470B"/>
    <w:rsid w:val="006C29DF"/>
    <w:rsid w:val="006C7EFD"/>
    <w:rsid w:val="006C7FA4"/>
    <w:rsid w:val="006D0A66"/>
    <w:rsid w:val="006D2316"/>
    <w:rsid w:val="006E2032"/>
    <w:rsid w:val="006E7DE2"/>
    <w:rsid w:val="00704903"/>
    <w:rsid w:val="007061B2"/>
    <w:rsid w:val="00707BC6"/>
    <w:rsid w:val="00710609"/>
    <w:rsid w:val="00711D21"/>
    <w:rsid w:val="00720C2F"/>
    <w:rsid w:val="00723583"/>
    <w:rsid w:val="00724A8B"/>
    <w:rsid w:val="00731A05"/>
    <w:rsid w:val="00732952"/>
    <w:rsid w:val="00737190"/>
    <w:rsid w:val="00772B6E"/>
    <w:rsid w:val="00773AB5"/>
    <w:rsid w:val="00774995"/>
    <w:rsid w:val="00775F65"/>
    <w:rsid w:val="00785AF2"/>
    <w:rsid w:val="007913BF"/>
    <w:rsid w:val="007B0D23"/>
    <w:rsid w:val="007B69A6"/>
    <w:rsid w:val="007B748A"/>
    <w:rsid w:val="007C2185"/>
    <w:rsid w:val="007C3A68"/>
    <w:rsid w:val="007C44EE"/>
    <w:rsid w:val="007D2E8C"/>
    <w:rsid w:val="007E59D5"/>
    <w:rsid w:val="007E6D87"/>
    <w:rsid w:val="007E7433"/>
    <w:rsid w:val="00800668"/>
    <w:rsid w:val="0082558D"/>
    <w:rsid w:val="00834153"/>
    <w:rsid w:val="00834C15"/>
    <w:rsid w:val="00844239"/>
    <w:rsid w:val="00854B2A"/>
    <w:rsid w:val="00873F8D"/>
    <w:rsid w:val="008743CC"/>
    <w:rsid w:val="008A7940"/>
    <w:rsid w:val="008C06BF"/>
    <w:rsid w:val="008C1914"/>
    <w:rsid w:val="008C5DCF"/>
    <w:rsid w:val="008D0538"/>
    <w:rsid w:val="008F7DBC"/>
    <w:rsid w:val="0090098E"/>
    <w:rsid w:val="00920987"/>
    <w:rsid w:val="00920D3C"/>
    <w:rsid w:val="009300C4"/>
    <w:rsid w:val="009355DF"/>
    <w:rsid w:val="00940661"/>
    <w:rsid w:val="009447E7"/>
    <w:rsid w:val="0095573F"/>
    <w:rsid w:val="00956B2E"/>
    <w:rsid w:val="009835D1"/>
    <w:rsid w:val="009857C3"/>
    <w:rsid w:val="00993480"/>
    <w:rsid w:val="00993771"/>
    <w:rsid w:val="009A3F7B"/>
    <w:rsid w:val="009B34B7"/>
    <w:rsid w:val="009B6669"/>
    <w:rsid w:val="009D318C"/>
    <w:rsid w:val="009F7FE6"/>
    <w:rsid w:val="00A047E7"/>
    <w:rsid w:val="00A132B9"/>
    <w:rsid w:val="00A20778"/>
    <w:rsid w:val="00A261C6"/>
    <w:rsid w:val="00A365CB"/>
    <w:rsid w:val="00A402E8"/>
    <w:rsid w:val="00A42888"/>
    <w:rsid w:val="00A45DD1"/>
    <w:rsid w:val="00A465D0"/>
    <w:rsid w:val="00A4718E"/>
    <w:rsid w:val="00A5687D"/>
    <w:rsid w:val="00A602B5"/>
    <w:rsid w:val="00A635CA"/>
    <w:rsid w:val="00AA15A6"/>
    <w:rsid w:val="00AB1FAC"/>
    <w:rsid w:val="00AD69C5"/>
    <w:rsid w:val="00B00A6A"/>
    <w:rsid w:val="00B00E58"/>
    <w:rsid w:val="00B019AD"/>
    <w:rsid w:val="00B1247E"/>
    <w:rsid w:val="00B216B3"/>
    <w:rsid w:val="00B2327B"/>
    <w:rsid w:val="00B33F92"/>
    <w:rsid w:val="00B4338B"/>
    <w:rsid w:val="00B7035F"/>
    <w:rsid w:val="00B81091"/>
    <w:rsid w:val="00B85DEC"/>
    <w:rsid w:val="00BA4F05"/>
    <w:rsid w:val="00BB0AA6"/>
    <w:rsid w:val="00BC30EF"/>
    <w:rsid w:val="00BC6D96"/>
    <w:rsid w:val="00BF5C68"/>
    <w:rsid w:val="00C2651C"/>
    <w:rsid w:val="00C32C86"/>
    <w:rsid w:val="00C332A7"/>
    <w:rsid w:val="00C37468"/>
    <w:rsid w:val="00C5040F"/>
    <w:rsid w:val="00C702B0"/>
    <w:rsid w:val="00C8600C"/>
    <w:rsid w:val="00C90180"/>
    <w:rsid w:val="00C97CD9"/>
    <w:rsid w:val="00CA1C1A"/>
    <w:rsid w:val="00CC12C0"/>
    <w:rsid w:val="00CC1A5A"/>
    <w:rsid w:val="00CC27C6"/>
    <w:rsid w:val="00CD534B"/>
    <w:rsid w:val="00CD7122"/>
    <w:rsid w:val="00CE29F9"/>
    <w:rsid w:val="00CE464C"/>
    <w:rsid w:val="00CF41AF"/>
    <w:rsid w:val="00D1464E"/>
    <w:rsid w:val="00D14FA1"/>
    <w:rsid w:val="00D23B1F"/>
    <w:rsid w:val="00D316A2"/>
    <w:rsid w:val="00D41908"/>
    <w:rsid w:val="00D51422"/>
    <w:rsid w:val="00D5239B"/>
    <w:rsid w:val="00D53054"/>
    <w:rsid w:val="00D75D00"/>
    <w:rsid w:val="00D80287"/>
    <w:rsid w:val="00D81E37"/>
    <w:rsid w:val="00D82ABD"/>
    <w:rsid w:val="00D911E9"/>
    <w:rsid w:val="00DA0350"/>
    <w:rsid w:val="00DA2842"/>
    <w:rsid w:val="00DA6E3B"/>
    <w:rsid w:val="00DC12FE"/>
    <w:rsid w:val="00DC774C"/>
    <w:rsid w:val="00DC7A3A"/>
    <w:rsid w:val="00DD7328"/>
    <w:rsid w:val="00DE0D9C"/>
    <w:rsid w:val="00DE259A"/>
    <w:rsid w:val="00DE41F1"/>
    <w:rsid w:val="00DE485B"/>
    <w:rsid w:val="00DE7740"/>
    <w:rsid w:val="00E170FE"/>
    <w:rsid w:val="00E229ED"/>
    <w:rsid w:val="00E33351"/>
    <w:rsid w:val="00E34494"/>
    <w:rsid w:val="00E57EC2"/>
    <w:rsid w:val="00E846EE"/>
    <w:rsid w:val="00E86536"/>
    <w:rsid w:val="00E91DD1"/>
    <w:rsid w:val="00EA024E"/>
    <w:rsid w:val="00EA1693"/>
    <w:rsid w:val="00EA2C40"/>
    <w:rsid w:val="00ED2AD3"/>
    <w:rsid w:val="00EE2FDB"/>
    <w:rsid w:val="00EF00BB"/>
    <w:rsid w:val="00F00F8F"/>
    <w:rsid w:val="00F01931"/>
    <w:rsid w:val="00F16192"/>
    <w:rsid w:val="00F27116"/>
    <w:rsid w:val="00F602D4"/>
    <w:rsid w:val="00F83780"/>
    <w:rsid w:val="00F8501A"/>
    <w:rsid w:val="00F873E3"/>
    <w:rsid w:val="00F91723"/>
    <w:rsid w:val="00FA4E4B"/>
    <w:rsid w:val="00FB231E"/>
    <w:rsid w:val="00FB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EC6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B6"/>
    <w:pPr>
      <w:spacing w:after="200" w:line="276" w:lineRule="auto"/>
    </w:pPr>
    <w:rPr>
      <w:rFonts w:ascii="Calibri" w:eastAsia="MS Mincho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5573F"/>
    <w:pPr>
      <w:spacing w:after="200" w:line="276" w:lineRule="auto"/>
    </w:pPr>
    <w:rPr>
      <w:rFonts w:ascii="Times New Roman" w:eastAsia="Times New Roman" w:hAnsi="Times New Roman" w:cs="Times New Roman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D802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40"/>
    <w:rPr>
      <w:rFonts w:ascii="Calibri" w:eastAsia="MS Mincho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E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40"/>
    <w:rPr>
      <w:rFonts w:ascii="Calibri" w:eastAsia="MS Mincho" w:hAnsi="Calibri" w:cs="Times New Roman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3163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ADF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D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7C2185"/>
    <w:pPr>
      <w:spacing w:after="0" w:line="240" w:lineRule="auto"/>
    </w:pPr>
    <w:rPr>
      <w:rFonts w:ascii="Calibri" w:eastAsia="MS Mincho" w:hAnsi="Calibri" w:cs="Times New Roman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832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32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3226"/>
    <w:rPr>
      <w:rFonts w:ascii="Calibri" w:eastAsia="MS Mincho" w:hAnsi="Calibri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32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3226"/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30E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30EF"/>
    <w:rPr>
      <w:rFonts w:ascii="Calibri" w:eastAsia="MS Mincho" w:hAnsi="Calibri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C30EF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B1F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GB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D23B1F"/>
    <w:rPr>
      <w:rFonts w:eastAsiaTheme="minorEastAsia"/>
      <w:color w:val="5A5A5A" w:themeColor="text1" w:themeTint="A5"/>
      <w:spacing w:val="15"/>
      <w:lang w:val="en-GB"/>
    </w:rPr>
  </w:style>
  <w:style w:type="paragraph" w:styleId="NormalWeb">
    <w:name w:val="Normal (Web)"/>
    <w:basedOn w:val="Normal"/>
    <w:uiPriority w:val="99"/>
    <w:semiHidden/>
    <w:unhideWhenUsed/>
    <w:rsid w:val="009937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Default">
    <w:name w:val="Default"/>
    <w:rsid w:val="009937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B6"/>
    <w:pPr>
      <w:spacing w:after="200" w:line="276" w:lineRule="auto"/>
    </w:pPr>
    <w:rPr>
      <w:rFonts w:ascii="Calibri" w:eastAsia="MS Mincho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5573F"/>
    <w:pPr>
      <w:spacing w:after="200" w:line="276" w:lineRule="auto"/>
    </w:pPr>
    <w:rPr>
      <w:rFonts w:ascii="Times New Roman" w:eastAsia="Times New Roman" w:hAnsi="Times New Roman" w:cs="Times New Roman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D802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40"/>
    <w:rPr>
      <w:rFonts w:ascii="Calibri" w:eastAsia="MS Mincho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E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40"/>
    <w:rPr>
      <w:rFonts w:ascii="Calibri" w:eastAsia="MS Mincho" w:hAnsi="Calibri" w:cs="Times New Roman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3163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ADF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D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7C2185"/>
    <w:pPr>
      <w:spacing w:after="0" w:line="240" w:lineRule="auto"/>
    </w:pPr>
    <w:rPr>
      <w:rFonts w:ascii="Calibri" w:eastAsia="MS Mincho" w:hAnsi="Calibri" w:cs="Times New Roman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832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32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3226"/>
    <w:rPr>
      <w:rFonts w:ascii="Calibri" w:eastAsia="MS Mincho" w:hAnsi="Calibri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32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3226"/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30E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30EF"/>
    <w:rPr>
      <w:rFonts w:ascii="Calibri" w:eastAsia="MS Mincho" w:hAnsi="Calibri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C30EF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B1F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GB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D23B1F"/>
    <w:rPr>
      <w:rFonts w:eastAsiaTheme="minorEastAsia"/>
      <w:color w:val="5A5A5A" w:themeColor="text1" w:themeTint="A5"/>
      <w:spacing w:val="15"/>
      <w:lang w:val="en-GB"/>
    </w:rPr>
  </w:style>
  <w:style w:type="paragraph" w:styleId="NormalWeb">
    <w:name w:val="Normal (Web)"/>
    <w:basedOn w:val="Normal"/>
    <w:uiPriority w:val="99"/>
    <w:semiHidden/>
    <w:unhideWhenUsed/>
    <w:rsid w:val="009937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Default">
    <w:name w:val="Default"/>
    <w:rsid w:val="009937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FE7BD-9F86-4A3F-ACEF-5B40C72A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Isabel Avellaneda Gomez</dc:creator>
  <cp:lastModifiedBy>NORIS YANETH</cp:lastModifiedBy>
  <cp:revision>4</cp:revision>
  <cp:lastPrinted>2016-02-07T21:52:00Z</cp:lastPrinted>
  <dcterms:created xsi:type="dcterms:W3CDTF">2016-09-03T23:02:00Z</dcterms:created>
  <dcterms:modified xsi:type="dcterms:W3CDTF">2016-09-04T01:59:00Z</dcterms:modified>
</cp:coreProperties>
</file>