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72F99" w14:textId="77777777" w:rsidR="00DC14B0" w:rsidRPr="00DC14B0" w:rsidRDefault="00DC14B0" w:rsidP="00DC14B0">
      <w:pPr>
        <w:rPr>
          <w:b/>
          <w:bCs/>
        </w:rPr>
      </w:pPr>
      <w:r w:rsidRPr="00DC14B0">
        <w:rPr>
          <w:b/>
          <w:bCs/>
        </w:rPr>
        <w:t>Databricks Certified Generative AI Engineer Associate Study Guide</w:t>
      </w:r>
    </w:p>
    <w:p w14:paraId="2009AB85" w14:textId="77777777" w:rsidR="00DC14B0" w:rsidRPr="00DC14B0" w:rsidRDefault="00DC14B0" w:rsidP="00DC14B0">
      <w:r w:rsidRPr="00DC14B0">
        <w:t>Provide feedback</w:t>
      </w:r>
    </w:p>
    <w:p w14:paraId="2E05C3DE" w14:textId="77777777" w:rsidR="00DC14B0" w:rsidRPr="00DC14B0" w:rsidRDefault="00DC14B0" w:rsidP="00DC14B0">
      <w:r w:rsidRPr="00DC14B0">
        <w:t>By </w:t>
      </w:r>
      <w:hyperlink r:id="rId5" w:history="1">
        <w:r w:rsidRPr="00DC14B0">
          <w:rPr>
            <w:rStyle w:val="Hipervnculo"/>
            <w:b/>
            <w:bCs/>
          </w:rPr>
          <w:t>Rajaniesh Kaushikk</w:t>
        </w:r>
      </w:hyperlink>
    </w:p>
    <w:p w14:paraId="2E37E39E" w14:textId="7133DE1C" w:rsidR="00DC14B0" w:rsidRPr="00DC14B0" w:rsidRDefault="00DC14B0" w:rsidP="00DC14B0">
      <w:r w:rsidRPr="00DC14B0">
        <w:drawing>
          <wp:inline distT="0" distB="0" distL="0" distR="0" wp14:anchorId="503AFA0A" wp14:editId="6305D11B">
            <wp:extent cx="3810000" cy="5000625"/>
            <wp:effectExtent l="0" t="0" r="0" b="9525"/>
            <wp:docPr id="13114892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10000" cy="5000625"/>
                    </a:xfrm>
                    <a:prstGeom prst="rect">
                      <a:avLst/>
                    </a:prstGeom>
                    <a:noFill/>
                    <a:ln>
                      <a:noFill/>
                    </a:ln>
                  </pic:spPr>
                </pic:pic>
              </a:graphicData>
            </a:graphic>
          </wp:inline>
        </w:drawing>
      </w:r>
    </w:p>
    <w:p w14:paraId="3123FCED" w14:textId="77777777" w:rsidR="00DC14B0" w:rsidRPr="00DC14B0" w:rsidRDefault="00DC14B0" w:rsidP="00DC14B0">
      <w:hyperlink r:id="rId7" w:history="1">
        <w:r w:rsidRPr="00DC14B0">
          <w:rPr>
            <w:rStyle w:val="Hipervnculo"/>
            <w:b/>
            <w:bCs/>
          </w:rPr>
          <w:t>Start</w:t>
        </w:r>
      </w:hyperlink>
    </w:p>
    <w:p w14:paraId="4CAAEE18" w14:textId="77777777" w:rsidR="00DC14B0" w:rsidRPr="00DC14B0" w:rsidRDefault="00DC14B0" w:rsidP="00DC14B0">
      <w:r w:rsidRPr="00DC14B0">
        <w:t>Schedule learning reminder</w:t>
      </w:r>
    </w:p>
    <w:p w14:paraId="547CF6AE" w14:textId="77777777" w:rsidR="00DC14B0" w:rsidRPr="00DC14B0" w:rsidRDefault="00DC14B0" w:rsidP="00DC14B0">
      <w:r w:rsidRPr="00DC14B0">
        <w:rPr>
          <w:b/>
          <w:bCs/>
        </w:rPr>
        <w:t>TIME TO COMPLETE:</w:t>
      </w:r>
      <w:r w:rsidRPr="00DC14B0">
        <w:t>5h 38m</w:t>
      </w:r>
    </w:p>
    <w:p w14:paraId="59105F34" w14:textId="77777777" w:rsidR="00DC14B0" w:rsidRPr="00DC14B0" w:rsidRDefault="00DC14B0" w:rsidP="00DC14B0">
      <w:r w:rsidRPr="00DC14B0">
        <w:rPr>
          <w:b/>
          <w:bCs/>
        </w:rPr>
        <w:t>LEVEL:</w:t>
      </w:r>
      <w:r w:rsidRPr="00DC14B0">
        <w:t>Intermediate to advanced</w:t>
      </w:r>
    </w:p>
    <w:p w14:paraId="6421409B" w14:textId="77777777" w:rsidR="00DC14B0" w:rsidRPr="00DC14B0" w:rsidRDefault="00DC14B0" w:rsidP="00DC14B0">
      <w:r w:rsidRPr="00DC14B0">
        <w:rPr>
          <w:b/>
          <w:bCs/>
        </w:rPr>
        <w:t>SKILLS:</w:t>
      </w:r>
      <w:hyperlink r:id="rId8" w:history="1">
        <w:r w:rsidRPr="00DC14B0">
          <w:rPr>
            <w:rStyle w:val="Hipervnculo"/>
            <w:b/>
            <w:bCs/>
          </w:rPr>
          <w:t>Generative AI</w:t>
        </w:r>
      </w:hyperlink>
    </w:p>
    <w:p w14:paraId="6AB857AB" w14:textId="77777777" w:rsidR="00DC14B0" w:rsidRPr="00DC14B0" w:rsidRDefault="00DC14B0" w:rsidP="00DC14B0">
      <w:r w:rsidRPr="00DC14B0">
        <w:rPr>
          <w:b/>
          <w:bCs/>
        </w:rPr>
        <w:t>PUBLISHED BY:</w:t>
      </w:r>
      <w:hyperlink r:id="rId9" w:history="1">
        <w:r w:rsidRPr="00DC14B0">
          <w:rPr>
            <w:rStyle w:val="Hipervnculo"/>
            <w:b/>
            <w:bCs/>
          </w:rPr>
          <w:t>O'Reilly Media, Inc.</w:t>
        </w:r>
      </w:hyperlink>
    </w:p>
    <w:p w14:paraId="3D082166" w14:textId="77777777" w:rsidR="00DC14B0" w:rsidRPr="00DC14B0" w:rsidRDefault="00DC14B0" w:rsidP="00DC14B0">
      <w:r w:rsidRPr="00DC14B0">
        <w:rPr>
          <w:b/>
          <w:bCs/>
        </w:rPr>
        <w:t>PUBLICATION DATE:</w:t>
      </w:r>
      <w:r w:rsidRPr="00DC14B0">
        <w:t>May 2026</w:t>
      </w:r>
    </w:p>
    <w:p w14:paraId="7BF61D91" w14:textId="77777777" w:rsidR="00DC14B0" w:rsidRPr="00DC14B0" w:rsidRDefault="00DC14B0" w:rsidP="00DC14B0">
      <w:r w:rsidRPr="00DC14B0">
        <w:rPr>
          <w:b/>
          <w:bCs/>
        </w:rPr>
        <w:lastRenderedPageBreak/>
        <w:t>PRINT LENGTH:</w:t>
      </w:r>
      <w:r w:rsidRPr="00DC14B0">
        <w:t>250 pages</w:t>
      </w:r>
    </w:p>
    <w:p w14:paraId="216B3DAC" w14:textId="77777777" w:rsidR="00DC14B0" w:rsidRPr="00DC14B0" w:rsidRDefault="00DC14B0" w:rsidP="00DC14B0">
      <w:r w:rsidRPr="00DC14B0">
        <w:t>Brief Table of Contents (</w:t>
      </w:r>
      <w:r w:rsidRPr="00DC14B0">
        <w:rPr>
          <w:i/>
          <w:iCs/>
        </w:rPr>
        <w:t>Not Yet Final</w:t>
      </w:r>
      <w:r w:rsidRPr="00DC14B0">
        <w:t>)</w:t>
      </w:r>
    </w:p>
    <w:p w14:paraId="2A29C56E" w14:textId="77777777" w:rsidR="00DC14B0" w:rsidRPr="00DC14B0" w:rsidRDefault="00DC14B0" w:rsidP="00DC14B0">
      <w:r w:rsidRPr="00DC14B0">
        <w:t>Chapter 1: Exam Details and Resources (available)</w:t>
      </w:r>
    </w:p>
    <w:p w14:paraId="1F87CD8D" w14:textId="77777777" w:rsidR="00DC14B0" w:rsidRPr="00DC14B0" w:rsidRDefault="00DC14B0" w:rsidP="00DC14B0">
      <w:r w:rsidRPr="00DC14B0">
        <w:t>Chapter 2: Designing Generative AI Applications (available)</w:t>
      </w:r>
    </w:p>
    <w:p w14:paraId="37E563BA" w14:textId="77777777" w:rsidR="00DC14B0" w:rsidRPr="00DC14B0" w:rsidRDefault="00DC14B0" w:rsidP="00DC14B0">
      <w:r w:rsidRPr="00DC14B0">
        <w:t>Chapter 3: Preparing and Chunking Data for RAG Applications (available)</w:t>
      </w:r>
    </w:p>
    <w:p w14:paraId="762FB7AD" w14:textId="77777777" w:rsidR="00DC14B0" w:rsidRPr="00DC14B0" w:rsidRDefault="00DC14B0" w:rsidP="00DC14B0">
      <w:r w:rsidRPr="00DC14B0">
        <w:t>Chapter 4: Building GenAI Applications with Python and LangChain (available)</w:t>
      </w:r>
    </w:p>
    <w:p w14:paraId="1FA65146" w14:textId="77777777" w:rsidR="00DC14B0" w:rsidRPr="00DC14B0" w:rsidRDefault="00DC14B0" w:rsidP="00DC14B0">
      <w:r w:rsidRPr="00DC14B0">
        <w:t>Chapter 5 Deploying and Integrating RAG Systems on Databricks (available)</w:t>
      </w:r>
    </w:p>
    <w:p w14:paraId="4A88B3C9" w14:textId="77777777" w:rsidR="00DC14B0" w:rsidRPr="00DC14B0" w:rsidRDefault="00DC14B0" w:rsidP="00DC14B0">
      <w:r w:rsidRPr="00DC14B0">
        <w:t>Chapter 6: Managing Models with MLflow and Unity Catalog (available)</w:t>
      </w:r>
    </w:p>
    <w:p w14:paraId="7965F930" w14:textId="77777777" w:rsidR="00DC14B0" w:rsidRPr="00DC14B0" w:rsidRDefault="00DC14B0" w:rsidP="00DC14B0">
      <w:r w:rsidRPr="00DC14B0">
        <w:rPr>
          <w:i/>
          <w:iCs/>
        </w:rPr>
        <w:t>Chapter 7: Responsible AI: Guardrails and Governance in GenAI</w:t>
      </w:r>
      <w:r w:rsidRPr="00DC14B0">
        <w:t> (unavailable)</w:t>
      </w:r>
    </w:p>
    <w:p w14:paraId="5815981A" w14:textId="77777777" w:rsidR="00DC14B0" w:rsidRPr="00DC14B0" w:rsidRDefault="00DC14B0" w:rsidP="00DC14B0">
      <w:r w:rsidRPr="00DC14B0">
        <w:rPr>
          <w:i/>
          <w:iCs/>
        </w:rPr>
        <w:t>Chapter 8: Monitoring and Evaluating LLMs in Production Environments</w:t>
      </w:r>
      <w:r w:rsidRPr="00DC14B0">
        <w:t> (unavailable)</w:t>
      </w:r>
    </w:p>
    <w:p w14:paraId="4F790C6A" w14:textId="77777777" w:rsidR="00DC14B0" w:rsidRPr="00DC14B0" w:rsidRDefault="00DC14B0" w:rsidP="00DC14B0">
      <w:r w:rsidRPr="00DC14B0">
        <w:rPr>
          <w:i/>
          <w:iCs/>
        </w:rPr>
        <w:t>Chapter 9: Scaling AI Solutions with Vector Search and Mosaic</w:t>
      </w:r>
      <w:r w:rsidRPr="00DC14B0">
        <w:t> (unavailable)</w:t>
      </w:r>
    </w:p>
    <w:p w14:paraId="71DE18B8" w14:textId="77777777" w:rsidR="00DC14B0" w:rsidRPr="00DC14B0" w:rsidRDefault="00DC14B0" w:rsidP="00DC14B0">
      <w:r w:rsidRPr="00DC14B0">
        <w:rPr>
          <w:i/>
          <w:iCs/>
        </w:rPr>
        <w:t>Chapter 10: Databricks GenAI Associate Certification Preparation</w:t>
      </w:r>
      <w:r w:rsidRPr="00DC14B0">
        <w:t> (unavailable)</w:t>
      </w:r>
    </w:p>
    <w:p w14:paraId="78E097A0" w14:textId="77777777" w:rsidR="00DC14B0" w:rsidRPr="00DC14B0" w:rsidRDefault="00DC14B0" w:rsidP="00DC14B0">
      <w:r w:rsidRPr="00DC14B0">
        <w:t>Chapter 1. Exam Details and Resources</w:t>
      </w:r>
    </w:p>
    <w:p w14:paraId="5B25CAD6" w14:textId="77777777" w:rsidR="00DC14B0" w:rsidRPr="00DC14B0" w:rsidRDefault="00DC14B0" w:rsidP="00DC14B0">
      <w:pPr>
        <w:rPr>
          <w:b/>
          <w:bCs/>
        </w:rPr>
      </w:pPr>
      <w:r w:rsidRPr="00DC14B0">
        <w:rPr>
          <w:b/>
          <w:bCs/>
        </w:rPr>
        <w:t>A Note for Early Release Readers</w:t>
      </w:r>
    </w:p>
    <w:p w14:paraId="53E35B5E" w14:textId="77777777" w:rsidR="00DC14B0" w:rsidRPr="00DC14B0" w:rsidRDefault="00DC14B0" w:rsidP="00DC14B0">
      <w:r w:rsidRPr="00DC14B0">
        <w:t>With Early Release ebooks, you get books in their earliest form—the author’s raw and unedited content as they write—so you can take advantage of these technologies long before the official release of these titles.</w:t>
      </w:r>
    </w:p>
    <w:p w14:paraId="54350701" w14:textId="77777777" w:rsidR="00DC14B0" w:rsidRPr="00DC14B0" w:rsidRDefault="00DC14B0" w:rsidP="00DC14B0">
      <w:r w:rsidRPr="00DC14B0">
        <w:t>This will be the 1st chapter of the final book. Please note that the GitHub repo will be made active later on.</w:t>
      </w:r>
    </w:p>
    <w:p w14:paraId="115A93BF" w14:textId="77777777" w:rsidR="00DC14B0" w:rsidRPr="00DC14B0" w:rsidRDefault="00DC14B0" w:rsidP="00DC14B0">
      <w:r w:rsidRPr="00DC14B0">
        <w:t>If you’d like to be actively involved in reviewing and commenting on this draft, please reach out to the editor at </w:t>
      </w:r>
      <w:r w:rsidRPr="00DC14B0">
        <w:rPr>
          <w:i/>
          <w:iCs/>
        </w:rPr>
        <w:t>ccollins@oreilly.com</w:t>
      </w:r>
      <w:r w:rsidRPr="00DC14B0">
        <w:t>.</w:t>
      </w:r>
    </w:p>
    <w:p w14:paraId="5AE2CCD1" w14:textId="77777777" w:rsidR="00DC14B0" w:rsidRPr="00DC14B0" w:rsidRDefault="00DC14B0" w:rsidP="00DC14B0">
      <w:r w:rsidRPr="00DC14B0">
        <w:t>This chapter comprehensively overviews the Databricks Certified Generative AI Engineer Associate certification exam. It outlines the exam structure, objectives, and recommended study resources to help you prepare effectively. Knowing the certification details, you can proceed directly to the subsequent chapters covering technical concepts and hands-on exercises.</w:t>
      </w:r>
    </w:p>
    <w:p w14:paraId="49D8643D" w14:textId="77777777" w:rsidR="00DC14B0" w:rsidRPr="00DC14B0" w:rsidRDefault="00DC14B0" w:rsidP="00DC14B0">
      <w:r w:rsidRPr="00DC14B0">
        <w:t xml:space="preserve">The Databricks Certified Generative AI Engineer Associate certification validates an individual’s ability to design and implement LLM-enabled solutions using Databricks. It assesses skills in problem decomposition, model selection, application </w:t>
      </w:r>
      <w:r w:rsidRPr="00DC14B0">
        <w:lastRenderedPageBreak/>
        <w:t>development, and Databricks-specific tools such as Vector Search, Model Serving, MLflow, and Unity Catalog.</w:t>
      </w:r>
    </w:p>
    <w:p w14:paraId="0D8A4ABC" w14:textId="77777777" w:rsidR="00DC14B0" w:rsidRPr="00DC14B0" w:rsidRDefault="00DC14B0" w:rsidP="00DC14B0">
      <w:r w:rsidRPr="00DC14B0">
        <w:t>This certification is ideal for AI engineers, data scientists, and solution architects who want to develop, deploy, and govern performant Retrieval-Augmented Generation</w:t>
      </w:r>
      <w:r w:rsidRPr="00DC14B0">
        <w:rPr>
          <w:i/>
          <w:iCs/>
        </w:rPr>
        <w:t> </w:t>
      </w:r>
      <w:r w:rsidRPr="00DC14B0">
        <w:t>(RAG)</w:t>
      </w:r>
      <w:r w:rsidRPr="00DC14B0">
        <w:rPr>
          <w:b/>
          <w:bCs/>
        </w:rPr>
        <w:t> </w:t>
      </w:r>
      <w:r w:rsidRPr="00DC14B0">
        <w:t>applications</w:t>
      </w:r>
      <w:r w:rsidRPr="00DC14B0">
        <w:rPr>
          <w:b/>
          <w:bCs/>
        </w:rPr>
        <w:t> </w:t>
      </w:r>
      <w:r w:rsidRPr="00DC14B0">
        <w:t>and LLM chains using Databricks.</w:t>
      </w:r>
    </w:p>
    <w:p w14:paraId="0D61C838" w14:textId="77777777" w:rsidR="00DC14B0" w:rsidRPr="00DC14B0" w:rsidRDefault="00DC14B0" w:rsidP="00DC14B0">
      <w:r w:rsidRPr="00DC14B0">
        <w:t>Exam Objectives</w:t>
      </w:r>
    </w:p>
    <w:p w14:paraId="7B4ACF7A" w14:textId="77777777" w:rsidR="00DC14B0" w:rsidRPr="00DC14B0" w:rsidRDefault="00DC14B0" w:rsidP="00DC14B0">
      <w:r w:rsidRPr="00DC14B0">
        <w:t>The exam is structured into six key domains that assess both conceptual knowledge and hands-on experience:</w:t>
      </w:r>
    </w:p>
    <w:p w14:paraId="000671F0" w14:textId="77777777" w:rsidR="00DC14B0" w:rsidRPr="00DC14B0" w:rsidRDefault="00DC14B0" w:rsidP="00DC14B0">
      <w:pPr>
        <w:numPr>
          <w:ilvl w:val="0"/>
          <w:numId w:val="1"/>
        </w:numPr>
      </w:pPr>
      <w:r w:rsidRPr="00DC14B0">
        <w:t>Design Applications (14%)</w:t>
      </w:r>
    </w:p>
    <w:p w14:paraId="124DA5FC" w14:textId="77777777" w:rsidR="00DC14B0" w:rsidRPr="00DC14B0" w:rsidRDefault="00DC14B0" w:rsidP="00DC14B0">
      <w:pPr>
        <w:numPr>
          <w:ilvl w:val="1"/>
          <w:numId w:val="2"/>
        </w:numPr>
      </w:pPr>
      <w:r w:rsidRPr="00DC14B0">
        <w:t>Formulating effective prompts for structured outputs</w:t>
      </w:r>
    </w:p>
    <w:p w14:paraId="47E564F4" w14:textId="77777777" w:rsidR="00DC14B0" w:rsidRPr="00DC14B0" w:rsidRDefault="00DC14B0" w:rsidP="00DC14B0">
      <w:pPr>
        <w:numPr>
          <w:ilvl w:val="1"/>
          <w:numId w:val="3"/>
        </w:numPr>
      </w:pPr>
      <w:r w:rsidRPr="00DC14B0">
        <w:t>Selecting appropriate models and chain components</w:t>
      </w:r>
    </w:p>
    <w:p w14:paraId="465EB2CF" w14:textId="77777777" w:rsidR="00DC14B0" w:rsidRPr="00DC14B0" w:rsidRDefault="00DC14B0" w:rsidP="00DC14B0">
      <w:pPr>
        <w:numPr>
          <w:ilvl w:val="1"/>
          <w:numId w:val="4"/>
        </w:numPr>
      </w:pPr>
      <w:r w:rsidRPr="00DC14B0">
        <w:t>Translating business use cases into AI pipeline descriptions</w:t>
      </w:r>
    </w:p>
    <w:p w14:paraId="39FE927B" w14:textId="77777777" w:rsidR="00DC14B0" w:rsidRPr="00DC14B0" w:rsidRDefault="00DC14B0" w:rsidP="00DC14B0">
      <w:pPr>
        <w:numPr>
          <w:ilvl w:val="1"/>
          <w:numId w:val="5"/>
        </w:numPr>
      </w:pPr>
      <w:r w:rsidRPr="00DC14B0">
        <w:t>Defining tools for multi-stage reasoning</w:t>
      </w:r>
    </w:p>
    <w:p w14:paraId="76464602" w14:textId="77777777" w:rsidR="00DC14B0" w:rsidRPr="00DC14B0" w:rsidRDefault="00DC14B0" w:rsidP="00DC14B0">
      <w:pPr>
        <w:numPr>
          <w:ilvl w:val="0"/>
          <w:numId w:val="1"/>
        </w:numPr>
      </w:pPr>
      <w:r w:rsidRPr="00DC14B0">
        <w:t>Data Preparation (14%)</w:t>
      </w:r>
    </w:p>
    <w:p w14:paraId="00F8A5F4" w14:textId="77777777" w:rsidR="00DC14B0" w:rsidRPr="00DC14B0" w:rsidRDefault="00DC14B0" w:rsidP="00DC14B0">
      <w:pPr>
        <w:numPr>
          <w:ilvl w:val="1"/>
          <w:numId w:val="6"/>
        </w:numPr>
      </w:pPr>
      <w:r w:rsidRPr="00DC14B0">
        <w:t>Implementing chunking strategies for large documents</w:t>
      </w:r>
    </w:p>
    <w:p w14:paraId="5E03326B" w14:textId="77777777" w:rsidR="00DC14B0" w:rsidRPr="00DC14B0" w:rsidRDefault="00DC14B0" w:rsidP="00DC14B0">
      <w:pPr>
        <w:numPr>
          <w:ilvl w:val="1"/>
          <w:numId w:val="7"/>
        </w:numPr>
      </w:pPr>
      <w:r w:rsidRPr="00DC14B0">
        <w:t>Filtering extraneous content to improve RAG quality</w:t>
      </w:r>
    </w:p>
    <w:p w14:paraId="3BB2163A" w14:textId="77777777" w:rsidR="00DC14B0" w:rsidRPr="00DC14B0" w:rsidRDefault="00DC14B0" w:rsidP="00DC14B0">
      <w:pPr>
        <w:numPr>
          <w:ilvl w:val="1"/>
          <w:numId w:val="8"/>
        </w:numPr>
      </w:pPr>
      <w:r w:rsidRPr="00DC14B0">
        <w:t>Extracting document content using Python libraries</w:t>
      </w:r>
    </w:p>
    <w:p w14:paraId="3A0B8ED4" w14:textId="77777777" w:rsidR="00DC14B0" w:rsidRPr="00DC14B0" w:rsidRDefault="00DC14B0" w:rsidP="00DC14B0">
      <w:pPr>
        <w:numPr>
          <w:ilvl w:val="1"/>
          <w:numId w:val="9"/>
        </w:numPr>
      </w:pPr>
      <w:r w:rsidRPr="00DC14B0">
        <w:t>Storing and retrieving structured data from the Unity Catalog</w:t>
      </w:r>
    </w:p>
    <w:p w14:paraId="68733A19" w14:textId="77777777" w:rsidR="00DC14B0" w:rsidRPr="00DC14B0" w:rsidRDefault="00DC14B0" w:rsidP="00DC14B0">
      <w:pPr>
        <w:numPr>
          <w:ilvl w:val="0"/>
          <w:numId w:val="1"/>
        </w:numPr>
      </w:pPr>
      <w:r w:rsidRPr="00DC14B0">
        <w:t>Application Development (30%)</w:t>
      </w:r>
    </w:p>
    <w:p w14:paraId="2788BE2E" w14:textId="77777777" w:rsidR="00DC14B0" w:rsidRPr="00DC14B0" w:rsidRDefault="00DC14B0" w:rsidP="00DC14B0">
      <w:pPr>
        <w:numPr>
          <w:ilvl w:val="1"/>
          <w:numId w:val="10"/>
        </w:numPr>
      </w:pPr>
      <w:r w:rsidRPr="00DC14B0">
        <w:t>Selecting retrieval tools and embedding models</w:t>
      </w:r>
    </w:p>
    <w:p w14:paraId="43F4B02B" w14:textId="77777777" w:rsidR="00DC14B0" w:rsidRPr="00DC14B0" w:rsidRDefault="00DC14B0" w:rsidP="00DC14B0">
      <w:pPr>
        <w:numPr>
          <w:ilvl w:val="1"/>
          <w:numId w:val="11"/>
        </w:numPr>
      </w:pPr>
      <w:r w:rsidRPr="00DC14B0">
        <w:t>Implementing LLM guardrails to prevent hallucinations</w:t>
      </w:r>
    </w:p>
    <w:p w14:paraId="1D174A13" w14:textId="77777777" w:rsidR="00DC14B0" w:rsidRPr="00DC14B0" w:rsidRDefault="00DC14B0" w:rsidP="00DC14B0">
      <w:pPr>
        <w:numPr>
          <w:ilvl w:val="1"/>
          <w:numId w:val="12"/>
        </w:numPr>
      </w:pPr>
      <w:r w:rsidRPr="00DC14B0">
        <w:t>Constructing effective, prompt templates for AI agents</w:t>
      </w:r>
    </w:p>
    <w:p w14:paraId="21817653" w14:textId="77777777" w:rsidR="00DC14B0" w:rsidRPr="00DC14B0" w:rsidRDefault="00DC14B0" w:rsidP="00DC14B0">
      <w:pPr>
        <w:numPr>
          <w:ilvl w:val="1"/>
          <w:numId w:val="13"/>
        </w:numPr>
      </w:pPr>
      <w:r w:rsidRPr="00DC14B0">
        <w:t>Evaluating and optimizing AI application performance</w:t>
      </w:r>
    </w:p>
    <w:p w14:paraId="7EA50333" w14:textId="77777777" w:rsidR="00DC14B0" w:rsidRPr="00DC14B0" w:rsidRDefault="00DC14B0" w:rsidP="00DC14B0">
      <w:pPr>
        <w:numPr>
          <w:ilvl w:val="0"/>
          <w:numId w:val="1"/>
        </w:numPr>
      </w:pPr>
      <w:r w:rsidRPr="00DC14B0">
        <w:t>Assembling and Deploying Applications (22%)</w:t>
      </w:r>
    </w:p>
    <w:p w14:paraId="1B78AC72" w14:textId="77777777" w:rsidR="00DC14B0" w:rsidRPr="00DC14B0" w:rsidRDefault="00DC14B0" w:rsidP="00DC14B0">
      <w:pPr>
        <w:numPr>
          <w:ilvl w:val="1"/>
          <w:numId w:val="14"/>
        </w:numPr>
      </w:pPr>
      <w:r w:rsidRPr="00DC14B0">
        <w:t>Coding LLM pipelines using LangChain and PyFunc models</w:t>
      </w:r>
    </w:p>
    <w:p w14:paraId="7F7C610F" w14:textId="77777777" w:rsidR="00DC14B0" w:rsidRPr="00DC14B0" w:rsidRDefault="00DC14B0" w:rsidP="00DC14B0">
      <w:pPr>
        <w:numPr>
          <w:ilvl w:val="1"/>
          <w:numId w:val="15"/>
        </w:numPr>
      </w:pPr>
      <w:r w:rsidRPr="00DC14B0">
        <w:t>Deploying models with Databricks Model Serving</w:t>
      </w:r>
    </w:p>
    <w:p w14:paraId="61A47FDF" w14:textId="77777777" w:rsidR="00DC14B0" w:rsidRPr="00DC14B0" w:rsidRDefault="00DC14B0" w:rsidP="00DC14B0">
      <w:pPr>
        <w:numPr>
          <w:ilvl w:val="1"/>
          <w:numId w:val="16"/>
        </w:numPr>
      </w:pPr>
      <w:r w:rsidRPr="00DC14B0">
        <w:t>Implementing Vector Search for semantic search</w:t>
      </w:r>
    </w:p>
    <w:p w14:paraId="7ECA7EED" w14:textId="77777777" w:rsidR="00DC14B0" w:rsidRPr="00DC14B0" w:rsidRDefault="00DC14B0" w:rsidP="00DC14B0">
      <w:pPr>
        <w:numPr>
          <w:ilvl w:val="1"/>
          <w:numId w:val="17"/>
        </w:numPr>
      </w:pPr>
      <w:r w:rsidRPr="00DC14B0">
        <w:lastRenderedPageBreak/>
        <w:t>Registering models in Unity Catalog using MLflow</w:t>
      </w:r>
    </w:p>
    <w:p w14:paraId="39744009" w14:textId="77777777" w:rsidR="00DC14B0" w:rsidRPr="00DC14B0" w:rsidRDefault="00DC14B0" w:rsidP="00DC14B0">
      <w:pPr>
        <w:numPr>
          <w:ilvl w:val="0"/>
          <w:numId w:val="1"/>
        </w:numPr>
      </w:pPr>
      <w:r w:rsidRPr="00DC14B0">
        <w:t>Governance (8%)</w:t>
      </w:r>
    </w:p>
    <w:p w14:paraId="3BC96F83" w14:textId="77777777" w:rsidR="00DC14B0" w:rsidRPr="00DC14B0" w:rsidRDefault="00DC14B0" w:rsidP="00DC14B0">
      <w:pPr>
        <w:numPr>
          <w:ilvl w:val="1"/>
          <w:numId w:val="18"/>
        </w:numPr>
      </w:pPr>
      <w:r w:rsidRPr="00DC14B0">
        <w:t>Applying data masking techniques for privacy</w:t>
      </w:r>
    </w:p>
    <w:p w14:paraId="39C7D10D" w14:textId="77777777" w:rsidR="00DC14B0" w:rsidRPr="00DC14B0" w:rsidRDefault="00DC14B0" w:rsidP="00DC14B0">
      <w:pPr>
        <w:numPr>
          <w:ilvl w:val="1"/>
          <w:numId w:val="19"/>
        </w:numPr>
      </w:pPr>
      <w:r w:rsidRPr="00DC14B0">
        <w:t>Implementing security guardrails against adversarial inputs</w:t>
      </w:r>
    </w:p>
    <w:p w14:paraId="41ABBF1B" w14:textId="77777777" w:rsidR="00DC14B0" w:rsidRPr="00DC14B0" w:rsidRDefault="00DC14B0" w:rsidP="00DC14B0">
      <w:pPr>
        <w:numPr>
          <w:ilvl w:val="1"/>
          <w:numId w:val="20"/>
        </w:numPr>
      </w:pPr>
      <w:r w:rsidRPr="00DC14B0">
        <w:t>Ensuring compliance with legal and licensing requirements</w:t>
      </w:r>
    </w:p>
    <w:p w14:paraId="74CF5169" w14:textId="77777777" w:rsidR="00DC14B0" w:rsidRPr="00DC14B0" w:rsidRDefault="00DC14B0" w:rsidP="00DC14B0">
      <w:pPr>
        <w:numPr>
          <w:ilvl w:val="0"/>
          <w:numId w:val="1"/>
        </w:numPr>
      </w:pPr>
      <w:r w:rsidRPr="00DC14B0">
        <w:t>Evaluation and Monitoring (12%)</w:t>
      </w:r>
    </w:p>
    <w:p w14:paraId="50732AD8" w14:textId="77777777" w:rsidR="00DC14B0" w:rsidRPr="00DC14B0" w:rsidRDefault="00DC14B0" w:rsidP="00DC14B0">
      <w:pPr>
        <w:numPr>
          <w:ilvl w:val="1"/>
          <w:numId w:val="21"/>
        </w:numPr>
      </w:pPr>
      <w:r w:rsidRPr="00DC14B0">
        <w:t>Choosing the best LLM architecture based on evaluation metrics</w:t>
      </w:r>
    </w:p>
    <w:p w14:paraId="6D3F8A7D" w14:textId="77777777" w:rsidR="00DC14B0" w:rsidRPr="00DC14B0" w:rsidRDefault="00DC14B0" w:rsidP="00DC14B0">
      <w:pPr>
        <w:numPr>
          <w:ilvl w:val="1"/>
          <w:numId w:val="22"/>
        </w:numPr>
      </w:pPr>
      <w:r w:rsidRPr="00DC14B0">
        <w:t>Implementing MLflow tracking for model performance</w:t>
      </w:r>
    </w:p>
    <w:p w14:paraId="39B0DE70" w14:textId="77777777" w:rsidR="00DC14B0" w:rsidRPr="00DC14B0" w:rsidRDefault="00DC14B0" w:rsidP="00DC14B0">
      <w:pPr>
        <w:numPr>
          <w:ilvl w:val="1"/>
          <w:numId w:val="23"/>
        </w:numPr>
      </w:pPr>
      <w:r w:rsidRPr="00DC14B0">
        <w:t>Monitoring cost and inference logs in Databricks</w:t>
      </w:r>
    </w:p>
    <w:p w14:paraId="5152406F" w14:textId="77777777" w:rsidR="00DC14B0" w:rsidRPr="00DC14B0" w:rsidRDefault="00DC14B0" w:rsidP="00DC14B0">
      <w:r w:rsidRPr="00DC14B0">
        <w:t>Setting Up Your Databricks Workspace</w:t>
      </w:r>
    </w:p>
    <w:p w14:paraId="5B7EC2AE" w14:textId="77777777" w:rsidR="00DC14B0" w:rsidRPr="00DC14B0" w:rsidRDefault="00DC14B0" w:rsidP="00DC14B0">
      <w:r w:rsidRPr="00DC14B0">
        <w:t>To get hands-on experience with LLM model training, Vector Search, and Model Serving, you need a Databricks workspace. Follow these steps to set up your environment:</w:t>
      </w:r>
    </w:p>
    <w:p w14:paraId="28FF7DAE" w14:textId="77777777" w:rsidR="00DC14B0" w:rsidRPr="00DC14B0" w:rsidRDefault="00DC14B0" w:rsidP="00DC14B0">
      <w:r w:rsidRPr="00DC14B0">
        <w:t>Step 1: Sign up for Databricks</w:t>
      </w:r>
    </w:p>
    <w:p w14:paraId="6C854856" w14:textId="77777777" w:rsidR="00DC14B0" w:rsidRPr="00DC14B0" w:rsidRDefault="00DC14B0" w:rsidP="00DC14B0">
      <w:pPr>
        <w:numPr>
          <w:ilvl w:val="0"/>
          <w:numId w:val="24"/>
        </w:numPr>
      </w:pPr>
      <w:r w:rsidRPr="00DC14B0">
        <w:t>Visit </w:t>
      </w:r>
      <w:hyperlink r:id="rId10" w:tgtFrame="_blank" w:history="1">
        <w:r w:rsidRPr="00DC14B0">
          <w:rPr>
            <w:rStyle w:val="Hipervnculo"/>
          </w:rPr>
          <w:t>Databricks</w:t>
        </w:r>
      </w:hyperlink>
      <w:r w:rsidRPr="00DC14B0">
        <w:t> and sign up for an account.</w:t>
      </w:r>
    </w:p>
    <w:p w14:paraId="5034FA0F" w14:textId="77777777" w:rsidR="00DC14B0" w:rsidRPr="00DC14B0" w:rsidRDefault="00DC14B0" w:rsidP="00DC14B0">
      <w:pPr>
        <w:numPr>
          <w:ilvl w:val="0"/>
          <w:numId w:val="24"/>
        </w:numPr>
      </w:pPr>
      <w:r w:rsidRPr="00DC14B0">
        <w:t>Choose Cloud Provider Option (AWS, Azure, GCP).</w:t>
      </w:r>
    </w:p>
    <w:p w14:paraId="1B6A042B" w14:textId="77777777" w:rsidR="00DC14B0" w:rsidRPr="00DC14B0" w:rsidRDefault="00DC14B0" w:rsidP="00DC14B0">
      <w:pPr>
        <w:numPr>
          <w:ilvl w:val="0"/>
          <w:numId w:val="24"/>
        </w:numPr>
      </w:pPr>
      <w:r w:rsidRPr="00DC14B0">
        <w:t>Complete the registration and verify your email.</w:t>
      </w:r>
    </w:p>
    <w:p w14:paraId="4D2E9C9E" w14:textId="77777777" w:rsidR="00DC14B0" w:rsidRPr="00DC14B0" w:rsidRDefault="00DC14B0" w:rsidP="00DC14B0">
      <w:r w:rsidRPr="00DC14B0">
        <w:t>Step 2: Create a Databricks Workspace</w:t>
      </w:r>
    </w:p>
    <w:p w14:paraId="103B3FAE" w14:textId="77777777" w:rsidR="00DC14B0" w:rsidRPr="00DC14B0" w:rsidRDefault="00DC14B0" w:rsidP="00DC14B0">
      <w:pPr>
        <w:numPr>
          <w:ilvl w:val="0"/>
          <w:numId w:val="25"/>
        </w:numPr>
      </w:pPr>
      <w:r w:rsidRPr="00DC14B0">
        <w:t>Log in to the Databricks Console and navigate to Workspaces.</w:t>
      </w:r>
    </w:p>
    <w:p w14:paraId="4C06A75D" w14:textId="77777777" w:rsidR="00DC14B0" w:rsidRPr="00DC14B0" w:rsidRDefault="00DC14B0" w:rsidP="00DC14B0">
      <w:pPr>
        <w:numPr>
          <w:ilvl w:val="0"/>
          <w:numId w:val="25"/>
        </w:numPr>
      </w:pPr>
      <w:r w:rsidRPr="00DC14B0">
        <w:t>Click Create Workspace and select your cloud provider.</w:t>
      </w:r>
    </w:p>
    <w:p w14:paraId="364F7A9F" w14:textId="77777777" w:rsidR="00DC14B0" w:rsidRPr="00DC14B0" w:rsidRDefault="00DC14B0" w:rsidP="00DC14B0">
      <w:pPr>
        <w:numPr>
          <w:ilvl w:val="0"/>
          <w:numId w:val="25"/>
        </w:numPr>
      </w:pPr>
      <w:r w:rsidRPr="00DC14B0">
        <w:t>Choose a region closest to your location for lower latency.</w:t>
      </w:r>
    </w:p>
    <w:p w14:paraId="221FE574" w14:textId="77777777" w:rsidR="00DC14B0" w:rsidRPr="00DC14B0" w:rsidRDefault="00DC14B0" w:rsidP="00DC14B0">
      <w:pPr>
        <w:numPr>
          <w:ilvl w:val="0"/>
          <w:numId w:val="25"/>
        </w:numPr>
      </w:pPr>
      <w:r w:rsidRPr="00DC14B0">
        <w:t>Configure the Workspace with default settings and click Deploy. Please make sure to use the Premium edition for workspace selection.</w:t>
      </w:r>
    </w:p>
    <w:p w14:paraId="3CB255C1" w14:textId="77777777" w:rsidR="00DC14B0" w:rsidRPr="00DC14B0" w:rsidRDefault="00DC14B0" w:rsidP="00DC14B0">
      <w:pPr>
        <w:numPr>
          <w:ilvl w:val="0"/>
          <w:numId w:val="25"/>
        </w:numPr>
      </w:pPr>
      <w:r w:rsidRPr="00DC14B0">
        <w:t>Configure Machine Learning Runtime Clusters. You can select any suitable runtime.</w:t>
      </w:r>
    </w:p>
    <w:p w14:paraId="209092F3" w14:textId="77777777" w:rsidR="00DC14B0" w:rsidRPr="00DC14B0" w:rsidRDefault="00DC14B0" w:rsidP="00DC14B0">
      <w:r w:rsidRPr="00DC14B0">
        <w:t>Step 4: Create a Notebook and test your setup</w:t>
      </w:r>
    </w:p>
    <w:p w14:paraId="656232D7" w14:textId="77777777" w:rsidR="00DC14B0" w:rsidRPr="00DC14B0" w:rsidRDefault="00DC14B0" w:rsidP="00DC14B0">
      <w:pPr>
        <w:numPr>
          <w:ilvl w:val="0"/>
          <w:numId w:val="26"/>
        </w:numPr>
      </w:pPr>
      <w:r w:rsidRPr="00DC14B0">
        <w:t>Navigate to Workspace &gt; Users &gt; Create Notebook.</w:t>
      </w:r>
    </w:p>
    <w:p w14:paraId="034555A6" w14:textId="77777777" w:rsidR="00DC14B0" w:rsidRPr="00DC14B0" w:rsidRDefault="00DC14B0" w:rsidP="00DC14B0">
      <w:pPr>
        <w:numPr>
          <w:ilvl w:val="0"/>
          <w:numId w:val="26"/>
        </w:numPr>
      </w:pPr>
      <w:r w:rsidRPr="00DC14B0">
        <w:lastRenderedPageBreak/>
        <w:t>Name the Notebook (for example, Generative_AI_Exam_Practice).</w:t>
      </w:r>
    </w:p>
    <w:p w14:paraId="15F3783B" w14:textId="77777777" w:rsidR="00DC14B0" w:rsidRPr="00DC14B0" w:rsidRDefault="00DC14B0" w:rsidP="00DC14B0">
      <w:pPr>
        <w:numPr>
          <w:ilvl w:val="0"/>
          <w:numId w:val="26"/>
        </w:numPr>
      </w:pPr>
      <w:r w:rsidRPr="00DC14B0">
        <w:t>Select Python as the default language.</w:t>
      </w:r>
    </w:p>
    <w:p w14:paraId="38582862" w14:textId="77777777" w:rsidR="00DC14B0" w:rsidRPr="00DC14B0" w:rsidRDefault="00DC14B0" w:rsidP="00DC14B0">
      <w:pPr>
        <w:numPr>
          <w:ilvl w:val="0"/>
          <w:numId w:val="26"/>
        </w:numPr>
      </w:pPr>
      <w:r w:rsidRPr="00DC14B0">
        <w:t>Run the following test command to verify the installation:</w:t>
      </w:r>
    </w:p>
    <w:p w14:paraId="291203E1" w14:textId="77777777" w:rsidR="00DC14B0" w:rsidRPr="00DC14B0" w:rsidRDefault="00DC14B0" w:rsidP="00DC14B0">
      <w:pPr>
        <w:numPr>
          <w:ilvl w:val="0"/>
          <w:numId w:val="26"/>
        </w:numPr>
      </w:pPr>
      <w:r w:rsidRPr="00DC14B0">
        <w:t>import mlflow</w:t>
      </w:r>
    </w:p>
    <w:p w14:paraId="332BA522" w14:textId="77777777" w:rsidR="00DC14B0" w:rsidRPr="00DC14B0" w:rsidRDefault="00DC14B0" w:rsidP="00DC14B0">
      <w:r w:rsidRPr="00DC14B0">
        <w:t xml:space="preserve">print(mlflow.__version__) </w:t>
      </w:r>
    </w:p>
    <w:p w14:paraId="2C6ACD63" w14:textId="77777777" w:rsidR="00DC14B0" w:rsidRPr="00DC14B0" w:rsidRDefault="00DC14B0" w:rsidP="00DC14B0">
      <w:pPr>
        <w:rPr>
          <w:b/>
          <w:bCs/>
        </w:rPr>
      </w:pPr>
      <w:r w:rsidRPr="00DC14B0">
        <w:rPr>
          <w:b/>
          <w:bCs/>
        </w:rPr>
        <w:t>Tip</w:t>
      </w:r>
    </w:p>
    <w:p w14:paraId="1856261C" w14:textId="77777777" w:rsidR="00DC14B0" w:rsidRPr="00DC14B0" w:rsidRDefault="00DC14B0" w:rsidP="00DC14B0">
      <w:r w:rsidRPr="00DC14B0">
        <w:t>Ensure your Workspace is configured before attempting exam-related exercises.</w:t>
      </w:r>
    </w:p>
    <w:p w14:paraId="3C00BD2A" w14:textId="77777777" w:rsidR="00DC14B0" w:rsidRPr="00DC14B0" w:rsidRDefault="00DC14B0" w:rsidP="00DC14B0">
      <w:r w:rsidRPr="00DC14B0">
        <w:t>Exam Format and Outline</w:t>
      </w:r>
    </w:p>
    <w:p w14:paraId="0365C88E" w14:textId="77777777" w:rsidR="00DC14B0" w:rsidRPr="00DC14B0" w:rsidRDefault="00DC14B0" w:rsidP="00DC14B0">
      <w:hyperlink r:id="rId11" w:anchor="ch01_table_1_1755111235550129" w:history="1">
        <w:r w:rsidRPr="00DC14B0">
          <w:rPr>
            <w:rStyle w:val="Hipervnculo"/>
          </w:rPr>
          <w:t>Table 1-1</w:t>
        </w:r>
      </w:hyperlink>
      <w:r w:rsidRPr="00DC14B0">
        <w:t> summarizes the exam format. It outlines key logistical and structural aspects of the certification exam, such as duration, number of questions, language support, and delivery platform. This table is a quick reference for candidates preparing to schedule and attempt the exam.</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464"/>
        <w:gridCol w:w="6374"/>
      </w:tblGrid>
      <w:tr w:rsidR="00DC14B0" w:rsidRPr="00DC14B0" w14:paraId="06B99B2A" w14:textId="77777777" w:rsidTr="00DC14B0">
        <w:trPr>
          <w:tblHeader/>
        </w:trPr>
        <w:tc>
          <w:tcPr>
            <w:tcW w:w="0" w:type="auto"/>
            <w:tcBorders>
              <w:top w:val="nil"/>
              <w:left w:val="nil"/>
              <w:bottom w:val="nil"/>
              <w:right w:val="nil"/>
            </w:tcBorders>
            <w:shd w:val="clear" w:color="auto" w:fill="EEF2F6"/>
            <w:vAlign w:val="center"/>
            <w:hideMark/>
          </w:tcPr>
          <w:p w14:paraId="72CBB052" w14:textId="77777777" w:rsidR="00DC14B0" w:rsidRPr="00DC14B0" w:rsidRDefault="00DC14B0" w:rsidP="00DC14B0">
            <w:pPr>
              <w:rPr>
                <w:b/>
                <w:bCs/>
              </w:rPr>
            </w:pPr>
            <w:r w:rsidRPr="00DC14B0">
              <w:rPr>
                <w:b/>
                <w:bCs/>
              </w:rPr>
              <w:t>Attribute</w:t>
            </w:r>
          </w:p>
        </w:tc>
        <w:tc>
          <w:tcPr>
            <w:tcW w:w="0" w:type="auto"/>
            <w:tcBorders>
              <w:top w:val="nil"/>
              <w:left w:val="nil"/>
              <w:bottom w:val="nil"/>
              <w:right w:val="nil"/>
            </w:tcBorders>
            <w:shd w:val="clear" w:color="auto" w:fill="EEF2F6"/>
            <w:vAlign w:val="center"/>
            <w:hideMark/>
          </w:tcPr>
          <w:p w14:paraId="0B383799" w14:textId="77777777" w:rsidR="00DC14B0" w:rsidRPr="00DC14B0" w:rsidRDefault="00DC14B0" w:rsidP="00DC14B0">
            <w:pPr>
              <w:rPr>
                <w:b/>
                <w:bCs/>
              </w:rPr>
            </w:pPr>
            <w:r w:rsidRPr="00DC14B0">
              <w:rPr>
                <w:b/>
                <w:bCs/>
              </w:rPr>
              <w:t>Details</w:t>
            </w:r>
          </w:p>
        </w:tc>
      </w:tr>
      <w:tr w:rsidR="00DC14B0" w:rsidRPr="00DC14B0" w14:paraId="26823D76" w14:textId="77777777" w:rsidTr="00DC14B0">
        <w:tc>
          <w:tcPr>
            <w:tcW w:w="0" w:type="auto"/>
            <w:tcBorders>
              <w:top w:val="nil"/>
              <w:left w:val="nil"/>
              <w:bottom w:val="nil"/>
              <w:right w:val="nil"/>
            </w:tcBorders>
            <w:shd w:val="clear" w:color="auto" w:fill="FFFFFF"/>
            <w:hideMark/>
          </w:tcPr>
          <w:p w14:paraId="19823EAD" w14:textId="77777777" w:rsidR="00DC14B0" w:rsidRPr="00DC14B0" w:rsidRDefault="00DC14B0" w:rsidP="00DC14B0">
            <w:r w:rsidRPr="00DC14B0">
              <w:t>Number of Questions</w:t>
            </w:r>
          </w:p>
        </w:tc>
        <w:tc>
          <w:tcPr>
            <w:tcW w:w="0" w:type="auto"/>
            <w:tcBorders>
              <w:top w:val="nil"/>
              <w:left w:val="nil"/>
              <w:bottom w:val="nil"/>
              <w:right w:val="nil"/>
            </w:tcBorders>
            <w:shd w:val="clear" w:color="auto" w:fill="FFFFFF"/>
            <w:hideMark/>
          </w:tcPr>
          <w:p w14:paraId="34AB30F7" w14:textId="77777777" w:rsidR="00DC14B0" w:rsidRPr="00DC14B0" w:rsidRDefault="00DC14B0" w:rsidP="00DC14B0">
            <w:r w:rsidRPr="00DC14B0">
              <w:t>45 Multiple-choice / multiple-selection</w:t>
            </w:r>
          </w:p>
        </w:tc>
      </w:tr>
      <w:tr w:rsidR="00DC14B0" w:rsidRPr="00DC14B0" w14:paraId="65917401" w14:textId="77777777" w:rsidTr="00DC14B0">
        <w:tc>
          <w:tcPr>
            <w:tcW w:w="0" w:type="auto"/>
            <w:tcBorders>
              <w:top w:val="nil"/>
              <w:left w:val="nil"/>
              <w:bottom w:val="nil"/>
              <w:right w:val="nil"/>
            </w:tcBorders>
            <w:shd w:val="clear" w:color="auto" w:fill="EEF2F6"/>
            <w:hideMark/>
          </w:tcPr>
          <w:p w14:paraId="6D7CA783" w14:textId="77777777" w:rsidR="00DC14B0" w:rsidRPr="00DC14B0" w:rsidRDefault="00DC14B0" w:rsidP="00DC14B0">
            <w:r w:rsidRPr="00DC14B0">
              <w:t>Time Limit</w:t>
            </w:r>
          </w:p>
        </w:tc>
        <w:tc>
          <w:tcPr>
            <w:tcW w:w="0" w:type="auto"/>
            <w:tcBorders>
              <w:top w:val="nil"/>
              <w:left w:val="nil"/>
              <w:bottom w:val="nil"/>
              <w:right w:val="nil"/>
            </w:tcBorders>
            <w:shd w:val="clear" w:color="auto" w:fill="EEF2F6"/>
            <w:hideMark/>
          </w:tcPr>
          <w:p w14:paraId="62335003" w14:textId="77777777" w:rsidR="00DC14B0" w:rsidRPr="00DC14B0" w:rsidRDefault="00DC14B0" w:rsidP="00DC14B0">
            <w:r w:rsidRPr="00DC14B0">
              <w:t>90 minutes</w:t>
            </w:r>
          </w:p>
        </w:tc>
      </w:tr>
      <w:tr w:rsidR="00DC14B0" w:rsidRPr="00DC14B0" w14:paraId="1A987AB4" w14:textId="77777777" w:rsidTr="00DC14B0">
        <w:tc>
          <w:tcPr>
            <w:tcW w:w="0" w:type="auto"/>
            <w:tcBorders>
              <w:top w:val="nil"/>
              <w:left w:val="nil"/>
              <w:bottom w:val="nil"/>
              <w:right w:val="nil"/>
            </w:tcBorders>
            <w:shd w:val="clear" w:color="auto" w:fill="FFFFFF"/>
            <w:hideMark/>
          </w:tcPr>
          <w:p w14:paraId="181C404E" w14:textId="77777777" w:rsidR="00DC14B0" w:rsidRPr="00DC14B0" w:rsidRDefault="00DC14B0" w:rsidP="00DC14B0">
            <w:r w:rsidRPr="00DC14B0">
              <w:t>Registration Fee</w:t>
            </w:r>
          </w:p>
        </w:tc>
        <w:tc>
          <w:tcPr>
            <w:tcW w:w="0" w:type="auto"/>
            <w:tcBorders>
              <w:top w:val="nil"/>
              <w:left w:val="nil"/>
              <w:bottom w:val="nil"/>
              <w:right w:val="nil"/>
            </w:tcBorders>
            <w:shd w:val="clear" w:color="auto" w:fill="FFFFFF"/>
            <w:hideMark/>
          </w:tcPr>
          <w:p w14:paraId="0EDBA012" w14:textId="77777777" w:rsidR="00DC14B0" w:rsidRPr="00DC14B0" w:rsidRDefault="00DC14B0" w:rsidP="00DC14B0">
            <w:r w:rsidRPr="00DC14B0">
              <w:t>$200 USD</w:t>
            </w:r>
          </w:p>
        </w:tc>
      </w:tr>
      <w:tr w:rsidR="00DC14B0" w:rsidRPr="00DC14B0" w14:paraId="3723AB10" w14:textId="77777777" w:rsidTr="00DC14B0">
        <w:tc>
          <w:tcPr>
            <w:tcW w:w="0" w:type="auto"/>
            <w:tcBorders>
              <w:top w:val="nil"/>
              <w:left w:val="nil"/>
              <w:bottom w:val="nil"/>
              <w:right w:val="nil"/>
            </w:tcBorders>
            <w:shd w:val="clear" w:color="auto" w:fill="EEF2F6"/>
            <w:hideMark/>
          </w:tcPr>
          <w:p w14:paraId="66A80CA7" w14:textId="77777777" w:rsidR="00DC14B0" w:rsidRPr="00DC14B0" w:rsidRDefault="00DC14B0" w:rsidP="00DC14B0">
            <w:r w:rsidRPr="00DC14B0">
              <w:t>Delivery Method</w:t>
            </w:r>
          </w:p>
        </w:tc>
        <w:tc>
          <w:tcPr>
            <w:tcW w:w="0" w:type="auto"/>
            <w:tcBorders>
              <w:top w:val="nil"/>
              <w:left w:val="nil"/>
              <w:bottom w:val="nil"/>
              <w:right w:val="nil"/>
            </w:tcBorders>
            <w:shd w:val="clear" w:color="auto" w:fill="EEF2F6"/>
            <w:hideMark/>
          </w:tcPr>
          <w:p w14:paraId="57FA4486" w14:textId="77777777" w:rsidR="00DC14B0" w:rsidRPr="00DC14B0" w:rsidRDefault="00DC14B0" w:rsidP="00DC14B0">
            <w:r w:rsidRPr="00DC14B0">
              <w:t>Online Proctored at https://webassessor.com/databricks</w:t>
            </w:r>
          </w:p>
        </w:tc>
      </w:tr>
      <w:tr w:rsidR="00DC14B0" w:rsidRPr="00DC14B0" w14:paraId="68720763" w14:textId="77777777" w:rsidTr="00DC14B0">
        <w:tc>
          <w:tcPr>
            <w:tcW w:w="0" w:type="auto"/>
            <w:tcBorders>
              <w:top w:val="nil"/>
              <w:left w:val="nil"/>
              <w:bottom w:val="nil"/>
              <w:right w:val="nil"/>
            </w:tcBorders>
            <w:shd w:val="clear" w:color="auto" w:fill="FFFFFF"/>
            <w:hideMark/>
          </w:tcPr>
          <w:p w14:paraId="6E664B3E" w14:textId="77777777" w:rsidR="00DC14B0" w:rsidRPr="00DC14B0" w:rsidRDefault="00DC14B0" w:rsidP="00DC14B0">
            <w:r w:rsidRPr="00DC14B0">
              <w:t>Allowed Test Aids</w:t>
            </w:r>
          </w:p>
        </w:tc>
        <w:tc>
          <w:tcPr>
            <w:tcW w:w="0" w:type="auto"/>
            <w:tcBorders>
              <w:top w:val="nil"/>
              <w:left w:val="nil"/>
              <w:bottom w:val="nil"/>
              <w:right w:val="nil"/>
            </w:tcBorders>
            <w:shd w:val="clear" w:color="auto" w:fill="FFFFFF"/>
            <w:hideMark/>
          </w:tcPr>
          <w:p w14:paraId="65617FD5" w14:textId="77777777" w:rsidR="00DC14B0" w:rsidRPr="00DC14B0" w:rsidRDefault="00DC14B0" w:rsidP="00DC14B0">
            <w:r w:rsidRPr="00DC14B0">
              <w:t>None</w:t>
            </w:r>
          </w:p>
        </w:tc>
      </w:tr>
      <w:tr w:rsidR="00DC14B0" w:rsidRPr="00DC14B0" w14:paraId="3FFCD91F" w14:textId="77777777" w:rsidTr="00DC14B0">
        <w:tc>
          <w:tcPr>
            <w:tcW w:w="0" w:type="auto"/>
            <w:tcBorders>
              <w:top w:val="nil"/>
              <w:left w:val="nil"/>
              <w:bottom w:val="nil"/>
              <w:right w:val="nil"/>
            </w:tcBorders>
            <w:shd w:val="clear" w:color="auto" w:fill="EEF2F6"/>
            <w:hideMark/>
          </w:tcPr>
          <w:p w14:paraId="79924836" w14:textId="77777777" w:rsidR="00DC14B0" w:rsidRPr="00DC14B0" w:rsidRDefault="00DC14B0" w:rsidP="00DC14B0">
            <w:r w:rsidRPr="00DC14B0">
              <w:t>Exam Languages</w:t>
            </w:r>
          </w:p>
        </w:tc>
        <w:tc>
          <w:tcPr>
            <w:tcW w:w="0" w:type="auto"/>
            <w:tcBorders>
              <w:top w:val="nil"/>
              <w:left w:val="nil"/>
              <w:bottom w:val="nil"/>
              <w:right w:val="nil"/>
            </w:tcBorders>
            <w:shd w:val="clear" w:color="auto" w:fill="EEF2F6"/>
            <w:hideMark/>
          </w:tcPr>
          <w:p w14:paraId="7BE94B5B" w14:textId="77777777" w:rsidR="00DC14B0" w:rsidRPr="00DC14B0" w:rsidRDefault="00DC14B0" w:rsidP="00DC14B0">
            <w:pPr>
              <w:rPr>
                <w:lang w:val="pt-BR"/>
              </w:rPr>
            </w:pPr>
            <w:r w:rsidRPr="00DC14B0">
              <w:rPr>
                <w:lang w:val="pt-BR"/>
              </w:rPr>
              <w:t xml:space="preserve">English, </w:t>
            </w:r>
            <w:r w:rsidRPr="00DC14B0">
              <w:rPr>
                <w:rFonts w:ascii="MS Gothic" w:eastAsia="MS Gothic" w:hAnsi="MS Gothic" w:cs="MS Gothic" w:hint="eastAsia"/>
              </w:rPr>
              <w:t>日本語</w:t>
            </w:r>
            <w:r w:rsidRPr="00DC14B0">
              <w:rPr>
                <w:lang w:val="pt-BR"/>
              </w:rPr>
              <w:t xml:space="preserve">, Português BR, </w:t>
            </w:r>
            <w:r w:rsidRPr="00DC14B0">
              <w:rPr>
                <w:rFonts w:ascii="Malgun Gothic" w:eastAsia="Malgun Gothic" w:hAnsi="Malgun Gothic" w:cs="Malgun Gothic" w:hint="eastAsia"/>
              </w:rPr>
              <w:t>한국어</w:t>
            </w:r>
          </w:p>
        </w:tc>
      </w:tr>
      <w:tr w:rsidR="00DC14B0" w:rsidRPr="00DC14B0" w14:paraId="24033010" w14:textId="77777777" w:rsidTr="00DC14B0">
        <w:tc>
          <w:tcPr>
            <w:tcW w:w="0" w:type="auto"/>
            <w:tcBorders>
              <w:top w:val="nil"/>
              <w:left w:val="nil"/>
              <w:bottom w:val="nil"/>
              <w:right w:val="nil"/>
            </w:tcBorders>
            <w:shd w:val="clear" w:color="auto" w:fill="FFFFFF"/>
            <w:hideMark/>
          </w:tcPr>
          <w:p w14:paraId="622245DD" w14:textId="77777777" w:rsidR="00DC14B0" w:rsidRPr="00DC14B0" w:rsidRDefault="00DC14B0" w:rsidP="00DC14B0">
            <w:r w:rsidRPr="00DC14B0">
              <w:lastRenderedPageBreak/>
              <w:t>Prerequisites</w:t>
            </w:r>
          </w:p>
        </w:tc>
        <w:tc>
          <w:tcPr>
            <w:tcW w:w="0" w:type="auto"/>
            <w:tcBorders>
              <w:top w:val="nil"/>
              <w:left w:val="nil"/>
              <w:bottom w:val="nil"/>
              <w:right w:val="nil"/>
            </w:tcBorders>
            <w:shd w:val="clear" w:color="auto" w:fill="FFFFFF"/>
            <w:hideMark/>
          </w:tcPr>
          <w:p w14:paraId="57DF13B0" w14:textId="77777777" w:rsidR="00DC14B0" w:rsidRPr="00DC14B0" w:rsidRDefault="00DC14B0" w:rsidP="00DC14B0">
            <w:r w:rsidRPr="00DC14B0">
              <w:t>None, but 6+ months of hands-on experience is recommended</w:t>
            </w:r>
          </w:p>
        </w:tc>
      </w:tr>
      <w:tr w:rsidR="00DC14B0" w:rsidRPr="00DC14B0" w14:paraId="74AD40D9" w14:textId="77777777" w:rsidTr="00DC14B0">
        <w:tc>
          <w:tcPr>
            <w:tcW w:w="0" w:type="auto"/>
            <w:tcBorders>
              <w:top w:val="nil"/>
              <w:left w:val="nil"/>
              <w:bottom w:val="nil"/>
              <w:right w:val="nil"/>
            </w:tcBorders>
            <w:shd w:val="clear" w:color="auto" w:fill="EEF2F6"/>
            <w:hideMark/>
          </w:tcPr>
          <w:p w14:paraId="2957A996" w14:textId="77777777" w:rsidR="00DC14B0" w:rsidRPr="00DC14B0" w:rsidRDefault="00DC14B0" w:rsidP="00DC14B0">
            <w:r w:rsidRPr="00DC14B0">
              <w:t>Validity Period</w:t>
            </w:r>
          </w:p>
        </w:tc>
        <w:tc>
          <w:tcPr>
            <w:tcW w:w="0" w:type="auto"/>
            <w:tcBorders>
              <w:top w:val="nil"/>
              <w:left w:val="nil"/>
              <w:bottom w:val="nil"/>
              <w:right w:val="nil"/>
            </w:tcBorders>
            <w:shd w:val="clear" w:color="auto" w:fill="EEF2F6"/>
            <w:hideMark/>
          </w:tcPr>
          <w:p w14:paraId="231195D1" w14:textId="77777777" w:rsidR="00DC14B0" w:rsidRPr="00DC14B0" w:rsidRDefault="00DC14B0" w:rsidP="00DC14B0">
            <w:r w:rsidRPr="00DC14B0">
              <w:t>2 years</w:t>
            </w:r>
          </w:p>
        </w:tc>
      </w:tr>
      <w:tr w:rsidR="00DC14B0" w:rsidRPr="00DC14B0" w14:paraId="0012C23A" w14:textId="77777777" w:rsidTr="00DC14B0">
        <w:trPr>
          <w:tblHeader/>
        </w:trPr>
        <w:tc>
          <w:tcPr>
            <w:tcW w:w="0" w:type="auto"/>
            <w:gridSpan w:val="2"/>
            <w:tcBorders>
              <w:top w:val="nil"/>
              <w:left w:val="nil"/>
              <w:bottom w:val="nil"/>
              <w:right w:val="nil"/>
            </w:tcBorders>
            <w:shd w:val="clear" w:color="auto" w:fill="EEF2F6"/>
            <w:vAlign w:val="center"/>
            <w:hideMark/>
          </w:tcPr>
          <w:p w14:paraId="359DC170" w14:textId="77777777" w:rsidR="00DC14B0" w:rsidRPr="00DC14B0" w:rsidRDefault="00DC14B0" w:rsidP="00DC14B0">
            <w:r w:rsidRPr="00DC14B0">
              <w:t>Table 1-1. Exam format</w:t>
            </w:r>
          </w:p>
        </w:tc>
      </w:tr>
    </w:tbl>
    <w:p w14:paraId="6AB1EB0F" w14:textId="77777777" w:rsidR="00DC14B0" w:rsidRPr="00DC14B0" w:rsidRDefault="00DC14B0" w:rsidP="00DC14B0">
      <w:r w:rsidRPr="00DC14B0">
        <w:t>The exam is divided into six key sections, each assessing critical skills in generative AI development on Databricks. Focus on the sections with the highest weight, such as Application Development (30%) and Assembling and Deploying Applications (22%), to maximize your score.</w:t>
      </w:r>
    </w:p>
    <w:p w14:paraId="46937CEF" w14:textId="77777777" w:rsidR="00DC14B0" w:rsidRPr="00DC14B0" w:rsidRDefault="00DC14B0" w:rsidP="00DC14B0">
      <w:pPr>
        <w:rPr>
          <w:b/>
          <w:bCs/>
        </w:rPr>
      </w:pPr>
      <w:r w:rsidRPr="00DC14B0">
        <w:rPr>
          <w:b/>
          <w:bCs/>
        </w:rPr>
        <w:t>Section 1: Design Applications</w:t>
      </w:r>
    </w:p>
    <w:p w14:paraId="232CC62D" w14:textId="77777777" w:rsidR="00DC14B0" w:rsidRPr="00DC14B0" w:rsidRDefault="00DC14B0" w:rsidP="00DC14B0">
      <w:r w:rsidRPr="00DC14B0">
        <w:t>Designing effective prompts and selecting the right models are foundational skills for building high-quality LLM applications. Ensure you understand how different LLM architectures process inputs and generate responses:</w:t>
      </w:r>
    </w:p>
    <w:p w14:paraId="07BB6EAA" w14:textId="77777777" w:rsidR="00DC14B0" w:rsidRPr="00DC14B0" w:rsidRDefault="00DC14B0" w:rsidP="00DC14B0">
      <w:pPr>
        <w:numPr>
          <w:ilvl w:val="0"/>
          <w:numId w:val="27"/>
        </w:numPr>
      </w:pPr>
      <w:r w:rsidRPr="00DC14B0">
        <w:t>Design a prompt that elicits a specifically formatted response</w:t>
      </w:r>
    </w:p>
    <w:p w14:paraId="3C9119B8" w14:textId="77777777" w:rsidR="00DC14B0" w:rsidRPr="00DC14B0" w:rsidRDefault="00DC14B0" w:rsidP="00DC14B0">
      <w:pPr>
        <w:numPr>
          <w:ilvl w:val="0"/>
          <w:numId w:val="27"/>
        </w:numPr>
      </w:pPr>
      <w:r w:rsidRPr="00DC14B0">
        <w:t>Select model tasks to accomplish a given business requirement</w:t>
      </w:r>
    </w:p>
    <w:p w14:paraId="259476E5" w14:textId="77777777" w:rsidR="00DC14B0" w:rsidRPr="00DC14B0" w:rsidRDefault="00DC14B0" w:rsidP="00DC14B0">
      <w:pPr>
        <w:numPr>
          <w:ilvl w:val="0"/>
          <w:numId w:val="27"/>
        </w:numPr>
      </w:pPr>
      <w:r w:rsidRPr="00DC14B0">
        <w:t>Select chain components for a desired model input and output</w:t>
      </w:r>
    </w:p>
    <w:p w14:paraId="4BA1FADE" w14:textId="77777777" w:rsidR="00DC14B0" w:rsidRPr="00DC14B0" w:rsidRDefault="00DC14B0" w:rsidP="00DC14B0">
      <w:pPr>
        <w:numPr>
          <w:ilvl w:val="0"/>
          <w:numId w:val="27"/>
        </w:numPr>
      </w:pPr>
      <w:r w:rsidRPr="00DC14B0">
        <w:t>Translate business use case goals into a description of the desired inputs and outputs for the AI pipeline</w:t>
      </w:r>
    </w:p>
    <w:p w14:paraId="20220206" w14:textId="77777777" w:rsidR="00DC14B0" w:rsidRPr="00DC14B0" w:rsidRDefault="00DC14B0" w:rsidP="00DC14B0">
      <w:pPr>
        <w:numPr>
          <w:ilvl w:val="0"/>
          <w:numId w:val="27"/>
        </w:numPr>
      </w:pPr>
      <w:r w:rsidRPr="00DC14B0">
        <w:t>Define and order tools that gather knowledge or take actions for multi-stage reasoning</w:t>
      </w:r>
    </w:p>
    <w:p w14:paraId="53B45ED2" w14:textId="77777777" w:rsidR="00DC14B0" w:rsidRPr="00DC14B0" w:rsidRDefault="00DC14B0" w:rsidP="00DC14B0">
      <w:pPr>
        <w:rPr>
          <w:b/>
          <w:bCs/>
        </w:rPr>
      </w:pPr>
      <w:r w:rsidRPr="00DC14B0">
        <w:rPr>
          <w:b/>
          <w:bCs/>
        </w:rPr>
        <w:t>Section 2: Data Preparation</w:t>
      </w:r>
    </w:p>
    <w:p w14:paraId="49A6726F" w14:textId="77777777" w:rsidR="00DC14B0" w:rsidRPr="00DC14B0" w:rsidRDefault="00DC14B0" w:rsidP="00DC14B0">
      <w:r w:rsidRPr="00DC14B0">
        <w:t>Poor data preparation can lead to degraded AI performance, inaccurate responses, and increased inference costs. Be sure to optimize your chunking strategies and document filtering methods:</w:t>
      </w:r>
    </w:p>
    <w:p w14:paraId="1180E57E" w14:textId="77777777" w:rsidR="00DC14B0" w:rsidRPr="00DC14B0" w:rsidRDefault="00DC14B0" w:rsidP="00DC14B0">
      <w:pPr>
        <w:numPr>
          <w:ilvl w:val="0"/>
          <w:numId w:val="28"/>
        </w:numPr>
      </w:pPr>
      <w:r w:rsidRPr="00DC14B0">
        <w:t>Apply a chunking strategy for a given document structure and model constraints</w:t>
      </w:r>
    </w:p>
    <w:p w14:paraId="18F0CC19" w14:textId="77777777" w:rsidR="00DC14B0" w:rsidRPr="00DC14B0" w:rsidRDefault="00DC14B0" w:rsidP="00DC14B0">
      <w:pPr>
        <w:numPr>
          <w:ilvl w:val="0"/>
          <w:numId w:val="28"/>
        </w:numPr>
      </w:pPr>
      <w:r w:rsidRPr="00DC14B0">
        <w:lastRenderedPageBreak/>
        <w:t>Filter extraneous content in source documents that degrades the quality of an RAG application</w:t>
      </w:r>
    </w:p>
    <w:p w14:paraId="68D28CD5" w14:textId="77777777" w:rsidR="00DC14B0" w:rsidRPr="00DC14B0" w:rsidRDefault="00DC14B0" w:rsidP="00DC14B0">
      <w:pPr>
        <w:numPr>
          <w:ilvl w:val="0"/>
          <w:numId w:val="28"/>
        </w:numPr>
      </w:pPr>
      <w:r w:rsidRPr="00DC14B0">
        <w:t>Choose the appropriate Python package to extract document content from the provided source data and format</w:t>
      </w:r>
    </w:p>
    <w:p w14:paraId="7071B898" w14:textId="77777777" w:rsidR="00DC14B0" w:rsidRPr="00DC14B0" w:rsidRDefault="00DC14B0" w:rsidP="00DC14B0">
      <w:pPr>
        <w:numPr>
          <w:ilvl w:val="0"/>
          <w:numId w:val="28"/>
        </w:numPr>
      </w:pPr>
      <w:r w:rsidRPr="00DC14B0">
        <w:t>Define operations and sequence to write the given chunked text into Delta Lake tables in the Unity Catalog</w:t>
      </w:r>
    </w:p>
    <w:p w14:paraId="55C38AAA" w14:textId="77777777" w:rsidR="00DC14B0" w:rsidRPr="00DC14B0" w:rsidRDefault="00DC14B0" w:rsidP="00DC14B0">
      <w:pPr>
        <w:numPr>
          <w:ilvl w:val="0"/>
          <w:numId w:val="28"/>
        </w:numPr>
      </w:pPr>
      <w:r w:rsidRPr="00DC14B0">
        <w:t>Identify needed source documents that provide the necessary knowledge and quality for a given RAG application</w:t>
      </w:r>
    </w:p>
    <w:p w14:paraId="49AB87E1" w14:textId="77777777" w:rsidR="00DC14B0" w:rsidRPr="00DC14B0" w:rsidRDefault="00DC14B0" w:rsidP="00DC14B0">
      <w:pPr>
        <w:numPr>
          <w:ilvl w:val="0"/>
          <w:numId w:val="28"/>
        </w:numPr>
      </w:pPr>
      <w:r w:rsidRPr="00DC14B0">
        <w:t>Identify prompt/response pairs that align with a given model task</w:t>
      </w:r>
    </w:p>
    <w:p w14:paraId="5488A0B3" w14:textId="77777777" w:rsidR="00DC14B0" w:rsidRPr="00DC14B0" w:rsidRDefault="00DC14B0" w:rsidP="00DC14B0">
      <w:pPr>
        <w:numPr>
          <w:ilvl w:val="0"/>
          <w:numId w:val="28"/>
        </w:numPr>
      </w:pPr>
      <w:r w:rsidRPr="00DC14B0">
        <w:t>Use tools and metrics to evaluate retrieval performance</w:t>
      </w:r>
    </w:p>
    <w:p w14:paraId="1889C454" w14:textId="77777777" w:rsidR="00DC14B0" w:rsidRPr="00DC14B0" w:rsidRDefault="00DC14B0" w:rsidP="00DC14B0">
      <w:pPr>
        <w:rPr>
          <w:b/>
          <w:bCs/>
        </w:rPr>
      </w:pPr>
      <w:r w:rsidRPr="00DC14B0">
        <w:rPr>
          <w:b/>
          <w:bCs/>
        </w:rPr>
        <w:t>Section 3: Application Development</w:t>
      </w:r>
    </w:p>
    <w:p w14:paraId="783D810F" w14:textId="77777777" w:rsidR="00DC14B0" w:rsidRPr="00DC14B0" w:rsidRDefault="00DC14B0" w:rsidP="00DC14B0">
      <w:r w:rsidRPr="00DC14B0">
        <w:t>Databricks provides several tools to help streamline generative AI development. Understanding how to leverage these tools effectively will be key to passing the exam:</w:t>
      </w:r>
    </w:p>
    <w:p w14:paraId="6A8D25A4" w14:textId="77777777" w:rsidR="00DC14B0" w:rsidRPr="00DC14B0" w:rsidRDefault="00DC14B0" w:rsidP="00DC14B0">
      <w:pPr>
        <w:rPr>
          <w:i/>
          <w:iCs/>
        </w:rPr>
      </w:pPr>
      <w:r w:rsidRPr="00DC14B0">
        <w:rPr>
          <w:i/>
          <w:iCs/>
        </w:rPr>
        <w:t>LangChain</w:t>
      </w:r>
    </w:p>
    <w:p w14:paraId="43E9F4E5" w14:textId="77777777" w:rsidR="00DC14B0" w:rsidRPr="00DC14B0" w:rsidRDefault="00DC14B0" w:rsidP="00DC14B0">
      <w:r w:rsidRPr="00DC14B0">
        <w:t>Useful for building RAG pipelines and connecting external data sources.</w:t>
      </w:r>
    </w:p>
    <w:p w14:paraId="0164D9C0" w14:textId="77777777" w:rsidR="00DC14B0" w:rsidRPr="00DC14B0" w:rsidRDefault="00DC14B0" w:rsidP="00DC14B0">
      <w:pPr>
        <w:rPr>
          <w:i/>
          <w:iCs/>
        </w:rPr>
      </w:pPr>
      <w:r w:rsidRPr="00DC14B0">
        <w:rPr>
          <w:i/>
          <w:iCs/>
        </w:rPr>
        <w:t>MLflow</w:t>
      </w:r>
    </w:p>
    <w:p w14:paraId="15024516" w14:textId="77777777" w:rsidR="00DC14B0" w:rsidRPr="00DC14B0" w:rsidRDefault="00DC14B0" w:rsidP="00DC14B0">
      <w:r w:rsidRPr="00DC14B0">
        <w:t>Essential for tracking experiments, hyperparameter tuning, and model evaluation.</w:t>
      </w:r>
    </w:p>
    <w:p w14:paraId="13212886" w14:textId="77777777" w:rsidR="00DC14B0" w:rsidRPr="00DC14B0" w:rsidRDefault="00DC14B0" w:rsidP="00DC14B0">
      <w:pPr>
        <w:rPr>
          <w:i/>
          <w:iCs/>
        </w:rPr>
      </w:pPr>
      <w:r w:rsidRPr="00DC14B0">
        <w:rPr>
          <w:i/>
          <w:iCs/>
        </w:rPr>
        <w:t>Vector Search</w:t>
      </w:r>
    </w:p>
    <w:p w14:paraId="7A1C5F40" w14:textId="77777777" w:rsidR="00DC14B0" w:rsidRPr="00DC14B0" w:rsidRDefault="00DC14B0" w:rsidP="00DC14B0">
      <w:r w:rsidRPr="00DC14B0">
        <w:t>Enhances semantic search and retrieval-based augmentation.</w:t>
      </w:r>
    </w:p>
    <w:p w14:paraId="2D7F1625" w14:textId="77777777" w:rsidR="00DC14B0" w:rsidRPr="00DC14B0" w:rsidRDefault="00DC14B0" w:rsidP="00DC14B0">
      <w:r w:rsidRPr="00DC14B0">
        <w:t>Experiment with these tools inside Databricks Notebooks to build hands-on expertise before taking the exam:</w:t>
      </w:r>
    </w:p>
    <w:p w14:paraId="7F815D48" w14:textId="77777777" w:rsidR="00DC14B0" w:rsidRPr="00DC14B0" w:rsidRDefault="00DC14B0" w:rsidP="00DC14B0">
      <w:pPr>
        <w:numPr>
          <w:ilvl w:val="0"/>
          <w:numId w:val="29"/>
        </w:numPr>
      </w:pPr>
      <w:r w:rsidRPr="00DC14B0">
        <w:t>Create tools needed to extract data for a given data retrieval need.</w:t>
      </w:r>
    </w:p>
    <w:p w14:paraId="20E49D2D" w14:textId="77777777" w:rsidR="00DC14B0" w:rsidRPr="00DC14B0" w:rsidRDefault="00DC14B0" w:rsidP="00DC14B0">
      <w:pPr>
        <w:numPr>
          <w:ilvl w:val="0"/>
          <w:numId w:val="29"/>
        </w:numPr>
      </w:pPr>
      <w:r w:rsidRPr="00DC14B0">
        <w:t>Select LangChain/similar tools for use in a generative AI application.</w:t>
      </w:r>
    </w:p>
    <w:p w14:paraId="7D6E914C" w14:textId="77777777" w:rsidR="00DC14B0" w:rsidRPr="00DC14B0" w:rsidRDefault="00DC14B0" w:rsidP="00DC14B0">
      <w:pPr>
        <w:numPr>
          <w:ilvl w:val="0"/>
          <w:numId w:val="29"/>
        </w:numPr>
      </w:pPr>
      <w:r w:rsidRPr="00DC14B0">
        <w:t>Identify how prompt formats can change model outputs and results.</w:t>
      </w:r>
    </w:p>
    <w:p w14:paraId="15C91B88" w14:textId="77777777" w:rsidR="00DC14B0" w:rsidRPr="00DC14B0" w:rsidRDefault="00DC14B0" w:rsidP="00DC14B0">
      <w:pPr>
        <w:numPr>
          <w:ilvl w:val="0"/>
          <w:numId w:val="29"/>
        </w:numPr>
      </w:pPr>
      <w:r w:rsidRPr="00DC14B0">
        <w:t>Qualitatively assess responses to identify common issues such as quality and safety.</w:t>
      </w:r>
    </w:p>
    <w:p w14:paraId="5F31DAE4" w14:textId="77777777" w:rsidR="00DC14B0" w:rsidRPr="00DC14B0" w:rsidRDefault="00DC14B0" w:rsidP="00DC14B0">
      <w:pPr>
        <w:numPr>
          <w:ilvl w:val="0"/>
          <w:numId w:val="29"/>
        </w:numPr>
      </w:pPr>
      <w:r w:rsidRPr="00DC14B0">
        <w:t>Select a chunking strategy based on model and retrieval evaluation.</w:t>
      </w:r>
    </w:p>
    <w:p w14:paraId="16A7364C" w14:textId="77777777" w:rsidR="00DC14B0" w:rsidRPr="00DC14B0" w:rsidRDefault="00DC14B0" w:rsidP="00DC14B0">
      <w:pPr>
        <w:numPr>
          <w:ilvl w:val="0"/>
          <w:numId w:val="29"/>
        </w:numPr>
      </w:pPr>
      <w:r w:rsidRPr="00DC14B0">
        <w:t>Augment a prompt with additional context from a user’s input based on key fields, terms, and intents.</w:t>
      </w:r>
    </w:p>
    <w:p w14:paraId="27DAB071" w14:textId="77777777" w:rsidR="00DC14B0" w:rsidRPr="00DC14B0" w:rsidRDefault="00DC14B0" w:rsidP="00DC14B0">
      <w:pPr>
        <w:numPr>
          <w:ilvl w:val="0"/>
          <w:numId w:val="29"/>
        </w:numPr>
      </w:pPr>
      <w:r w:rsidRPr="00DC14B0">
        <w:lastRenderedPageBreak/>
        <w:t>Create a prompt that adjusts an LLM’s response from a baseline to a desired output.</w:t>
      </w:r>
    </w:p>
    <w:p w14:paraId="0BAFA6B0" w14:textId="77777777" w:rsidR="00DC14B0" w:rsidRPr="00DC14B0" w:rsidRDefault="00DC14B0" w:rsidP="00DC14B0">
      <w:pPr>
        <w:numPr>
          <w:ilvl w:val="0"/>
          <w:numId w:val="29"/>
        </w:numPr>
      </w:pPr>
      <w:r w:rsidRPr="00DC14B0">
        <w:t>Implement LLM guardrails to prevent negative outcomes.</w:t>
      </w:r>
    </w:p>
    <w:p w14:paraId="6C9A53EC" w14:textId="77777777" w:rsidR="00DC14B0" w:rsidRPr="00DC14B0" w:rsidRDefault="00DC14B0" w:rsidP="00DC14B0">
      <w:pPr>
        <w:numPr>
          <w:ilvl w:val="0"/>
          <w:numId w:val="29"/>
        </w:numPr>
      </w:pPr>
      <w:r w:rsidRPr="00DC14B0">
        <w:t>Write metaprompts that minimize hallucinations or leaking private data.</w:t>
      </w:r>
    </w:p>
    <w:p w14:paraId="77928875" w14:textId="77777777" w:rsidR="00DC14B0" w:rsidRPr="00DC14B0" w:rsidRDefault="00DC14B0" w:rsidP="00DC14B0">
      <w:pPr>
        <w:numPr>
          <w:ilvl w:val="0"/>
          <w:numId w:val="29"/>
        </w:numPr>
      </w:pPr>
      <w:r w:rsidRPr="00DC14B0">
        <w:t>Build agent prompt templates exposing available functions.</w:t>
      </w:r>
    </w:p>
    <w:p w14:paraId="4B89D6EE" w14:textId="77777777" w:rsidR="00DC14B0" w:rsidRPr="00DC14B0" w:rsidRDefault="00DC14B0" w:rsidP="00DC14B0">
      <w:pPr>
        <w:numPr>
          <w:ilvl w:val="0"/>
          <w:numId w:val="29"/>
        </w:numPr>
      </w:pPr>
      <w:r w:rsidRPr="00DC14B0">
        <w:t>Select the best LLM based on the attributes of the application to be developed.</w:t>
      </w:r>
    </w:p>
    <w:p w14:paraId="02074DFE" w14:textId="77777777" w:rsidR="00DC14B0" w:rsidRPr="00DC14B0" w:rsidRDefault="00DC14B0" w:rsidP="00DC14B0">
      <w:pPr>
        <w:numPr>
          <w:ilvl w:val="0"/>
          <w:numId w:val="29"/>
        </w:numPr>
      </w:pPr>
      <w:r w:rsidRPr="00DC14B0">
        <w:t>Select an embedding model context length based on source documents, expected queries, and optimization strategy.</w:t>
      </w:r>
    </w:p>
    <w:p w14:paraId="6D47C178" w14:textId="77777777" w:rsidR="00DC14B0" w:rsidRPr="00DC14B0" w:rsidRDefault="00DC14B0" w:rsidP="00DC14B0">
      <w:pPr>
        <w:numPr>
          <w:ilvl w:val="0"/>
          <w:numId w:val="29"/>
        </w:numPr>
      </w:pPr>
      <w:r w:rsidRPr="00DC14B0">
        <w:t>Select a model from a model hub or marketplace for a task based on model metadata/model cards.</w:t>
      </w:r>
    </w:p>
    <w:p w14:paraId="74D5FB46" w14:textId="77777777" w:rsidR="00DC14B0" w:rsidRPr="00DC14B0" w:rsidRDefault="00DC14B0" w:rsidP="00DC14B0">
      <w:pPr>
        <w:numPr>
          <w:ilvl w:val="0"/>
          <w:numId w:val="29"/>
        </w:numPr>
      </w:pPr>
      <w:r w:rsidRPr="00DC14B0">
        <w:t>Select the best model for a given task based on common metrics generated in experiments.</w:t>
      </w:r>
    </w:p>
    <w:p w14:paraId="5015A5BD" w14:textId="77777777" w:rsidR="00DC14B0" w:rsidRPr="00DC14B0" w:rsidRDefault="00DC14B0" w:rsidP="00DC14B0">
      <w:pPr>
        <w:rPr>
          <w:b/>
          <w:bCs/>
        </w:rPr>
      </w:pPr>
      <w:r w:rsidRPr="00DC14B0">
        <w:rPr>
          <w:b/>
          <w:bCs/>
        </w:rPr>
        <w:t>Section 4: Assembling and Deploying Applications</w:t>
      </w:r>
    </w:p>
    <w:p w14:paraId="6984207E" w14:textId="77777777" w:rsidR="00DC14B0" w:rsidRPr="00DC14B0" w:rsidRDefault="00DC14B0" w:rsidP="00DC14B0">
      <w:r w:rsidRPr="00DC14B0">
        <w:t>Learn the core steps to transition your generative AI application from development to production in Databricks:</w:t>
      </w:r>
    </w:p>
    <w:p w14:paraId="0CDF8401" w14:textId="77777777" w:rsidR="00DC14B0" w:rsidRPr="00DC14B0" w:rsidRDefault="00DC14B0" w:rsidP="00DC14B0">
      <w:pPr>
        <w:numPr>
          <w:ilvl w:val="0"/>
          <w:numId w:val="30"/>
        </w:numPr>
      </w:pPr>
      <w:r w:rsidRPr="00DC14B0">
        <w:t>Registering models in Unity Catalog for governance.</w:t>
      </w:r>
    </w:p>
    <w:p w14:paraId="75D7C1FF" w14:textId="77777777" w:rsidR="00DC14B0" w:rsidRPr="00DC14B0" w:rsidRDefault="00DC14B0" w:rsidP="00DC14B0">
      <w:pPr>
        <w:numPr>
          <w:ilvl w:val="0"/>
          <w:numId w:val="30"/>
        </w:numPr>
      </w:pPr>
      <w:r w:rsidRPr="00DC14B0">
        <w:t>Deploying MLflow models with pre- and post-processing.</w:t>
      </w:r>
    </w:p>
    <w:p w14:paraId="713A5735" w14:textId="77777777" w:rsidR="00DC14B0" w:rsidRPr="00DC14B0" w:rsidRDefault="00DC14B0" w:rsidP="00DC14B0">
      <w:pPr>
        <w:numPr>
          <w:ilvl w:val="0"/>
          <w:numId w:val="30"/>
        </w:numPr>
      </w:pPr>
      <w:r w:rsidRPr="00DC14B0">
        <w:t>Setting up Vector Search for real-time semantic retrieval.</w:t>
      </w:r>
    </w:p>
    <w:p w14:paraId="66308AF5" w14:textId="77777777" w:rsidR="00DC14B0" w:rsidRPr="00DC14B0" w:rsidRDefault="00DC14B0" w:rsidP="00DC14B0">
      <w:r w:rsidRPr="00DC14B0">
        <w:t>Remember that deployment in Databricks is different from traditional ML workflows. Understand how Databricks Model Serving works and how to optimize endpoints for scalability:</w:t>
      </w:r>
    </w:p>
    <w:p w14:paraId="6F4FB8D6" w14:textId="77777777" w:rsidR="00DC14B0" w:rsidRPr="00DC14B0" w:rsidRDefault="00DC14B0" w:rsidP="00DC14B0">
      <w:pPr>
        <w:numPr>
          <w:ilvl w:val="0"/>
          <w:numId w:val="31"/>
        </w:numPr>
      </w:pPr>
      <w:r w:rsidRPr="00DC14B0">
        <w:t>Code a chain using a pyfunc model with pre- and post-processing.</w:t>
      </w:r>
    </w:p>
    <w:p w14:paraId="6072CFCB" w14:textId="77777777" w:rsidR="00DC14B0" w:rsidRPr="00DC14B0" w:rsidRDefault="00DC14B0" w:rsidP="00DC14B0">
      <w:pPr>
        <w:numPr>
          <w:ilvl w:val="0"/>
          <w:numId w:val="31"/>
        </w:numPr>
      </w:pPr>
      <w:r w:rsidRPr="00DC14B0">
        <w:t>Control access to resources from model serving endpoints.</w:t>
      </w:r>
    </w:p>
    <w:p w14:paraId="2F9A87DF" w14:textId="77777777" w:rsidR="00DC14B0" w:rsidRPr="00DC14B0" w:rsidRDefault="00DC14B0" w:rsidP="00DC14B0">
      <w:pPr>
        <w:numPr>
          <w:ilvl w:val="0"/>
          <w:numId w:val="31"/>
        </w:numPr>
      </w:pPr>
      <w:r w:rsidRPr="00DC14B0">
        <w:t>Code a simple chain according to requirements.</w:t>
      </w:r>
    </w:p>
    <w:p w14:paraId="565B49C8" w14:textId="77777777" w:rsidR="00DC14B0" w:rsidRPr="00DC14B0" w:rsidRDefault="00DC14B0" w:rsidP="00DC14B0">
      <w:pPr>
        <w:numPr>
          <w:ilvl w:val="0"/>
          <w:numId w:val="31"/>
        </w:numPr>
      </w:pPr>
      <w:r w:rsidRPr="00DC14B0">
        <w:t>Code a simple chain using LangChain.</w:t>
      </w:r>
    </w:p>
    <w:p w14:paraId="072A5A59" w14:textId="77777777" w:rsidR="00DC14B0" w:rsidRPr="00DC14B0" w:rsidRDefault="00DC14B0" w:rsidP="00DC14B0">
      <w:pPr>
        <w:numPr>
          <w:ilvl w:val="0"/>
          <w:numId w:val="31"/>
        </w:numPr>
      </w:pPr>
      <w:r w:rsidRPr="00DC14B0">
        <w:t>Choose the basic elements needed to create a RAG application: model flavor, embedding model, retriever, dependencies, input examples, and model signature.</w:t>
      </w:r>
    </w:p>
    <w:p w14:paraId="7ED8AFE4" w14:textId="77777777" w:rsidR="00DC14B0" w:rsidRPr="00DC14B0" w:rsidRDefault="00DC14B0" w:rsidP="00DC14B0">
      <w:pPr>
        <w:numPr>
          <w:ilvl w:val="0"/>
          <w:numId w:val="31"/>
        </w:numPr>
      </w:pPr>
      <w:r w:rsidRPr="00DC14B0">
        <w:t>Register the model to Unity Catalog using MLflow.</w:t>
      </w:r>
    </w:p>
    <w:p w14:paraId="59E0BA6F" w14:textId="77777777" w:rsidR="00DC14B0" w:rsidRPr="00DC14B0" w:rsidRDefault="00DC14B0" w:rsidP="00DC14B0">
      <w:pPr>
        <w:numPr>
          <w:ilvl w:val="0"/>
          <w:numId w:val="31"/>
        </w:numPr>
      </w:pPr>
      <w:r w:rsidRPr="00DC14B0">
        <w:lastRenderedPageBreak/>
        <w:t>Sequence the steps needed to deploy an endpoint for a basic RAG application.</w:t>
      </w:r>
    </w:p>
    <w:p w14:paraId="1D5D10DD" w14:textId="77777777" w:rsidR="00DC14B0" w:rsidRPr="00DC14B0" w:rsidRDefault="00DC14B0" w:rsidP="00DC14B0">
      <w:pPr>
        <w:numPr>
          <w:ilvl w:val="0"/>
          <w:numId w:val="31"/>
        </w:numPr>
      </w:pPr>
      <w:r w:rsidRPr="00DC14B0">
        <w:t>Create and query a Vector Search index.</w:t>
      </w:r>
    </w:p>
    <w:p w14:paraId="165CAE47" w14:textId="77777777" w:rsidR="00DC14B0" w:rsidRPr="00DC14B0" w:rsidRDefault="00DC14B0" w:rsidP="00DC14B0">
      <w:pPr>
        <w:numPr>
          <w:ilvl w:val="0"/>
          <w:numId w:val="31"/>
        </w:numPr>
      </w:pPr>
      <w:r w:rsidRPr="00DC14B0">
        <w:t>Identify how to serve an LLM application that leverages Foundation Model APIs.</w:t>
      </w:r>
    </w:p>
    <w:p w14:paraId="7C9691E9" w14:textId="77777777" w:rsidR="00DC14B0" w:rsidRPr="00DC14B0" w:rsidRDefault="00DC14B0" w:rsidP="00DC14B0">
      <w:pPr>
        <w:numPr>
          <w:ilvl w:val="0"/>
          <w:numId w:val="31"/>
        </w:numPr>
      </w:pPr>
      <w:r w:rsidRPr="00DC14B0">
        <w:t>Identify resources needed to serve features for a RAG application.</w:t>
      </w:r>
    </w:p>
    <w:p w14:paraId="376899B9" w14:textId="77777777" w:rsidR="00DC14B0" w:rsidRPr="00DC14B0" w:rsidRDefault="00DC14B0" w:rsidP="00DC14B0">
      <w:pPr>
        <w:rPr>
          <w:b/>
          <w:bCs/>
        </w:rPr>
      </w:pPr>
      <w:r w:rsidRPr="00DC14B0">
        <w:rPr>
          <w:b/>
          <w:bCs/>
        </w:rPr>
        <w:t>Section 5: Governance</w:t>
      </w:r>
    </w:p>
    <w:p w14:paraId="42DE0E45" w14:textId="77777777" w:rsidR="00DC14B0" w:rsidRPr="00DC14B0" w:rsidRDefault="00DC14B0" w:rsidP="00DC14B0">
      <w:r w:rsidRPr="00DC14B0">
        <w:t>Governance is crucial in safeguarding your GenAI solutions. Learn the key concepts around Governance:</w:t>
      </w:r>
    </w:p>
    <w:p w14:paraId="5BD65285" w14:textId="77777777" w:rsidR="00DC14B0" w:rsidRPr="00DC14B0" w:rsidRDefault="00DC14B0" w:rsidP="00DC14B0">
      <w:pPr>
        <w:numPr>
          <w:ilvl w:val="0"/>
          <w:numId w:val="32"/>
        </w:numPr>
      </w:pPr>
      <w:r w:rsidRPr="00DC14B0">
        <w:t>Use masking techniques as guard rails to meet a performance objective.</w:t>
      </w:r>
    </w:p>
    <w:p w14:paraId="48288FE8" w14:textId="77777777" w:rsidR="00DC14B0" w:rsidRPr="00DC14B0" w:rsidRDefault="00DC14B0" w:rsidP="00DC14B0">
      <w:pPr>
        <w:numPr>
          <w:ilvl w:val="0"/>
          <w:numId w:val="32"/>
        </w:numPr>
      </w:pPr>
      <w:r w:rsidRPr="00DC14B0">
        <w:t>Select guardrail techniques to protect against malicious user inputs to a genAI application.</w:t>
      </w:r>
    </w:p>
    <w:p w14:paraId="57259E15" w14:textId="77777777" w:rsidR="00DC14B0" w:rsidRPr="00DC14B0" w:rsidRDefault="00DC14B0" w:rsidP="00DC14B0">
      <w:pPr>
        <w:numPr>
          <w:ilvl w:val="0"/>
          <w:numId w:val="32"/>
        </w:numPr>
      </w:pPr>
      <w:r w:rsidRPr="00DC14B0">
        <w:t>Recommend an alternative for problematic text mitigation in a data source feeding a RAG application.</w:t>
      </w:r>
    </w:p>
    <w:p w14:paraId="592E6D8F" w14:textId="77777777" w:rsidR="00DC14B0" w:rsidRPr="00DC14B0" w:rsidRDefault="00DC14B0" w:rsidP="00DC14B0">
      <w:pPr>
        <w:numPr>
          <w:ilvl w:val="0"/>
          <w:numId w:val="32"/>
        </w:numPr>
      </w:pPr>
      <w:r w:rsidRPr="00DC14B0">
        <w:t>Use legal/licensing requirements for data sources to avoid legal risk.</w:t>
      </w:r>
    </w:p>
    <w:p w14:paraId="652DF04C" w14:textId="77777777" w:rsidR="00DC14B0" w:rsidRPr="00DC14B0" w:rsidRDefault="00DC14B0" w:rsidP="00DC14B0">
      <w:pPr>
        <w:rPr>
          <w:b/>
          <w:bCs/>
        </w:rPr>
      </w:pPr>
      <w:r w:rsidRPr="00DC14B0">
        <w:rPr>
          <w:b/>
          <w:bCs/>
        </w:rPr>
        <w:t>Section 6: Evaluation and Monitoring</w:t>
      </w:r>
    </w:p>
    <w:p w14:paraId="2E687C49" w14:textId="77777777" w:rsidR="00DC14B0" w:rsidRPr="00DC14B0" w:rsidRDefault="00DC14B0" w:rsidP="00DC14B0">
      <w:r w:rsidRPr="00DC14B0">
        <w:t>Use inference logging to track real-time model performance in production. This will help identify errors, reduce costs, and improve response accuracy:</w:t>
      </w:r>
    </w:p>
    <w:p w14:paraId="7974CCD7" w14:textId="77777777" w:rsidR="00DC14B0" w:rsidRPr="00DC14B0" w:rsidRDefault="00DC14B0" w:rsidP="00DC14B0">
      <w:pPr>
        <w:numPr>
          <w:ilvl w:val="0"/>
          <w:numId w:val="33"/>
        </w:numPr>
      </w:pPr>
      <w:r w:rsidRPr="00DC14B0">
        <w:t>Select an LLM choice (size and architecture) based on quantitative evaluation metrics.</w:t>
      </w:r>
    </w:p>
    <w:p w14:paraId="10E34985" w14:textId="77777777" w:rsidR="00DC14B0" w:rsidRPr="00DC14B0" w:rsidRDefault="00DC14B0" w:rsidP="00DC14B0">
      <w:pPr>
        <w:numPr>
          <w:ilvl w:val="0"/>
          <w:numId w:val="33"/>
        </w:numPr>
      </w:pPr>
      <w:r w:rsidRPr="00DC14B0">
        <w:t>Select key metrics to monitor for a specific LLM deployment scenario.</w:t>
      </w:r>
    </w:p>
    <w:p w14:paraId="7A883F11" w14:textId="77777777" w:rsidR="00DC14B0" w:rsidRPr="00DC14B0" w:rsidRDefault="00DC14B0" w:rsidP="00DC14B0">
      <w:pPr>
        <w:numPr>
          <w:ilvl w:val="0"/>
          <w:numId w:val="33"/>
        </w:numPr>
      </w:pPr>
      <w:r w:rsidRPr="00DC14B0">
        <w:t>Evaluate model performance in a RAG application using MLflow.</w:t>
      </w:r>
    </w:p>
    <w:p w14:paraId="57E86184" w14:textId="77777777" w:rsidR="00DC14B0" w:rsidRPr="00DC14B0" w:rsidRDefault="00DC14B0" w:rsidP="00DC14B0">
      <w:pPr>
        <w:numPr>
          <w:ilvl w:val="0"/>
          <w:numId w:val="33"/>
        </w:numPr>
      </w:pPr>
      <w:r w:rsidRPr="00DC14B0">
        <w:t>Use inference logging to assess deployed RAG application performance.</w:t>
      </w:r>
    </w:p>
    <w:p w14:paraId="08F1E5FD" w14:textId="77777777" w:rsidR="00DC14B0" w:rsidRPr="00DC14B0" w:rsidRDefault="00DC14B0" w:rsidP="00DC14B0">
      <w:pPr>
        <w:numPr>
          <w:ilvl w:val="0"/>
          <w:numId w:val="33"/>
        </w:numPr>
      </w:pPr>
      <w:r w:rsidRPr="00DC14B0">
        <w:t>Use Databricks features to control LLM costs for RAG applications.</w:t>
      </w:r>
    </w:p>
    <w:p w14:paraId="4310D701" w14:textId="77777777" w:rsidR="00DC14B0" w:rsidRPr="00DC14B0" w:rsidRDefault="00DC14B0" w:rsidP="00DC14B0">
      <w:r w:rsidRPr="00DC14B0">
        <w:t>Key Preparation Strategies</w:t>
      </w:r>
    </w:p>
    <w:p w14:paraId="78150EC3" w14:textId="77777777" w:rsidR="00DC14B0" w:rsidRPr="00DC14B0" w:rsidRDefault="00DC14B0" w:rsidP="00DC14B0">
      <w:r w:rsidRPr="00DC14B0">
        <w:t>Success in the Databricks Certified Generative AI Engineer Associate exam requires a structured study plan, hands-on experience, and familiarity with Databricks’ AI tools. This section discusses some key strategies to help you prepare effectively:</w:t>
      </w:r>
    </w:p>
    <w:p w14:paraId="5AE44107" w14:textId="77777777" w:rsidR="00DC14B0" w:rsidRPr="00DC14B0" w:rsidRDefault="00DC14B0" w:rsidP="00DC14B0">
      <w:pPr>
        <w:rPr>
          <w:b/>
          <w:bCs/>
        </w:rPr>
      </w:pPr>
      <w:r w:rsidRPr="00DC14B0">
        <w:rPr>
          <w:b/>
          <w:bCs/>
        </w:rPr>
        <w:t>Understanding the Exam Blueprint</w:t>
      </w:r>
    </w:p>
    <w:p w14:paraId="019FA2DB" w14:textId="77777777" w:rsidR="00DC14B0" w:rsidRPr="00DC14B0" w:rsidRDefault="00DC14B0" w:rsidP="00DC14B0">
      <w:r w:rsidRPr="00DC14B0">
        <w:lastRenderedPageBreak/>
        <w:t>Before diving into exam prep, it’s important to familiarize yourself with the structure and scope of the</w:t>
      </w:r>
      <w:r w:rsidRPr="00DC14B0">
        <w:rPr>
          <w:b/>
          <w:bCs/>
        </w:rPr>
        <w:t> </w:t>
      </w:r>
      <w:r w:rsidRPr="00DC14B0">
        <w:t>exam. The blueprint outlines the domains you’ll be tested on and the weight of each section, guiding how you should prioritize your study time.</w:t>
      </w:r>
    </w:p>
    <w:p w14:paraId="643761F4" w14:textId="77777777" w:rsidR="00DC14B0" w:rsidRPr="00DC14B0" w:rsidRDefault="00DC14B0" w:rsidP="00DC14B0">
      <w:pPr>
        <w:numPr>
          <w:ilvl w:val="0"/>
          <w:numId w:val="34"/>
        </w:numPr>
      </w:pPr>
      <w:r w:rsidRPr="00DC14B0">
        <w:t>Review the exam objectives and section weightage to focus on high-impact topics.</w:t>
      </w:r>
    </w:p>
    <w:p w14:paraId="3BB5C8E6" w14:textId="77777777" w:rsidR="00DC14B0" w:rsidRPr="00DC14B0" w:rsidRDefault="00DC14B0" w:rsidP="00DC14B0">
      <w:pPr>
        <w:numPr>
          <w:ilvl w:val="0"/>
          <w:numId w:val="34"/>
        </w:numPr>
      </w:pPr>
      <w:r w:rsidRPr="00DC14B0">
        <w:t>Pay extra attention to Application Development (30%) and Assembling and Deploying Applications (22%) as they carry the most weight.</w:t>
      </w:r>
    </w:p>
    <w:p w14:paraId="47E8FD24" w14:textId="77777777" w:rsidR="00DC14B0" w:rsidRPr="00DC14B0" w:rsidRDefault="00DC14B0" w:rsidP="00DC14B0">
      <w:pPr>
        <w:numPr>
          <w:ilvl w:val="0"/>
          <w:numId w:val="34"/>
        </w:numPr>
      </w:pPr>
      <w:r w:rsidRPr="00DC14B0">
        <w:t>Study the Databricks exam guide and familiarize yourself with exam expectations.</w:t>
      </w:r>
    </w:p>
    <w:p w14:paraId="504422E5" w14:textId="77777777" w:rsidR="00DC14B0" w:rsidRPr="00DC14B0" w:rsidRDefault="00DC14B0" w:rsidP="00DC14B0">
      <w:pPr>
        <w:rPr>
          <w:b/>
          <w:bCs/>
        </w:rPr>
      </w:pPr>
      <w:r w:rsidRPr="00DC14B0">
        <w:rPr>
          <w:b/>
          <w:bCs/>
        </w:rPr>
        <w:t>Gaining Hands-On Experience</w:t>
      </w:r>
    </w:p>
    <w:p w14:paraId="60FB9CB5" w14:textId="77777777" w:rsidR="00DC14B0" w:rsidRPr="00DC14B0" w:rsidRDefault="00DC14B0" w:rsidP="00DC14B0">
      <w:r w:rsidRPr="00DC14B0">
        <w:t>Before you can succeed on this exam, doing more than just reading is essential. Gaining hands-on experience is the best way to internalize concepts and workflows. Practical exposure allows you to troubleshoot real issues, understand tool behavior, and build the confidence to tackle real-world GenAI use cases within Databricks. This section outlines the key areas to focus on during your hands-on practice.</w:t>
      </w:r>
    </w:p>
    <w:p w14:paraId="2FB7ACB6" w14:textId="77777777" w:rsidR="00DC14B0" w:rsidRPr="00DC14B0" w:rsidRDefault="00DC14B0" w:rsidP="00DC14B0">
      <w:pPr>
        <w:numPr>
          <w:ilvl w:val="0"/>
          <w:numId w:val="35"/>
        </w:numPr>
      </w:pPr>
      <w:r w:rsidRPr="00DC14B0">
        <w:t>Create and configure a Databricks workspace to practice exam-relevant tasks.</w:t>
      </w:r>
    </w:p>
    <w:p w14:paraId="34699D9B" w14:textId="77777777" w:rsidR="00DC14B0" w:rsidRPr="00DC14B0" w:rsidRDefault="00DC14B0" w:rsidP="00DC14B0">
      <w:pPr>
        <w:numPr>
          <w:ilvl w:val="0"/>
          <w:numId w:val="35"/>
        </w:numPr>
      </w:pPr>
      <w:r w:rsidRPr="00DC14B0">
        <w:t>Work on real-world use cases by building RAG applications, implementing Vector Search, and managing models with MLflow.</w:t>
      </w:r>
    </w:p>
    <w:p w14:paraId="52D014D4" w14:textId="77777777" w:rsidR="00DC14B0" w:rsidRPr="00DC14B0" w:rsidRDefault="00DC14B0" w:rsidP="00DC14B0">
      <w:pPr>
        <w:numPr>
          <w:ilvl w:val="0"/>
          <w:numId w:val="35"/>
        </w:numPr>
      </w:pPr>
      <w:r w:rsidRPr="00DC14B0">
        <w:t>Deploy LLM-powered applications and experiment with Unity Catalog for governance.</w:t>
      </w:r>
    </w:p>
    <w:p w14:paraId="13BBFAD6" w14:textId="77777777" w:rsidR="00DC14B0" w:rsidRPr="00DC14B0" w:rsidRDefault="00DC14B0" w:rsidP="00DC14B0">
      <w:pPr>
        <w:rPr>
          <w:b/>
          <w:bCs/>
        </w:rPr>
      </w:pPr>
      <w:r w:rsidRPr="00DC14B0">
        <w:rPr>
          <w:b/>
          <w:bCs/>
        </w:rPr>
        <w:t>Leveraging Official Databricks Documentation</w:t>
      </w:r>
    </w:p>
    <w:p w14:paraId="2D9293D9" w14:textId="77777777" w:rsidR="00DC14B0" w:rsidRPr="00DC14B0" w:rsidRDefault="00DC14B0" w:rsidP="00DC14B0">
      <w:r w:rsidRPr="00DC14B0">
        <w:t>Review Databricks documentation and AI whitepapers for deeper insights.</w:t>
      </w:r>
    </w:p>
    <w:p w14:paraId="6B3EB6D5" w14:textId="77777777" w:rsidR="00DC14B0" w:rsidRPr="00DC14B0" w:rsidRDefault="00DC14B0" w:rsidP="00DC14B0">
      <w:pPr>
        <w:rPr>
          <w:b/>
          <w:bCs/>
        </w:rPr>
      </w:pPr>
      <w:r w:rsidRPr="00DC14B0">
        <w:rPr>
          <w:b/>
          <w:bCs/>
        </w:rPr>
        <w:t>Practicing with Sample Questions and Mock Exams</w:t>
      </w:r>
    </w:p>
    <w:p w14:paraId="5FF902C3" w14:textId="77777777" w:rsidR="00DC14B0" w:rsidRPr="00DC14B0" w:rsidRDefault="00DC14B0" w:rsidP="00DC14B0">
      <w:r w:rsidRPr="00DC14B0">
        <w:t>Practicing with sample questions is one of the most effective ways to familiarize yourself with the exam’s structure, difficulty level, and style of questioning. It helps reinforce your conceptual understanding and improves your speed and accuracy under time constraints.</w:t>
      </w:r>
    </w:p>
    <w:p w14:paraId="6EEBD691" w14:textId="77777777" w:rsidR="00DC14B0" w:rsidRPr="00DC14B0" w:rsidRDefault="00DC14B0" w:rsidP="00DC14B0">
      <w:pPr>
        <w:numPr>
          <w:ilvl w:val="0"/>
          <w:numId w:val="36"/>
        </w:numPr>
      </w:pPr>
      <w:r w:rsidRPr="00DC14B0">
        <w:t>Work through Databricks practice exams and sample questions.</w:t>
      </w:r>
    </w:p>
    <w:p w14:paraId="68936FCF" w14:textId="77777777" w:rsidR="00DC14B0" w:rsidRPr="00DC14B0" w:rsidRDefault="00DC14B0" w:rsidP="00DC14B0">
      <w:pPr>
        <w:numPr>
          <w:ilvl w:val="0"/>
          <w:numId w:val="36"/>
        </w:numPr>
      </w:pPr>
      <w:r w:rsidRPr="00DC14B0">
        <w:t>Simulate real exam conditions by setting a 90-minute timer and solving multiple-choice and multi-selection questions.</w:t>
      </w:r>
    </w:p>
    <w:p w14:paraId="7B355135" w14:textId="77777777" w:rsidR="00DC14B0" w:rsidRPr="00DC14B0" w:rsidRDefault="00DC14B0" w:rsidP="00DC14B0">
      <w:pPr>
        <w:numPr>
          <w:ilvl w:val="0"/>
          <w:numId w:val="36"/>
        </w:numPr>
      </w:pPr>
      <w:r w:rsidRPr="00DC14B0">
        <w:t>Focus on troubleshooting common issues and optimizing AI workflows.</w:t>
      </w:r>
    </w:p>
    <w:p w14:paraId="47794581" w14:textId="77777777" w:rsidR="00DC14B0" w:rsidRPr="00DC14B0" w:rsidRDefault="00DC14B0" w:rsidP="00DC14B0">
      <w:pPr>
        <w:rPr>
          <w:b/>
          <w:bCs/>
        </w:rPr>
      </w:pPr>
      <w:r w:rsidRPr="00DC14B0">
        <w:rPr>
          <w:b/>
          <w:bCs/>
        </w:rPr>
        <w:lastRenderedPageBreak/>
        <w:t>Mastering Prompt Engineering and Model Selection</w:t>
      </w:r>
    </w:p>
    <w:p w14:paraId="126C4B65" w14:textId="77777777" w:rsidR="00DC14B0" w:rsidRPr="00DC14B0" w:rsidRDefault="00DC14B0" w:rsidP="00DC14B0">
      <w:r w:rsidRPr="00DC14B0">
        <w:t>Mastering prompt engineering and model selection is at the heart of building effective generative AI applications. These skills enable you to generate accurate and relevant outputs and ensure your models operate efficiently, safely, and at scale within Databricks. Understanding how to frame questions, inject contextual knowledge, and select the right model for the task directly impacts both performance and user experience.</w:t>
      </w:r>
    </w:p>
    <w:p w14:paraId="5F9519E3" w14:textId="77777777" w:rsidR="00DC14B0" w:rsidRPr="00DC14B0" w:rsidRDefault="00DC14B0" w:rsidP="00DC14B0">
      <w:pPr>
        <w:numPr>
          <w:ilvl w:val="0"/>
          <w:numId w:val="37"/>
        </w:numPr>
      </w:pPr>
      <w:r w:rsidRPr="00DC14B0">
        <w:t>Understand how different prompting techniques (zero-shot, few-shot, chain-of-thought) impact model performance.</w:t>
      </w:r>
    </w:p>
    <w:p w14:paraId="760EFC24" w14:textId="77777777" w:rsidR="00DC14B0" w:rsidRPr="00DC14B0" w:rsidRDefault="00DC14B0" w:rsidP="00DC14B0">
      <w:pPr>
        <w:numPr>
          <w:ilvl w:val="0"/>
          <w:numId w:val="37"/>
        </w:numPr>
      </w:pPr>
      <w:r w:rsidRPr="00DC14B0">
        <w:t>Learn to select the right model for different tasks based on accuracy, latency, and cost considerations.</w:t>
      </w:r>
    </w:p>
    <w:p w14:paraId="37EBF9C0" w14:textId="77777777" w:rsidR="00DC14B0" w:rsidRPr="00DC14B0" w:rsidRDefault="00DC14B0" w:rsidP="00DC14B0">
      <w:pPr>
        <w:numPr>
          <w:ilvl w:val="0"/>
          <w:numId w:val="37"/>
        </w:numPr>
      </w:pPr>
      <w:r w:rsidRPr="00DC14B0">
        <w:t>Optimize model responses by applying guardrails, metaprompts, and fine-tuning methods.</w:t>
      </w:r>
    </w:p>
    <w:p w14:paraId="72D8FA36" w14:textId="77777777" w:rsidR="00DC14B0" w:rsidRPr="00DC14B0" w:rsidRDefault="00DC14B0" w:rsidP="00DC14B0">
      <w:r w:rsidRPr="00DC14B0">
        <w:t>Practical Exam Tips</w:t>
      </w:r>
    </w:p>
    <w:p w14:paraId="0903E40E" w14:textId="77777777" w:rsidR="00DC14B0" w:rsidRPr="00DC14B0" w:rsidRDefault="00DC14B0" w:rsidP="00DC14B0">
      <w:r w:rsidRPr="00DC14B0">
        <w:t>This section collects actionable tips to improve exam performance and avoid common pitfalls.</w:t>
      </w:r>
    </w:p>
    <w:p w14:paraId="75509911" w14:textId="77777777" w:rsidR="00DC14B0" w:rsidRPr="00DC14B0" w:rsidRDefault="00DC14B0" w:rsidP="00DC14B0">
      <w:r w:rsidRPr="00DC14B0">
        <w:t>Before the Exam:</w:t>
      </w:r>
    </w:p>
    <w:p w14:paraId="300D12EB" w14:textId="77777777" w:rsidR="00DC14B0" w:rsidRPr="00DC14B0" w:rsidRDefault="00DC14B0" w:rsidP="00DC14B0">
      <w:pPr>
        <w:rPr>
          <w:i/>
          <w:iCs/>
        </w:rPr>
      </w:pPr>
      <w:r w:rsidRPr="00DC14B0">
        <w:rPr>
          <w:i/>
          <w:iCs/>
        </w:rPr>
        <w:t>Ensure your Databricks Workspace is ready</w:t>
      </w:r>
    </w:p>
    <w:p w14:paraId="009B9106" w14:textId="77777777" w:rsidR="00DC14B0" w:rsidRPr="00DC14B0" w:rsidRDefault="00DC14B0" w:rsidP="00DC14B0">
      <w:r w:rsidRPr="00DC14B0">
        <w:t>Set up clusters, Unity Catalog, MLflow, and Model Serving.</w:t>
      </w:r>
    </w:p>
    <w:p w14:paraId="6B1749E0" w14:textId="77777777" w:rsidR="00DC14B0" w:rsidRPr="00DC14B0" w:rsidRDefault="00DC14B0" w:rsidP="00DC14B0">
      <w:pPr>
        <w:rPr>
          <w:i/>
          <w:iCs/>
        </w:rPr>
      </w:pPr>
      <w:r w:rsidRPr="00DC14B0">
        <w:rPr>
          <w:i/>
          <w:iCs/>
        </w:rPr>
        <w:t>Review the Official Exam Guide</w:t>
      </w:r>
    </w:p>
    <w:p w14:paraId="777A0724" w14:textId="77777777" w:rsidR="00DC14B0" w:rsidRPr="00DC14B0" w:rsidRDefault="00DC14B0" w:rsidP="00DC14B0">
      <w:r w:rsidRPr="00DC14B0">
        <w:t>Ensure you study the latest exam version and objectives.</w:t>
      </w:r>
    </w:p>
    <w:p w14:paraId="1F70E3B2" w14:textId="77777777" w:rsidR="00DC14B0" w:rsidRPr="00DC14B0" w:rsidRDefault="00DC14B0" w:rsidP="00DC14B0">
      <w:pPr>
        <w:rPr>
          <w:i/>
          <w:iCs/>
        </w:rPr>
      </w:pPr>
      <w:r w:rsidRPr="00DC14B0">
        <w:rPr>
          <w:i/>
          <w:iCs/>
        </w:rPr>
        <w:t>Bookmark key documentation pages</w:t>
      </w:r>
    </w:p>
    <w:p w14:paraId="48DBE1A1" w14:textId="77777777" w:rsidR="00DC14B0" w:rsidRPr="00DC14B0" w:rsidRDefault="00DC14B0" w:rsidP="00DC14B0">
      <w:r w:rsidRPr="00DC14B0">
        <w:t>Use Databricks docs for quick reference (if permitted in the exam).</w:t>
      </w:r>
    </w:p>
    <w:p w14:paraId="366BBFA5" w14:textId="77777777" w:rsidR="00DC14B0" w:rsidRPr="00DC14B0" w:rsidRDefault="00DC14B0" w:rsidP="00DC14B0">
      <w:r w:rsidRPr="00DC14B0">
        <w:t>During the Exam:</w:t>
      </w:r>
    </w:p>
    <w:p w14:paraId="5EA3F4D5" w14:textId="77777777" w:rsidR="00DC14B0" w:rsidRPr="00DC14B0" w:rsidRDefault="00DC14B0" w:rsidP="00DC14B0">
      <w:pPr>
        <w:rPr>
          <w:i/>
          <w:iCs/>
        </w:rPr>
      </w:pPr>
      <w:r w:rsidRPr="00DC14B0">
        <w:rPr>
          <w:i/>
          <w:iCs/>
        </w:rPr>
        <w:t>Manage your time effectively</w:t>
      </w:r>
    </w:p>
    <w:p w14:paraId="52F46BB1" w14:textId="77777777" w:rsidR="00DC14B0" w:rsidRPr="00DC14B0" w:rsidRDefault="00DC14B0" w:rsidP="00DC14B0">
      <w:r w:rsidRPr="00DC14B0">
        <w:t>Spend no more than 2 minutes per question and flag difficult ones for later review.</w:t>
      </w:r>
    </w:p>
    <w:p w14:paraId="05D436C0" w14:textId="77777777" w:rsidR="00DC14B0" w:rsidRPr="00DC14B0" w:rsidRDefault="00DC14B0" w:rsidP="00DC14B0">
      <w:pPr>
        <w:rPr>
          <w:i/>
          <w:iCs/>
        </w:rPr>
      </w:pPr>
      <w:r w:rsidRPr="00DC14B0">
        <w:rPr>
          <w:i/>
          <w:iCs/>
        </w:rPr>
        <w:t>Read questions carefully</w:t>
      </w:r>
    </w:p>
    <w:p w14:paraId="3945283C" w14:textId="77777777" w:rsidR="00DC14B0" w:rsidRPr="00DC14B0" w:rsidRDefault="00DC14B0" w:rsidP="00DC14B0">
      <w:r w:rsidRPr="00DC14B0">
        <w:t>Identify key requirements and eliminate incorrect answers systematically.</w:t>
      </w:r>
    </w:p>
    <w:p w14:paraId="2D256063" w14:textId="77777777" w:rsidR="00DC14B0" w:rsidRPr="00DC14B0" w:rsidRDefault="00DC14B0" w:rsidP="00DC14B0">
      <w:pPr>
        <w:rPr>
          <w:i/>
          <w:iCs/>
        </w:rPr>
      </w:pPr>
      <w:r w:rsidRPr="00DC14B0">
        <w:rPr>
          <w:i/>
          <w:iCs/>
        </w:rPr>
        <w:t>Use logical troubleshooting approaches</w:t>
      </w:r>
    </w:p>
    <w:p w14:paraId="0DEF8099" w14:textId="77777777" w:rsidR="00DC14B0" w:rsidRPr="00DC14B0" w:rsidRDefault="00DC14B0" w:rsidP="00DC14B0">
      <w:r w:rsidRPr="00DC14B0">
        <w:lastRenderedPageBreak/>
        <w:t>For scenario-based questions, apply debugging best practices.</w:t>
      </w:r>
    </w:p>
    <w:p w14:paraId="38251DC3" w14:textId="77777777" w:rsidR="00DC14B0" w:rsidRPr="00DC14B0" w:rsidRDefault="00DC14B0" w:rsidP="00DC14B0">
      <w:pPr>
        <w:numPr>
          <w:ilvl w:val="0"/>
          <w:numId w:val="38"/>
        </w:numPr>
      </w:pPr>
      <w:r w:rsidRPr="00DC14B0">
        <w:t>Staying hydrated and full is important.</w:t>
      </w:r>
    </w:p>
    <w:p w14:paraId="02F393D1" w14:textId="77777777" w:rsidR="00DC14B0" w:rsidRPr="00DC14B0" w:rsidRDefault="00DC14B0" w:rsidP="00DC14B0">
      <w:r w:rsidRPr="00DC14B0">
        <w:t>Common mistakes to avoid:</w:t>
      </w:r>
    </w:p>
    <w:p w14:paraId="557A6176" w14:textId="77777777" w:rsidR="00DC14B0" w:rsidRPr="00DC14B0" w:rsidRDefault="00DC14B0" w:rsidP="00DC14B0">
      <w:pPr>
        <w:rPr>
          <w:i/>
          <w:iCs/>
        </w:rPr>
      </w:pPr>
      <w:r w:rsidRPr="00DC14B0">
        <w:rPr>
          <w:i/>
          <w:iCs/>
        </w:rPr>
        <w:t>Not practicing in Databricks</w:t>
      </w:r>
    </w:p>
    <w:p w14:paraId="52F9CFF9" w14:textId="77777777" w:rsidR="00DC14B0" w:rsidRPr="00DC14B0" w:rsidRDefault="00DC14B0" w:rsidP="00DC14B0">
      <w:r w:rsidRPr="00DC14B0">
        <w:t>The exam tests practical implementation, so theoretical knowledge alone is insufficient.</w:t>
      </w:r>
    </w:p>
    <w:p w14:paraId="54AC67B6" w14:textId="77777777" w:rsidR="00DC14B0" w:rsidRPr="00DC14B0" w:rsidRDefault="00DC14B0" w:rsidP="00DC14B0">
      <w:pPr>
        <w:rPr>
          <w:i/>
          <w:iCs/>
        </w:rPr>
      </w:pPr>
      <w:r w:rsidRPr="00DC14B0">
        <w:rPr>
          <w:i/>
          <w:iCs/>
        </w:rPr>
        <w:t>Ignoring AI governance concepts</w:t>
      </w:r>
    </w:p>
    <w:p w14:paraId="75138C4D" w14:textId="77777777" w:rsidR="00DC14B0" w:rsidRPr="00DC14B0" w:rsidRDefault="00DC14B0" w:rsidP="00DC14B0">
      <w:r w:rsidRPr="00DC14B0">
        <w:t>Be prepared for questions about data security, model monitoring, and compliance.</w:t>
      </w:r>
    </w:p>
    <w:p w14:paraId="09FA685A" w14:textId="77777777" w:rsidR="00DC14B0" w:rsidRPr="00DC14B0" w:rsidRDefault="00DC14B0" w:rsidP="00DC14B0">
      <w:pPr>
        <w:rPr>
          <w:i/>
          <w:iCs/>
        </w:rPr>
      </w:pPr>
      <w:r w:rsidRPr="00DC14B0">
        <w:rPr>
          <w:i/>
          <w:iCs/>
        </w:rPr>
        <w:t>Skipping experiment tracking</w:t>
      </w:r>
    </w:p>
    <w:p w14:paraId="6681FA44" w14:textId="77777777" w:rsidR="00DC14B0" w:rsidRPr="00DC14B0" w:rsidRDefault="00DC14B0" w:rsidP="00DC14B0">
      <w:r w:rsidRPr="00DC14B0">
        <w:t>Mlflow is crucial for model versioning, performance tracking, and deployment.</w:t>
      </w:r>
    </w:p>
    <w:p w14:paraId="236AFE0A" w14:textId="77777777" w:rsidR="00DC14B0" w:rsidRPr="00DC14B0" w:rsidRDefault="00DC14B0" w:rsidP="00DC14B0">
      <w:r w:rsidRPr="00DC14B0">
        <w:t>Certification Benefits and Career Impact</w:t>
      </w:r>
    </w:p>
    <w:p w14:paraId="5AA0785C" w14:textId="77777777" w:rsidR="00DC14B0" w:rsidRPr="00DC14B0" w:rsidRDefault="00DC14B0" w:rsidP="00DC14B0">
      <w:r w:rsidRPr="00DC14B0">
        <w:t>Why should you get certified? Earning the Databricks Certified Generative AI Engineer Associate credential validates your expertise in building LLM-powered applications using Databricks’ AI ecosystem. Here’s why this certification is valuable:</w:t>
      </w:r>
    </w:p>
    <w:p w14:paraId="59363A23" w14:textId="77777777" w:rsidR="00DC14B0" w:rsidRPr="00DC14B0" w:rsidRDefault="00DC14B0" w:rsidP="00DC14B0">
      <w:pPr>
        <w:rPr>
          <w:i/>
          <w:iCs/>
        </w:rPr>
      </w:pPr>
      <w:r w:rsidRPr="00DC14B0">
        <w:rPr>
          <w:i/>
          <w:iCs/>
        </w:rPr>
        <w:t>Industry recognition</w:t>
      </w:r>
    </w:p>
    <w:p w14:paraId="10612CF4" w14:textId="77777777" w:rsidR="00DC14B0" w:rsidRPr="00DC14B0" w:rsidRDefault="00DC14B0" w:rsidP="00DC14B0">
      <w:r w:rsidRPr="00DC14B0">
        <w:t>Demonstrates proficiency in LLM application design, data preparation, and deployment.</w:t>
      </w:r>
    </w:p>
    <w:p w14:paraId="7B06571E" w14:textId="77777777" w:rsidR="00DC14B0" w:rsidRPr="00DC14B0" w:rsidRDefault="00DC14B0" w:rsidP="00DC14B0">
      <w:pPr>
        <w:rPr>
          <w:i/>
          <w:iCs/>
        </w:rPr>
      </w:pPr>
      <w:r w:rsidRPr="00DC14B0">
        <w:rPr>
          <w:i/>
          <w:iCs/>
        </w:rPr>
        <w:t>Career growth</w:t>
      </w:r>
    </w:p>
    <w:p w14:paraId="3D4908DE" w14:textId="77777777" w:rsidR="00DC14B0" w:rsidRPr="00DC14B0" w:rsidRDefault="00DC14B0" w:rsidP="00DC14B0">
      <w:r w:rsidRPr="00DC14B0">
        <w:t>Opens AI engineering, data science, and MLOps role</w:t>
      </w:r>
      <w:r w:rsidRPr="00DC14B0">
        <w:rPr>
          <w:b/>
          <w:bCs/>
        </w:rPr>
        <w:t>s</w:t>
      </w:r>
      <w:r w:rsidRPr="00DC14B0">
        <w:t>.</w:t>
      </w:r>
    </w:p>
    <w:p w14:paraId="35E606F0" w14:textId="77777777" w:rsidR="00DC14B0" w:rsidRPr="00DC14B0" w:rsidRDefault="00DC14B0" w:rsidP="00DC14B0">
      <w:pPr>
        <w:rPr>
          <w:i/>
          <w:iCs/>
        </w:rPr>
      </w:pPr>
      <w:r w:rsidRPr="00DC14B0">
        <w:rPr>
          <w:i/>
          <w:iCs/>
        </w:rPr>
        <w:t>Higher earning potential</w:t>
      </w:r>
    </w:p>
    <w:p w14:paraId="54A4FA4E" w14:textId="77777777" w:rsidR="00DC14B0" w:rsidRPr="00DC14B0" w:rsidRDefault="00DC14B0" w:rsidP="00DC14B0">
      <w:r w:rsidRPr="00DC14B0">
        <w:t>Certified professionals often command higher salaries due to specialized expertise.</w:t>
      </w:r>
    </w:p>
    <w:p w14:paraId="5823695C" w14:textId="77777777" w:rsidR="00DC14B0" w:rsidRPr="00DC14B0" w:rsidRDefault="00DC14B0" w:rsidP="00DC14B0">
      <w:pPr>
        <w:rPr>
          <w:i/>
          <w:iCs/>
        </w:rPr>
      </w:pPr>
      <w:r w:rsidRPr="00DC14B0">
        <w:rPr>
          <w:i/>
          <w:iCs/>
        </w:rPr>
        <w:t>Competitive advantage</w:t>
      </w:r>
    </w:p>
    <w:p w14:paraId="618DE542" w14:textId="77777777" w:rsidR="00DC14B0" w:rsidRPr="00DC14B0" w:rsidRDefault="00DC14B0" w:rsidP="00DC14B0">
      <w:r w:rsidRPr="00DC14B0">
        <w:t>Sets you apart in a job market increasingly focused on AI-driven solutions.</w:t>
      </w:r>
    </w:p>
    <w:p w14:paraId="1BA0F1F7" w14:textId="77777777" w:rsidR="00DC14B0" w:rsidRPr="00DC14B0" w:rsidRDefault="00DC14B0" w:rsidP="00DC14B0">
      <w:pPr>
        <w:rPr>
          <w:i/>
          <w:iCs/>
        </w:rPr>
      </w:pPr>
      <w:r w:rsidRPr="00DC14B0">
        <w:rPr>
          <w:i/>
          <w:iCs/>
        </w:rPr>
        <w:t>Networking opportunities</w:t>
      </w:r>
    </w:p>
    <w:p w14:paraId="086F542B" w14:textId="77777777" w:rsidR="00DC14B0" w:rsidRPr="00DC14B0" w:rsidRDefault="00DC14B0" w:rsidP="00DC14B0">
      <w:r w:rsidRPr="00DC14B0">
        <w:t>Access Databricks certified professional community and career resources.</w:t>
      </w:r>
    </w:p>
    <w:p w14:paraId="31FCBB61" w14:textId="77777777" w:rsidR="00DC14B0" w:rsidRPr="00DC14B0" w:rsidRDefault="00DC14B0" w:rsidP="00DC14B0">
      <w:r w:rsidRPr="00DC14B0">
        <w:t>What can the certification help you do? With this certification, you’ll be able to apply LLMs and AI pipelines in multiple industries:</w:t>
      </w:r>
    </w:p>
    <w:p w14:paraId="47AD5633" w14:textId="77777777" w:rsidR="00DC14B0" w:rsidRPr="00DC14B0" w:rsidRDefault="00DC14B0" w:rsidP="00DC14B0">
      <w:pPr>
        <w:rPr>
          <w:i/>
          <w:iCs/>
        </w:rPr>
      </w:pPr>
      <w:r w:rsidRPr="00DC14B0">
        <w:rPr>
          <w:i/>
          <w:iCs/>
        </w:rPr>
        <w:t>Healthcare</w:t>
      </w:r>
    </w:p>
    <w:p w14:paraId="5FD0B3D3" w14:textId="77777777" w:rsidR="00DC14B0" w:rsidRPr="00DC14B0" w:rsidRDefault="00DC14B0" w:rsidP="00DC14B0">
      <w:r w:rsidRPr="00DC14B0">
        <w:lastRenderedPageBreak/>
        <w:t>Ai-powered medical chatbots, patient data retrieval, and disease prediction models.</w:t>
      </w:r>
    </w:p>
    <w:p w14:paraId="648F8290" w14:textId="77777777" w:rsidR="00DC14B0" w:rsidRPr="00DC14B0" w:rsidRDefault="00DC14B0" w:rsidP="00DC14B0">
      <w:pPr>
        <w:rPr>
          <w:i/>
          <w:iCs/>
        </w:rPr>
      </w:pPr>
      <w:r w:rsidRPr="00DC14B0">
        <w:rPr>
          <w:i/>
          <w:iCs/>
        </w:rPr>
        <w:t>Finance</w:t>
      </w:r>
    </w:p>
    <w:p w14:paraId="7090B124" w14:textId="77777777" w:rsidR="00DC14B0" w:rsidRPr="00DC14B0" w:rsidRDefault="00DC14B0" w:rsidP="00DC14B0">
      <w:r w:rsidRPr="00DC14B0">
        <w:t>Fraud detection, algorithmic trading insights, and automated customer support.</w:t>
      </w:r>
    </w:p>
    <w:p w14:paraId="79E8A251" w14:textId="77777777" w:rsidR="00DC14B0" w:rsidRPr="00DC14B0" w:rsidRDefault="00DC14B0" w:rsidP="00DC14B0">
      <w:pPr>
        <w:rPr>
          <w:i/>
          <w:iCs/>
        </w:rPr>
      </w:pPr>
      <w:r w:rsidRPr="00DC14B0">
        <w:rPr>
          <w:i/>
          <w:iCs/>
        </w:rPr>
        <w:t>Retail and e-commerce</w:t>
      </w:r>
    </w:p>
    <w:p w14:paraId="6CA80186" w14:textId="77777777" w:rsidR="00DC14B0" w:rsidRPr="00DC14B0" w:rsidRDefault="00DC14B0" w:rsidP="00DC14B0">
      <w:r w:rsidRPr="00DC14B0">
        <w:t>Personalized recommendations, AI-powered search, and virtual assistants.</w:t>
      </w:r>
    </w:p>
    <w:p w14:paraId="044F5484" w14:textId="77777777" w:rsidR="00DC14B0" w:rsidRPr="00DC14B0" w:rsidRDefault="00DC14B0" w:rsidP="00DC14B0">
      <w:pPr>
        <w:rPr>
          <w:i/>
          <w:iCs/>
        </w:rPr>
      </w:pPr>
      <w:r w:rsidRPr="00DC14B0">
        <w:rPr>
          <w:i/>
          <w:iCs/>
        </w:rPr>
        <w:t>Enterprise AI</w:t>
      </w:r>
    </w:p>
    <w:p w14:paraId="7269EF8B" w14:textId="77777777" w:rsidR="00DC14B0" w:rsidRPr="00DC14B0" w:rsidRDefault="00DC14B0" w:rsidP="00DC14B0">
      <w:r w:rsidRPr="00DC14B0">
        <w:t>Automating customer inquiries, summarizing corporate documents, and enhancing productivity with AI-driven workflows.</w:t>
      </w:r>
    </w:p>
    <w:p w14:paraId="65178C0C" w14:textId="77777777" w:rsidR="00DC14B0" w:rsidRPr="00DC14B0" w:rsidRDefault="00DC14B0" w:rsidP="00DC14B0">
      <w:pPr>
        <w:rPr>
          <w:b/>
          <w:bCs/>
        </w:rPr>
      </w:pPr>
      <w:r w:rsidRPr="00DC14B0">
        <w:rPr>
          <w:b/>
          <w:bCs/>
        </w:rPr>
        <w:t>Tip</w:t>
      </w:r>
    </w:p>
    <w:p w14:paraId="53649F92" w14:textId="77777777" w:rsidR="00DC14B0" w:rsidRPr="00DC14B0" w:rsidRDefault="00DC14B0" w:rsidP="00DC14B0">
      <w:r w:rsidRPr="00DC14B0">
        <w:t>Highlighting this certification on LinkedIn, your resume, or during job interviews can help showcase your expertise in generative AI engineering.</w:t>
      </w:r>
    </w:p>
    <w:p w14:paraId="564A7D81" w14:textId="77777777" w:rsidR="00DC14B0" w:rsidRPr="00DC14B0" w:rsidRDefault="00DC14B0" w:rsidP="00DC14B0">
      <w:r w:rsidRPr="00DC14B0">
        <w:t>Summary</w:t>
      </w:r>
    </w:p>
    <w:p w14:paraId="02BD9310" w14:textId="77777777" w:rsidR="00DC14B0" w:rsidRPr="00DC14B0" w:rsidRDefault="00DC14B0" w:rsidP="00DC14B0">
      <w:r w:rsidRPr="00DC14B0">
        <w:t>This brief first chapter examined the Databricks Certified Generative AI Engineer Associate exam, covering its format, objectives, and essential preparation strategies. Understanding the six key domains—from designing applications and data preparation to governance and evaluation—is crucial for success.</w:t>
      </w:r>
    </w:p>
    <w:p w14:paraId="3DBF6E15" w14:textId="77777777" w:rsidR="00DC14B0" w:rsidRPr="00DC14B0" w:rsidRDefault="00DC14B0" w:rsidP="00DC14B0">
      <w:r w:rsidRPr="00DC14B0">
        <w:t>Leveraging official Databricks training, including instructor-led and self-paced courses, will ensure a solid foundation in generative AI engineering. Additionally, gaining hands-on experience through Databricks Notebooks, MLflow tracking, Vector Search, and Model Serving will significantly enhance your ability to solve real-world AI challenges.</w:t>
      </w:r>
    </w:p>
    <w:p w14:paraId="73EEE7FB" w14:textId="77777777" w:rsidR="00DC14B0" w:rsidRPr="00DC14B0" w:rsidRDefault="00DC14B0" w:rsidP="00DC14B0">
      <w:r w:rsidRPr="00DC14B0">
        <w:t>Use practice exams, sample questions, and official Databricks documentation to reinforce your knowledge. These resources will help identify knowledge gaps and improve confidence in tackling exam scenarios. Mastering prompt engineering, model selection, application development, and deployment best practices will prepare you to successfully implement AI-powered solutions within Databricks.</w:t>
      </w:r>
    </w:p>
    <w:p w14:paraId="2F467C8C" w14:textId="77777777" w:rsidR="00DC14B0" w:rsidRPr="00DC14B0" w:rsidRDefault="00DC14B0" w:rsidP="00DC14B0">
      <w:r w:rsidRPr="00DC14B0">
        <w:t>The next chapter will explore LLM application design and prompt engineering, which are critical to building effective and reliable AI-driven applications using Databricks’ robust ecosystem.</w:t>
      </w:r>
    </w:p>
    <w:p w14:paraId="36FC41A2" w14:textId="77777777" w:rsidR="00DC14B0" w:rsidRPr="00DC14B0" w:rsidRDefault="00DC14B0" w:rsidP="00DC14B0">
      <w:r w:rsidRPr="00DC14B0">
        <w:t>Chapter 2. Designing Generative AI Applications</w:t>
      </w:r>
    </w:p>
    <w:p w14:paraId="066EB5E7" w14:textId="77777777" w:rsidR="00DC14B0" w:rsidRPr="00DC14B0" w:rsidRDefault="00DC14B0" w:rsidP="00DC14B0">
      <w:pPr>
        <w:rPr>
          <w:b/>
          <w:bCs/>
        </w:rPr>
      </w:pPr>
      <w:r w:rsidRPr="00DC14B0">
        <w:rPr>
          <w:b/>
          <w:bCs/>
        </w:rPr>
        <w:t>A Note for Early Release Readers</w:t>
      </w:r>
    </w:p>
    <w:p w14:paraId="60450E6C" w14:textId="77777777" w:rsidR="00DC14B0" w:rsidRPr="00DC14B0" w:rsidRDefault="00DC14B0" w:rsidP="00DC14B0">
      <w:r w:rsidRPr="00DC14B0">
        <w:lastRenderedPageBreak/>
        <w:t>With Early Release ebooks, you get books in their earliest form—the author’s raw and unedited content as they write—so you can take advantage of these technologies long before the official release of these titles.</w:t>
      </w:r>
    </w:p>
    <w:p w14:paraId="54472537" w14:textId="77777777" w:rsidR="00DC14B0" w:rsidRPr="00DC14B0" w:rsidRDefault="00DC14B0" w:rsidP="00DC14B0">
      <w:r w:rsidRPr="00DC14B0">
        <w:t>This will be the 2nd chapter of the final book. Please note that the GitHub repo will be made active later on.</w:t>
      </w:r>
    </w:p>
    <w:p w14:paraId="486BA2F8" w14:textId="77777777" w:rsidR="00DC14B0" w:rsidRPr="00DC14B0" w:rsidRDefault="00DC14B0" w:rsidP="00DC14B0">
      <w:r w:rsidRPr="00DC14B0">
        <w:t>If you’d like to be actively involved in reviewing and commenting on this draft, please reach out to the editor at </w:t>
      </w:r>
      <w:r w:rsidRPr="00DC14B0">
        <w:rPr>
          <w:i/>
          <w:iCs/>
        </w:rPr>
        <w:t>ccollins@oreilly.com</w:t>
      </w:r>
      <w:r w:rsidRPr="00DC14B0">
        <w:t>.</w:t>
      </w:r>
    </w:p>
    <w:p w14:paraId="6457E4D3" w14:textId="77777777" w:rsidR="00DC14B0" w:rsidRPr="00DC14B0" w:rsidRDefault="00DC14B0" w:rsidP="00DC14B0">
      <w:r w:rsidRPr="00DC14B0">
        <w:t>Generative AI applications only succeed when designed intentionally, with a deep understanding of how different components interact within a system. Designing a successful AI application goes far beyond feeding a prompt to a model; it involves mapping the business problem to the right model capability, shaping the prompt to reflect operational needs, and coordinating a series of reasoning steps that work together reliably. Without these elements, generative models can produce inconsistent, unstructured, or even misleading outputs that organizations cannot integrate into enterprise workflows.</w:t>
      </w:r>
    </w:p>
    <w:p w14:paraId="1AF25F9A" w14:textId="77777777" w:rsidR="00DC14B0" w:rsidRPr="00DC14B0" w:rsidRDefault="00DC14B0" w:rsidP="00DC14B0">
      <w:r w:rsidRPr="00DC14B0">
        <w:t>In this chapter, you’ll go beyond basic prompting. You’ll learn how to deconstruct a business use case into logical tasks, identify the most appropriate LLM behavior for each stage, and implement modular prompt chains that can be validated, reused, and scaled. You’ll explore how to match model capabilities to structured outputs, use reasoning chains to orchestrate complex decisions, and evaluate your design using practical techniques. These skills aren’t just theoretical—they align directly with the Databricks Certified Generative AI Associate exam, which assesses your ability to reason through system design, workflow structure, and performance trade-offs in AI-driven applications.</w:t>
      </w:r>
    </w:p>
    <w:p w14:paraId="5F4A4E77" w14:textId="77777777" w:rsidR="00DC14B0" w:rsidRPr="00DC14B0" w:rsidRDefault="00DC14B0" w:rsidP="00DC14B0">
      <w:r w:rsidRPr="00DC14B0">
        <w:t>By mastering this design process, you will gain the ability to deliver AI solutions that are not only intelligent but also robust, explainable, and business-ready.</w:t>
      </w:r>
    </w:p>
    <w:p w14:paraId="40B11BEC" w14:textId="77777777" w:rsidR="00DC14B0" w:rsidRPr="00DC14B0" w:rsidRDefault="00DC14B0" w:rsidP="00DC14B0">
      <w:r w:rsidRPr="00DC14B0">
        <w:t>Prerequisites</w:t>
      </w:r>
    </w:p>
    <w:p w14:paraId="65890DC4" w14:textId="77777777" w:rsidR="00DC14B0" w:rsidRPr="00DC14B0" w:rsidRDefault="00DC14B0" w:rsidP="00DC14B0">
      <w:r w:rsidRPr="00DC14B0">
        <w:t>Before starting this chapter, make sure you’re familiar with:</w:t>
      </w:r>
    </w:p>
    <w:p w14:paraId="55E1FAA8" w14:textId="77777777" w:rsidR="00DC14B0" w:rsidRPr="00DC14B0" w:rsidRDefault="00DC14B0" w:rsidP="00DC14B0">
      <w:pPr>
        <w:numPr>
          <w:ilvl w:val="0"/>
          <w:numId w:val="39"/>
        </w:numPr>
      </w:pPr>
      <w:r w:rsidRPr="00DC14B0">
        <w:t>What large language models (LLMs) are and how they work at a high level</w:t>
      </w:r>
    </w:p>
    <w:p w14:paraId="5959F2CB" w14:textId="77777777" w:rsidR="00DC14B0" w:rsidRPr="00DC14B0" w:rsidRDefault="00DC14B0" w:rsidP="00DC14B0">
      <w:pPr>
        <w:numPr>
          <w:ilvl w:val="0"/>
          <w:numId w:val="39"/>
        </w:numPr>
      </w:pPr>
      <w:r w:rsidRPr="00DC14B0">
        <w:t>The concept of model inference and common output types (e.g., text, structured data)</w:t>
      </w:r>
    </w:p>
    <w:p w14:paraId="6AC447EF" w14:textId="77777777" w:rsidR="00DC14B0" w:rsidRPr="00DC14B0" w:rsidRDefault="00DC14B0" w:rsidP="00DC14B0">
      <w:pPr>
        <w:numPr>
          <w:ilvl w:val="0"/>
          <w:numId w:val="39"/>
        </w:numPr>
      </w:pPr>
      <w:r w:rsidRPr="00DC14B0">
        <w:t>Basic Python syntax and Databricks notebooks</w:t>
      </w:r>
    </w:p>
    <w:p w14:paraId="07089523" w14:textId="77777777" w:rsidR="00DC14B0" w:rsidRPr="00DC14B0" w:rsidRDefault="00DC14B0" w:rsidP="00DC14B0">
      <w:r w:rsidRPr="00DC14B0">
        <w:t>Learning Objectives</w:t>
      </w:r>
    </w:p>
    <w:p w14:paraId="6F4E162F" w14:textId="77777777" w:rsidR="00DC14B0" w:rsidRPr="00DC14B0" w:rsidRDefault="00DC14B0" w:rsidP="00DC14B0">
      <w:r w:rsidRPr="00DC14B0">
        <w:lastRenderedPageBreak/>
        <w:t>By the end of this chapter, you will be able to:</w:t>
      </w:r>
    </w:p>
    <w:p w14:paraId="21B60B4D" w14:textId="77777777" w:rsidR="00DC14B0" w:rsidRPr="00DC14B0" w:rsidRDefault="00DC14B0" w:rsidP="00DC14B0">
      <w:pPr>
        <w:numPr>
          <w:ilvl w:val="0"/>
          <w:numId w:val="40"/>
        </w:numPr>
      </w:pPr>
      <w:r w:rsidRPr="00DC14B0">
        <w:t>Analyze business problems and match them with appropriate LLM task types (e.g., classification, extraction, transformation)</w:t>
      </w:r>
    </w:p>
    <w:p w14:paraId="5FDC571F" w14:textId="77777777" w:rsidR="00DC14B0" w:rsidRPr="00DC14B0" w:rsidRDefault="00DC14B0" w:rsidP="00DC14B0">
      <w:pPr>
        <w:numPr>
          <w:ilvl w:val="0"/>
          <w:numId w:val="40"/>
        </w:numPr>
      </w:pPr>
      <w:r w:rsidRPr="00DC14B0">
        <w:t>Design structured and modular prompts that elicit consistent, machine-readable outputs</w:t>
      </w:r>
    </w:p>
    <w:p w14:paraId="23072B69" w14:textId="77777777" w:rsidR="00DC14B0" w:rsidRPr="00DC14B0" w:rsidRDefault="00DC14B0" w:rsidP="00DC14B0">
      <w:pPr>
        <w:numPr>
          <w:ilvl w:val="0"/>
          <w:numId w:val="40"/>
        </w:numPr>
      </w:pPr>
      <w:r w:rsidRPr="00DC14B0">
        <w:t>Use PromptTemplate and LLMChain to build and reuse prompts programmatically</w:t>
      </w:r>
    </w:p>
    <w:p w14:paraId="65192B3E" w14:textId="77777777" w:rsidR="00DC14B0" w:rsidRPr="00DC14B0" w:rsidRDefault="00DC14B0" w:rsidP="00DC14B0">
      <w:pPr>
        <w:numPr>
          <w:ilvl w:val="0"/>
          <w:numId w:val="40"/>
        </w:numPr>
      </w:pPr>
      <w:r w:rsidRPr="00DC14B0">
        <w:t>Assemble multi-step workflows using LangChain chains, tools, and agents in Databricks</w:t>
      </w:r>
    </w:p>
    <w:p w14:paraId="119CCA09" w14:textId="77777777" w:rsidR="00DC14B0" w:rsidRPr="00DC14B0" w:rsidRDefault="00DC14B0" w:rsidP="00DC14B0">
      <w:pPr>
        <w:numPr>
          <w:ilvl w:val="0"/>
          <w:numId w:val="40"/>
        </w:numPr>
      </w:pPr>
      <w:r w:rsidRPr="00DC14B0">
        <w:t>Evaluate pipeline effectiveness using prompt-task alignment, tool ordering, and reasoning trace outputs</w:t>
      </w:r>
    </w:p>
    <w:p w14:paraId="46FF6CF2" w14:textId="77777777" w:rsidR="00DC14B0" w:rsidRPr="00DC14B0" w:rsidRDefault="00DC14B0" w:rsidP="00DC14B0">
      <w:r w:rsidRPr="00DC14B0">
        <w:t>Crafting Prompts for Structured Output</w:t>
      </w:r>
    </w:p>
    <w:p w14:paraId="50036A29" w14:textId="77777777" w:rsidR="00DC14B0" w:rsidRPr="00DC14B0" w:rsidRDefault="00DC14B0" w:rsidP="00DC14B0">
      <w:r w:rsidRPr="00DC14B0">
        <w:t>Large language models (LLMs) offer flexibility, but without precise instructions, they often generate inconsistent, verbose, or unpredictable responses. For many enterprise applications—such as legal audits, financial summaries, or customer support workflows—you need model outputs that follow a specific structure, such as JSON, SQL, or tabular formats. Designing prompts that constrain and direct the model is essential for downstream integration and automation.</w:t>
      </w:r>
    </w:p>
    <w:p w14:paraId="2E0C9677" w14:textId="77777777" w:rsidR="00DC14B0" w:rsidRPr="00DC14B0" w:rsidRDefault="00DC14B0" w:rsidP="00DC14B0">
      <w:r w:rsidRPr="00DC14B0">
        <w:t>Let’s start with a telecom example. Imagine you’re building a support chatbot and input the following prompt:</w:t>
      </w:r>
    </w:p>
    <w:p w14:paraId="33F51877" w14:textId="77777777" w:rsidR="00DC14B0" w:rsidRPr="00DC14B0" w:rsidRDefault="00DC14B0" w:rsidP="00DC14B0">
      <w:r w:rsidRPr="00DC14B0">
        <w:t>Summarize this support ticket</w:t>
      </w:r>
    </w:p>
    <w:p w14:paraId="5CB860C6" w14:textId="77777777" w:rsidR="00DC14B0" w:rsidRPr="00DC14B0" w:rsidRDefault="00DC14B0" w:rsidP="00DC14B0">
      <w:r w:rsidRPr="00DC14B0">
        <w:t>The model may return a paragraph of unstructured text. Instead, you could specify the following:</w:t>
      </w:r>
    </w:p>
    <w:p w14:paraId="28657A13" w14:textId="77777777" w:rsidR="00DC14B0" w:rsidRPr="00DC14B0" w:rsidRDefault="00DC14B0" w:rsidP="00DC14B0">
      <w:r w:rsidRPr="00DC14B0">
        <w:t>Summarize the following customer support ticket and return the result in JSON format, including the fields customer_id, issue_summary, and urgency_level.</w:t>
      </w:r>
    </w:p>
    <w:p w14:paraId="58090531" w14:textId="77777777" w:rsidR="00DC14B0" w:rsidRPr="00DC14B0" w:rsidRDefault="00DC14B0" w:rsidP="00DC14B0">
      <w:r w:rsidRPr="00DC14B0">
        <w:t>Now you are guiding the model to output machine-readable, predictable content. That precision reduces ambiguity and makes integration with downstream systems, such as ticket prioritization engines or dashboards, much easier.</w:t>
      </w:r>
    </w:p>
    <w:p w14:paraId="6D18FDEB" w14:textId="77777777" w:rsidR="00DC14B0" w:rsidRPr="00DC14B0" w:rsidRDefault="00DC14B0" w:rsidP="00DC14B0">
      <w:pPr>
        <w:rPr>
          <w:b/>
          <w:bCs/>
        </w:rPr>
      </w:pPr>
      <w:r w:rsidRPr="00DC14B0">
        <w:rPr>
          <w:b/>
          <w:bCs/>
        </w:rPr>
        <w:t>Real-World Examples of Structured Prompting</w:t>
      </w:r>
    </w:p>
    <w:p w14:paraId="72D20765" w14:textId="77777777" w:rsidR="00DC14B0" w:rsidRPr="00DC14B0" w:rsidRDefault="00DC14B0" w:rsidP="00DC14B0">
      <w:r w:rsidRPr="00DC14B0">
        <w:t xml:space="preserve">Structured prompting becomes critical when business requirements demand consistent, parseable, and actionable outputs from language models. Rather than </w:t>
      </w:r>
      <w:r w:rsidRPr="00DC14B0">
        <w:lastRenderedPageBreak/>
        <w:t>leave the model to decide the format or structure, you define the shape of the response to match what your downstream systems or human users expect. This is especially important in regulated industries or high-stakes automation pipelines where unpredictability is a liability.</w:t>
      </w:r>
    </w:p>
    <w:p w14:paraId="7E72A499" w14:textId="77777777" w:rsidR="00DC14B0" w:rsidRPr="00DC14B0" w:rsidRDefault="00DC14B0" w:rsidP="00DC14B0">
      <w:r w:rsidRPr="00DC14B0">
        <w:t>Here are some business cases where structured prompting ensures reliable performance:</w:t>
      </w:r>
    </w:p>
    <w:p w14:paraId="0F218BFA" w14:textId="77777777" w:rsidR="00DC14B0" w:rsidRPr="00DC14B0" w:rsidRDefault="00DC14B0" w:rsidP="00DC14B0">
      <w:pPr>
        <w:rPr>
          <w:i/>
          <w:iCs/>
        </w:rPr>
      </w:pPr>
      <w:r w:rsidRPr="00DC14B0">
        <w:rPr>
          <w:i/>
          <w:iCs/>
        </w:rPr>
        <w:t>Legal compliance audits</w:t>
      </w:r>
    </w:p>
    <w:p w14:paraId="1503BC2E" w14:textId="77777777" w:rsidR="00DC14B0" w:rsidRPr="00DC14B0" w:rsidRDefault="00DC14B0" w:rsidP="00DC14B0">
      <w:r w:rsidRPr="00DC14B0">
        <w:t>A legal firm wants to identify contract clauses that mention termination conditions and store them in a compliance report. Instead of vague or interpretive summaries, the goal is to extract and precisely tag each relevant clause. The prompt might be as follows:</w:t>
      </w:r>
    </w:p>
    <w:p w14:paraId="4B56F9B1" w14:textId="77777777" w:rsidR="00DC14B0" w:rsidRPr="00DC14B0" w:rsidRDefault="00DC14B0" w:rsidP="00DC14B0">
      <w:r w:rsidRPr="00DC14B0">
        <w:t>Extract any clause mentioning 'termination' from this contract and return a JSON object with fields clause_id, text_excerpt, and risk_flag.</w:t>
      </w:r>
    </w:p>
    <w:p w14:paraId="62B5D1FE" w14:textId="77777777" w:rsidR="00DC14B0" w:rsidRPr="00DC14B0" w:rsidRDefault="00DC14B0" w:rsidP="00DC14B0">
      <w:r w:rsidRPr="00DC14B0">
        <w:t>This approach enables the automated flagging of risk-prone clauses, speeding up the document review process.</w:t>
      </w:r>
    </w:p>
    <w:p w14:paraId="7445DD2E" w14:textId="77777777" w:rsidR="00DC14B0" w:rsidRPr="00DC14B0" w:rsidRDefault="00DC14B0" w:rsidP="00DC14B0">
      <w:pPr>
        <w:rPr>
          <w:i/>
          <w:iCs/>
        </w:rPr>
      </w:pPr>
      <w:r w:rsidRPr="00DC14B0">
        <w:rPr>
          <w:i/>
          <w:iCs/>
        </w:rPr>
        <w:t>Finance report summarization</w:t>
      </w:r>
    </w:p>
    <w:p w14:paraId="37431ABC" w14:textId="77777777" w:rsidR="00DC14B0" w:rsidRPr="00DC14B0" w:rsidRDefault="00DC14B0" w:rsidP="00DC14B0">
      <w:r w:rsidRPr="00DC14B0">
        <w:t>An analyst requests financial insights from quarterly earnings PDFs. Rather than read lengthy prose or manually pull metrics, the analyst wants structured data suitable for entry into an internal dashboard. Here is a sample prompt:</w:t>
      </w:r>
    </w:p>
    <w:p w14:paraId="24655CDD" w14:textId="77777777" w:rsidR="00DC14B0" w:rsidRPr="00DC14B0" w:rsidRDefault="00DC14B0" w:rsidP="00DC14B0">
      <w:r w:rsidRPr="00DC14B0">
        <w:t>Summarize this Q3 earnings report in JSON format with keys: revenue, net_income, guidance, and notable_changes.</w:t>
      </w:r>
    </w:p>
    <w:p w14:paraId="5FA85776" w14:textId="77777777" w:rsidR="00DC14B0" w:rsidRPr="00DC14B0" w:rsidRDefault="00DC14B0" w:rsidP="00DC14B0">
      <w:r w:rsidRPr="00DC14B0">
        <w:t>This method standardizes the analysis of financial documents across departments.</w:t>
      </w:r>
    </w:p>
    <w:p w14:paraId="58302727" w14:textId="77777777" w:rsidR="00DC14B0" w:rsidRPr="00DC14B0" w:rsidRDefault="00DC14B0" w:rsidP="00DC14B0">
      <w:pPr>
        <w:rPr>
          <w:i/>
          <w:iCs/>
        </w:rPr>
      </w:pPr>
      <w:r w:rsidRPr="00DC14B0">
        <w:rPr>
          <w:i/>
          <w:iCs/>
        </w:rPr>
        <w:t>Healthcare pre-visit intake</w:t>
      </w:r>
    </w:p>
    <w:p w14:paraId="4A5AE27A" w14:textId="77777777" w:rsidR="00DC14B0" w:rsidRPr="00DC14B0" w:rsidRDefault="00DC14B0" w:rsidP="00DC14B0">
      <w:r w:rsidRPr="00DC14B0">
        <w:t>For a telehealth intake form, clinicians need to extract symptoms, duration, and medical history efficiently. The LLM supports automated triage by structuring this information:</w:t>
      </w:r>
    </w:p>
    <w:p w14:paraId="1BAF3DF6" w14:textId="77777777" w:rsidR="00DC14B0" w:rsidRPr="00DC14B0" w:rsidRDefault="00DC14B0" w:rsidP="00DC14B0">
      <w:r w:rsidRPr="00DC14B0">
        <w:t>From this patient note, extract symptom_list, duration_days, and preexisting_conditions as JSON.</w:t>
      </w:r>
    </w:p>
    <w:p w14:paraId="2CE8BF77" w14:textId="77777777" w:rsidR="00DC14B0" w:rsidRPr="00DC14B0" w:rsidRDefault="00DC14B0" w:rsidP="00DC14B0">
      <w:r w:rsidRPr="00DC14B0">
        <w:t>Structured data entry helps standardize diagnostic workflows and enhances interoperability with electronic health record (EHR) systems.</w:t>
      </w:r>
    </w:p>
    <w:p w14:paraId="7805FB70" w14:textId="77777777" w:rsidR="00DC14B0" w:rsidRPr="00DC14B0" w:rsidRDefault="00DC14B0" w:rsidP="00DC14B0">
      <w:pPr>
        <w:rPr>
          <w:i/>
          <w:iCs/>
        </w:rPr>
      </w:pPr>
      <w:r w:rsidRPr="00DC14B0">
        <w:rPr>
          <w:i/>
          <w:iCs/>
        </w:rPr>
        <w:t>Retail inventory queries</w:t>
      </w:r>
    </w:p>
    <w:p w14:paraId="188BF545" w14:textId="77777777" w:rsidR="00DC14B0" w:rsidRPr="00DC14B0" w:rsidRDefault="00DC14B0" w:rsidP="00DC14B0">
      <w:r w:rsidRPr="00DC14B0">
        <w:lastRenderedPageBreak/>
        <w:t>A product assistant tool receives natural language questions, such as this:</w:t>
      </w:r>
    </w:p>
    <w:p w14:paraId="4C4D1C07" w14:textId="77777777" w:rsidR="00DC14B0" w:rsidRPr="00DC14B0" w:rsidRDefault="00DC14B0" w:rsidP="00DC14B0">
      <w:r w:rsidRPr="00DC14B0">
        <w:t>Show me red dresses under $100.</w:t>
      </w:r>
    </w:p>
    <w:p w14:paraId="453908B7" w14:textId="77777777" w:rsidR="00DC14B0" w:rsidRPr="00DC14B0" w:rsidRDefault="00DC14B0" w:rsidP="00DC14B0">
      <w:r w:rsidRPr="00DC14B0">
        <w:t>Rather than generate a paragraph, the LLM should extract structured query fields such as category, color, and price ceiling:</w:t>
      </w:r>
    </w:p>
    <w:p w14:paraId="38103BF5" w14:textId="77777777" w:rsidR="00DC14B0" w:rsidRPr="00DC14B0" w:rsidRDefault="00DC14B0" w:rsidP="00DC14B0">
      <w:r w:rsidRPr="00DC14B0">
        <w:t>Extract product_type, color, and max_price from this query and return as a JSON object.</w:t>
      </w:r>
    </w:p>
    <w:p w14:paraId="61D8F9EC" w14:textId="77777777" w:rsidR="00DC14B0" w:rsidRPr="00DC14B0" w:rsidRDefault="00DC14B0" w:rsidP="00DC14B0">
      <w:r w:rsidRPr="00DC14B0">
        <w:t>This technique ensures a clean query to the product catalog API.</w:t>
      </w:r>
    </w:p>
    <w:p w14:paraId="5BF8BD5B" w14:textId="77777777" w:rsidR="00DC14B0" w:rsidRPr="00DC14B0" w:rsidRDefault="00DC14B0" w:rsidP="00DC14B0">
      <w:pPr>
        <w:rPr>
          <w:i/>
          <w:iCs/>
        </w:rPr>
      </w:pPr>
      <w:r w:rsidRPr="00DC14B0">
        <w:rPr>
          <w:i/>
          <w:iCs/>
        </w:rPr>
        <w:t>Insurance claim validation</w:t>
      </w:r>
    </w:p>
    <w:p w14:paraId="7085381A" w14:textId="77777777" w:rsidR="00DC14B0" w:rsidRPr="00DC14B0" w:rsidRDefault="00DC14B0" w:rsidP="00DC14B0">
      <w:r w:rsidRPr="00DC14B0">
        <w:t>Agents may input long, detailed descriptions of incidents. Rather than summarize, the system needs to extract relevant fields such as claim_type, severity, and fraud_flag:</w:t>
      </w:r>
    </w:p>
    <w:p w14:paraId="41C63ACD" w14:textId="77777777" w:rsidR="00DC14B0" w:rsidRPr="00DC14B0" w:rsidRDefault="00DC14B0" w:rsidP="00DC14B0">
      <w:r w:rsidRPr="00DC14B0">
        <w:t>Extract fields from this claim: claim_type, issue_description, risk_score, fraud_flag. Return as JSON.</w:t>
      </w:r>
    </w:p>
    <w:p w14:paraId="6CCA9FF7" w14:textId="77777777" w:rsidR="00DC14B0" w:rsidRPr="00DC14B0" w:rsidRDefault="00DC14B0" w:rsidP="00DC14B0">
      <w:r w:rsidRPr="00DC14B0">
        <w:t>This method accelerates downstream fraud analysis and case routing.</w:t>
      </w:r>
    </w:p>
    <w:p w14:paraId="3467AA3C" w14:textId="77777777" w:rsidR="00DC14B0" w:rsidRPr="00DC14B0" w:rsidRDefault="00DC14B0" w:rsidP="00DC14B0">
      <w:r w:rsidRPr="00DC14B0">
        <w:t>These use cases benefit from a consistent structure, enabling analytics pipelines, dashboards, or case management systems to utilize the model’s output without requiring human review.</w:t>
      </w:r>
    </w:p>
    <w:p w14:paraId="07FAA208" w14:textId="77777777" w:rsidR="00DC14B0" w:rsidRPr="00DC14B0" w:rsidRDefault="00DC14B0" w:rsidP="00DC14B0">
      <w:pPr>
        <w:rPr>
          <w:b/>
          <w:bCs/>
        </w:rPr>
      </w:pPr>
      <w:r w:rsidRPr="00DC14B0">
        <w:rPr>
          <w:b/>
          <w:bCs/>
        </w:rPr>
        <w:t>Strategies for Structured Prompting</w:t>
      </w:r>
    </w:p>
    <w:p w14:paraId="3526C567" w14:textId="77777777" w:rsidR="00DC14B0" w:rsidRPr="00DC14B0" w:rsidRDefault="00DC14B0" w:rsidP="00DC14B0">
      <w:r w:rsidRPr="00DC14B0">
        <w:t>Crafting structured prompts is not just about getting the model to respond—it’s about guiding it to produce output that’s consistent, validated, and immediately useful in a production context. Whether you are integrating with downstream systems, building user-facing features, or automating decision-making, your prompt must impose the right structure without sacrificing clarity. This section presents two core strategies you can use to steer the model toward consistent formats reliably: using delimiters and schemas and including few-shot examples.</w:t>
      </w:r>
    </w:p>
    <w:p w14:paraId="2B6FD89C" w14:textId="77777777" w:rsidR="00DC14B0" w:rsidRPr="00DC14B0" w:rsidRDefault="00DC14B0" w:rsidP="00DC14B0">
      <w:pPr>
        <w:rPr>
          <w:i/>
          <w:iCs/>
        </w:rPr>
      </w:pPr>
      <w:r w:rsidRPr="00DC14B0">
        <w:rPr>
          <w:i/>
          <w:iCs/>
        </w:rPr>
        <w:t>Using delimiters and schemas</w:t>
      </w:r>
    </w:p>
    <w:p w14:paraId="7CD5AA7D" w14:textId="77777777" w:rsidR="00DC14B0" w:rsidRPr="00DC14B0" w:rsidRDefault="00DC14B0" w:rsidP="00DC14B0">
      <w:r w:rsidRPr="00DC14B0">
        <w:rPr>
          <w:i/>
          <w:iCs/>
        </w:rPr>
        <w:t>Delimiters</w:t>
      </w:r>
      <w:r w:rsidRPr="00DC14B0">
        <w:t> are clear markers that separate instructions from input, helping the model distinguish between what to process and what to follow. </w:t>
      </w:r>
      <w:r w:rsidRPr="00DC14B0">
        <w:rPr>
          <w:i/>
          <w:iCs/>
        </w:rPr>
        <w:t>Schemas</w:t>
      </w:r>
      <w:r w:rsidRPr="00DC14B0">
        <w:t> define the structure of the desired output. For example, wrap your input in &lt;input&gt;...&lt;/input&gt; and explicitly specify your output format:</w:t>
      </w:r>
    </w:p>
    <w:p w14:paraId="2BFA8B1A" w14:textId="77777777" w:rsidR="00DC14B0" w:rsidRPr="00DC14B0" w:rsidRDefault="00DC14B0" w:rsidP="00DC14B0">
      <w:r w:rsidRPr="00DC14B0">
        <w:t>{document_text}</w:t>
      </w:r>
      <w:r w:rsidRPr="00DC14B0">
        <w:rPr>
          <w:i/>
          <w:iCs/>
        </w:rPr>
        <w:t> </w:t>
      </w:r>
      <w:r w:rsidRPr="00DC14B0">
        <w:t>returns a JSON object with keys: topic, summary, sentiment.</w:t>
      </w:r>
    </w:p>
    <w:p w14:paraId="45B72A81" w14:textId="77777777" w:rsidR="00DC14B0" w:rsidRPr="00DC14B0" w:rsidRDefault="00DC14B0" w:rsidP="00DC14B0">
      <w:r w:rsidRPr="00DC14B0">
        <w:lastRenderedPageBreak/>
        <w:t>This technique works particularly well in applications such as survey analysis or feedback processing, where you need to extract standard fields from varied inputs.</w:t>
      </w:r>
    </w:p>
    <w:p w14:paraId="1EE66A56" w14:textId="77777777" w:rsidR="00DC14B0" w:rsidRPr="00DC14B0" w:rsidRDefault="00DC14B0" w:rsidP="00DC14B0">
      <w:pPr>
        <w:rPr>
          <w:i/>
          <w:iCs/>
        </w:rPr>
      </w:pPr>
      <w:r w:rsidRPr="00DC14B0">
        <w:rPr>
          <w:i/>
          <w:iCs/>
        </w:rPr>
        <w:t>Including few-shot examples</w:t>
      </w:r>
    </w:p>
    <w:p w14:paraId="088A260F" w14:textId="77777777" w:rsidR="00DC14B0" w:rsidRPr="00DC14B0" w:rsidRDefault="00DC14B0" w:rsidP="00DC14B0">
      <w:r w:rsidRPr="00DC14B0">
        <w:rPr>
          <w:i/>
          <w:iCs/>
        </w:rPr>
        <w:t>Few-shot</w:t>
      </w:r>
      <w:r w:rsidRPr="00DC14B0">
        <w:t> prompting involves providing 1–2 examples within the prompt to illustrate the expected behavior. These examples serve as training hints, showing the model how to behave without requiring actual fine-tuning. Here’s a typical example:</w:t>
      </w:r>
    </w:p>
    <w:p w14:paraId="36E2C57F" w14:textId="77777777" w:rsidR="00DC14B0" w:rsidRPr="00DC14B0" w:rsidRDefault="00DC14B0" w:rsidP="00DC14B0">
      <w:r w:rsidRPr="00DC14B0">
        <w:t>Input:</w:t>
      </w:r>
      <w:r w:rsidRPr="00DC14B0">
        <w:rPr>
          <w:i/>
          <w:iCs/>
        </w:rPr>
        <w:t> </w:t>
      </w:r>
      <w:r w:rsidRPr="00DC14B0">
        <w:t>Customer reports poor audio quality during calls.</w:t>
      </w:r>
    </w:p>
    <w:p w14:paraId="34BF6DE2" w14:textId="77777777" w:rsidR="00DC14B0" w:rsidRPr="00DC14B0" w:rsidRDefault="00DC14B0" w:rsidP="00DC14B0">
      <w:r w:rsidRPr="00DC14B0">
        <w:t>Expected output (JSON):</w:t>
      </w:r>
    </w:p>
    <w:p w14:paraId="2EE73B4A" w14:textId="77777777" w:rsidR="00DC14B0" w:rsidRPr="00DC14B0" w:rsidRDefault="00DC14B0" w:rsidP="00DC14B0">
      <w:r w:rsidRPr="00DC14B0">
        <w:t xml:space="preserve"> { "category": "technical", "sentiment": "negative", "urgency": "high" }</w:t>
      </w:r>
    </w:p>
    <w:p w14:paraId="77DA4498" w14:textId="77777777" w:rsidR="00DC14B0" w:rsidRPr="00DC14B0" w:rsidRDefault="00DC14B0" w:rsidP="00DC14B0">
      <w:r w:rsidRPr="00DC14B0">
        <w:t>Then continue: Now extract the same fields from the following input: {customer_feedback}</w:t>
      </w:r>
    </w:p>
    <w:p w14:paraId="0B867CB3" w14:textId="77777777" w:rsidR="00DC14B0" w:rsidRPr="00DC14B0" w:rsidRDefault="00DC14B0" w:rsidP="00DC14B0">
      <w:r w:rsidRPr="00DC14B0">
        <w:t>This technique is especially useful when strict formatting is required.</w:t>
      </w:r>
    </w:p>
    <w:p w14:paraId="416A8DB5" w14:textId="77777777" w:rsidR="00DC14B0" w:rsidRPr="00DC14B0" w:rsidRDefault="00DC14B0" w:rsidP="00DC14B0">
      <w:pPr>
        <w:rPr>
          <w:b/>
          <w:bCs/>
        </w:rPr>
      </w:pPr>
      <w:r w:rsidRPr="00DC14B0">
        <w:rPr>
          <w:b/>
          <w:bCs/>
        </w:rPr>
        <w:t>Tip</w:t>
      </w:r>
    </w:p>
    <w:p w14:paraId="2FCB38D0" w14:textId="77777777" w:rsidR="00DC14B0" w:rsidRPr="00DC14B0" w:rsidRDefault="00DC14B0" w:rsidP="00DC14B0">
      <w:r w:rsidRPr="00DC14B0">
        <w:t>Use double curly braces like </w:t>
      </w:r>
      <w:r w:rsidRPr="00DC14B0">
        <w:rPr>
          <w:i/>
          <w:iCs/>
        </w:rPr>
        <w:t>{{placeholder}}</w:t>
      </w:r>
      <w:r w:rsidRPr="00DC14B0">
        <w:t> when building prompt templates. This enables easy substitution using orchestration tools or Python string injection.</w:t>
      </w:r>
    </w:p>
    <w:p w14:paraId="224F5829" w14:textId="77777777" w:rsidR="00DC14B0" w:rsidRPr="00DC14B0" w:rsidRDefault="00DC14B0" w:rsidP="00DC14B0">
      <w:hyperlink r:id="rId12" w:anchor="ch02_table_1_1755111237400766" w:history="1">
        <w:r w:rsidRPr="00DC14B0">
          <w:rPr>
            <w:rStyle w:val="Hipervnculo"/>
          </w:rPr>
          <w:t>Table 2-1</w:t>
        </w:r>
      </w:hyperlink>
      <w:r w:rsidRPr="00DC14B0">
        <w:t> illustrates the differences between vague prompts and schema-driven prompts in terms of reliability and usability.</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847"/>
        <w:gridCol w:w="2096"/>
        <w:gridCol w:w="4895"/>
      </w:tblGrid>
      <w:tr w:rsidR="00DC14B0" w:rsidRPr="00DC14B0" w14:paraId="4A191CF5" w14:textId="77777777" w:rsidTr="00DC14B0">
        <w:tc>
          <w:tcPr>
            <w:tcW w:w="0" w:type="auto"/>
            <w:tcBorders>
              <w:top w:val="nil"/>
              <w:left w:val="nil"/>
              <w:bottom w:val="nil"/>
              <w:right w:val="nil"/>
            </w:tcBorders>
            <w:shd w:val="clear" w:color="auto" w:fill="FFFFFF"/>
            <w:hideMark/>
          </w:tcPr>
          <w:p w14:paraId="58F5D324" w14:textId="77777777" w:rsidR="00DC14B0" w:rsidRPr="00DC14B0" w:rsidRDefault="00DC14B0" w:rsidP="00DC14B0">
            <w:r w:rsidRPr="00DC14B0">
              <w:rPr>
                <w:b/>
                <w:bCs/>
              </w:rPr>
              <w:t>Use Case</w:t>
            </w:r>
          </w:p>
        </w:tc>
        <w:tc>
          <w:tcPr>
            <w:tcW w:w="0" w:type="auto"/>
            <w:tcBorders>
              <w:top w:val="nil"/>
              <w:left w:val="nil"/>
              <w:bottom w:val="nil"/>
              <w:right w:val="nil"/>
            </w:tcBorders>
            <w:shd w:val="clear" w:color="auto" w:fill="FFFFFF"/>
            <w:hideMark/>
          </w:tcPr>
          <w:p w14:paraId="69B1F965" w14:textId="77777777" w:rsidR="00DC14B0" w:rsidRPr="00DC14B0" w:rsidRDefault="00DC14B0" w:rsidP="00DC14B0">
            <w:r w:rsidRPr="00DC14B0">
              <w:rPr>
                <w:b/>
                <w:bCs/>
              </w:rPr>
              <w:t>Vague Prompt Example</w:t>
            </w:r>
          </w:p>
        </w:tc>
        <w:tc>
          <w:tcPr>
            <w:tcW w:w="0" w:type="auto"/>
            <w:tcBorders>
              <w:top w:val="nil"/>
              <w:left w:val="nil"/>
              <w:bottom w:val="nil"/>
              <w:right w:val="nil"/>
            </w:tcBorders>
            <w:shd w:val="clear" w:color="auto" w:fill="FFFFFF"/>
            <w:hideMark/>
          </w:tcPr>
          <w:p w14:paraId="6BB9986A" w14:textId="77777777" w:rsidR="00DC14B0" w:rsidRPr="00DC14B0" w:rsidRDefault="00DC14B0" w:rsidP="00DC14B0">
            <w:r w:rsidRPr="00DC14B0">
              <w:rPr>
                <w:b/>
                <w:bCs/>
              </w:rPr>
              <w:t>Structured Prompt Example</w:t>
            </w:r>
          </w:p>
        </w:tc>
      </w:tr>
      <w:tr w:rsidR="00DC14B0" w:rsidRPr="00DC14B0" w14:paraId="4477E4A2" w14:textId="77777777" w:rsidTr="00DC14B0">
        <w:tc>
          <w:tcPr>
            <w:tcW w:w="0" w:type="auto"/>
            <w:tcBorders>
              <w:top w:val="nil"/>
              <w:left w:val="nil"/>
              <w:bottom w:val="nil"/>
              <w:right w:val="nil"/>
            </w:tcBorders>
            <w:shd w:val="clear" w:color="auto" w:fill="EEF2F6"/>
            <w:hideMark/>
          </w:tcPr>
          <w:p w14:paraId="4078C5FC" w14:textId="77777777" w:rsidR="00DC14B0" w:rsidRPr="00DC14B0" w:rsidRDefault="00DC14B0" w:rsidP="00DC14B0">
            <w:r w:rsidRPr="00DC14B0">
              <w:t>Customer support</w:t>
            </w:r>
          </w:p>
        </w:tc>
        <w:tc>
          <w:tcPr>
            <w:tcW w:w="0" w:type="auto"/>
            <w:tcBorders>
              <w:top w:val="nil"/>
              <w:left w:val="nil"/>
              <w:bottom w:val="nil"/>
              <w:right w:val="nil"/>
            </w:tcBorders>
            <w:shd w:val="clear" w:color="auto" w:fill="EEF2F6"/>
            <w:hideMark/>
          </w:tcPr>
          <w:p w14:paraId="74502C5C" w14:textId="77777777" w:rsidR="00DC14B0" w:rsidRPr="00DC14B0" w:rsidRDefault="00DC14B0" w:rsidP="00DC14B0">
            <w:r w:rsidRPr="00DC14B0">
              <w:t>Summarize this ticket.</w:t>
            </w:r>
          </w:p>
        </w:tc>
        <w:tc>
          <w:tcPr>
            <w:tcW w:w="0" w:type="auto"/>
            <w:tcBorders>
              <w:top w:val="nil"/>
              <w:left w:val="nil"/>
              <w:bottom w:val="nil"/>
              <w:right w:val="nil"/>
            </w:tcBorders>
            <w:shd w:val="clear" w:color="auto" w:fill="EEF2F6"/>
            <w:hideMark/>
          </w:tcPr>
          <w:p w14:paraId="42C2C121" w14:textId="77777777" w:rsidR="00DC14B0" w:rsidRPr="00DC14B0" w:rsidRDefault="00DC14B0" w:rsidP="00DC14B0">
            <w:r w:rsidRPr="00DC14B0">
              <w:t>Summarize this ticket in JSON format with the following fields: customer_id, issue_summary, and urgency_level.</w:t>
            </w:r>
          </w:p>
        </w:tc>
      </w:tr>
      <w:tr w:rsidR="00DC14B0" w:rsidRPr="00DC14B0" w14:paraId="3637931D" w14:textId="77777777" w:rsidTr="00DC14B0">
        <w:tc>
          <w:tcPr>
            <w:tcW w:w="0" w:type="auto"/>
            <w:tcBorders>
              <w:top w:val="nil"/>
              <w:left w:val="nil"/>
              <w:bottom w:val="nil"/>
              <w:right w:val="nil"/>
            </w:tcBorders>
            <w:shd w:val="clear" w:color="auto" w:fill="FFFFFF"/>
            <w:hideMark/>
          </w:tcPr>
          <w:p w14:paraId="468AE5EE" w14:textId="77777777" w:rsidR="00DC14B0" w:rsidRPr="00DC14B0" w:rsidRDefault="00DC14B0" w:rsidP="00DC14B0">
            <w:r w:rsidRPr="00DC14B0">
              <w:t>Legal compliance</w:t>
            </w:r>
          </w:p>
        </w:tc>
        <w:tc>
          <w:tcPr>
            <w:tcW w:w="0" w:type="auto"/>
            <w:tcBorders>
              <w:top w:val="nil"/>
              <w:left w:val="nil"/>
              <w:bottom w:val="nil"/>
              <w:right w:val="nil"/>
            </w:tcBorders>
            <w:shd w:val="clear" w:color="auto" w:fill="FFFFFF"/>
            <w:hideMark/>
          </w:tcPr>
          <w:p w14:paraId="59A3B573" w14:textId="77777777" w:rsidR="00DC14B0" w:rsidRPr="00DC14B0" w:rsidRDefault="00DC14B0" w:rsidP="00DC14B0">
            <w:r w:rsidRPr="00DC14B0">
              <w:t>What does this clause say?</w:t>
            </w:r>
          </w:p>
        </w:tc>
        <w:tc>
          <w:tcPr>
            <w:tcW w:w="0" w:type="auto"/>
            <w:tcBorders>
              <w:top w:val="nil"/>
              <w:left w:val="nil"/>
              <w:bottom w:val="nil"/>
              <w:right w:val="nil"/>
            </w:tcBorders>
            <w:shd w:val="clear" w:color="auto" w:fill="FFFFFF"/>
            <w:hideMark/>
          </w:tcPr>
          <w:p w14:paraId="7874DC62" w14:textId="77777777" w:rsidR="00DC14B0" w:rsidRPr="00DC14B0" w:rsidRDefault="00DC14B0" w:rsidP="00DC14B0">
            <w:r w:rsidRPr="00DC14B0">
              <w:t>Extract any clause related to 'termination' and return: clause_id, text_excerpt.</w:t>
            </w:r>
          </w:p>
        </w:tc>
      </w:tr>
      <w:tr w:rsidR="00DC14B0" w:rsidRPr="00DC14B0" w14:paraId="76951D46" w14:textId="77777777" w:rsidTr="00DC14B0">
        <w:tc>
          <w:tcPr>
            <w:tcW w:w="0" w:type="auto"/>
            <w:tcBorders>
              <w:top w:val="nil"/>
              <w:left w:val="nil"/>
              <w:bottom w:val="nil"/>
              <w:right w:val="nil"/>
            </w:tcBorders>
            <w:shd w:val="clear" w:color="auto" w:fill="EEF2F6"/>
            <w:hideMark/>
          </w:tcPr>
          <w:p w14:paraId="0D138E97" w14:textId="77777777" w:rsidR="00DC14B0" w:rsidRPr="00DC14B0" w:rsidRDefault="00DC14B0" w:rsidP="00DC14B0">
            <w:r w:rsidRPr="00DC14B0">
              <w:t>Financial reporting</w:t>
            </w:r>
          </w:p>
        </w:tc>
        <w:tc>
          <w:tcPr>
            <w:tcW w:w="0" w:type="auto"/>
            <w:tcBorders>
              <w:top w:val="nil"/>
              <w:left w:val="nil"/>
              <w:bottom w:val="nil"/>
              <w:right w:val="nil"/>
            </w:tcBorders>
            <w:shd w:val="clear" w:color="auto" w:fill="EEF2F6"/>
            <w:hideMark/>
          </w:tcPr>
          <w:p w14:paraId="4251DC2C" w14:textId="77777777" w:rsidR="00DC14B0" w:rsidRPr="00DC14B0" w:rsidRDefault="00DC14B0" w:rsidP="00DC14B0">
            <w:r w:rsidRPr="00DC14B0">
              <w:t>Tell me about the Q3 results.</w:t>
            </w:r>
          </w:p>
        </w:tc>
        <w:tc>
          <w:tcPr>
            <w:tcW w:w="0" w:type="auto"/>
            <w:tcBorders>
              <w:top w:val="nil"/>
              <w:left w:val="nil"/>
              <w:bottom w:val="nil"/>
              <w:right w:val="nil"/>
            </w:tcBorders>
            <w:shd w:val="clear" w:color="auto" w:fill="EEF2F6"/>
            <w:hideMark/>
          </w:tcPr>
          <w:p w14:paraId="597848FE" w14:textId="77777777" w:rsidR="00DC14B0" w:rsidRPr="00DC14B0" w:rsidRDefault="00DC14B0" w:rsidP="00DC14B0">
            <w:r w:rsidRPr="00DC14B0">
              <w:t>Summarize Q3 results with keys: revenue, profit_margin, forecast, challenges.</w:t>
            </w:r>
          </w:p>
        </w:tc>
      </w:tr>
      <w:tr w:rsidR="00DC14B0" w:rsidRPr="00DC14B0" w14:paraId="42DDD06D" w14:textId="77777777" w:rsidTr="00DC14B0">
        <w:tc>
          <w:tcPr>
            <w:tcW w:w="0" w:type="auto"/>
            <w:gridSpan w:val="3"/>
            <w:tcBorders>
              <w:top w:val="nil"/>
              <w:left w:val="nil"/>
              <w:bottom w:val="nil"/>
              <w:right w:val="nil"/>
            </w:tcBorders>
            <w:shd w:val="clear" w:color="auto" w:fill="FFFFFF"/>
            <w:vAlign w:val="center"/>
            <w:hideMark/>
          </w:tcPr>
          <w:p w14:paraId="519100F0" w14:textId="77777777" w:rsidR="00DC14B0" w:rsidRPr="00DC14B0" w:rsidRDefault="00DC14B0" w:rsidP="00DC14B0">
            <w:r w:rsidRPr="00DC14B0">
              <w:lastRenderedPageBreak/>
              <w:t>Table 2-1. Comparison of vague vs. structured prompts</w:t>
            </w:r>
          </w:p>
        </w:tc>
      </w:tr>
    </w:tbl>
    <w:p w14:paraId="5291CC40" w14:textId="77777777" w:rsidR="00DC14B0" w:rsidRPr="00DC14B0" w:rsidRDefault="00DC14B0" w:rsidP="00DC14B0">
      <w:r w:rsidRPr="00DC14B0">
        <w:t>This structured approach reduces errors, improves consistency, and makes model responses easier to parse and validate. It’s particularly important when model outputs feed into automated systems, where unstructured or inconsistent results can cause failures.</w:t>
      </w:r>
    </w:p>
    <w:p w14:paraId="3E55873F" w14:textId="77777777" w:rsidR="00DC14B0" w:rsidRPr="00DC14B0" w:rsidRDefault="00DC14B0" w:rsidP="00DC14B0">
      <w:pPr>
        <w:rPr>
          <w:b/>
          <w:bCs/>
        </w:rPr>
      </w:pPr>
      <w:r w:rsidRPr="00DC14B0">
        <w:rPr>
          <w:b/>
          <w:bCs/>
        </w:rPr>
        <w:t>Using Prompt Templates in Code</w:t>
      </w:r>
    </w:p>
    <w:p w14:paraId="7232471D" w14:textId="77777777" w:rsidR="00DC14B0" w:rsidRPr="00DC14B0" w:rsidRDefault="00DC14B0" w:rsidP="00DC14B0">
      <w:r w:rsidRPr="00DC14B0">
        <w:t>You can implement reusable prompt templates in code using LangChain, which provides a structured way to design and manage prompts for repeated use. These templates act as blueprints that clearly define the instruction format and include placeholders for dynamic values, such as user inputs or variables pulled from a database. By centralizing the structure of your prompts, you ensure that each instance follows the same logic and formatting rules, reducing the likelihood of errors and inconsistencies.</w:t>
      </w:r>
    </w:p>
    <w:p w14:paraId="0DDF0B77" w14:textId="77777777" w:rsidR="00DC14B0" w:rsidRPr="00DC14B0" w:rsidRDefault="00DC14B0" w:rsidP="00DC14B0">
      <w:r w:rsidRPr="00DC14B0">
        <w:t>For example, suppose you’re building a clinical note summarization system. In that case, you might have a prompt template with a static instruction, such as </w:t>
      </w:r>
      <w:r w:rsidRPr="00DC14B0">
        <w:rPr>
          <w:i/>
          <w:iCs/>
        </w:rPr>
        <w:t>“Extract diagnosis codes"</w:t>
      </w:r>
      <w:r w:rsidRPr="00DC14B0">
        <w:t>, and a dynamic placeholder for the note text. Instead of rewriting the prompt every time, you programmatically inject new note data into the placeholder, maintaining output structure across hundreds of cases.</w:t>
      </w:r>
    </w:p>
    <w:p w14:paraId="40C7854F" w14:textId="77777777" w:rsidR="00DC14B0" w:rsidRPr="00DC14B0" w:rsidRDefault="00DC14B0" w:rsidP="00DC14B0">
      <w:r w:rsidRPr="00DC14B0">
        <w:t>This templated approach makes it easier to debug errors, standardize behavior across environments, and quickly scale prompt variations. It also integrates well with orchestration tools that dynamically generate prompts in response to user queries or workflow steps. </w:t>
      </w:r>
      <w:hyperlink r:id="rId13" w:anchor="ch02_example_1_1755111237409072" w:history="1">
        <w:r w:rsidRPr="00DC14B0">
          <w:rPr>
            <w:rStyle w:val="Hipervnculo"/>
          </w:rPr>
          <w:t>Example 2-1</w:t>
        </w:r>
      </w:hyperlink>
      <w:r w:rsidRPr="00DC14B0">
        <w:t> shows a structured prompt using LangChain.</w:t>
      </w:r>
    </w:p>
    <w:p w14:paraId="41520090" w14:textId="77777777" w:rsidR="00DC14B0" w:rsidRPr="00DC14B0" w:rsidRDefault="00DC14B0" w:rsidP="00DC14B0">
      <w:pPr>
        <w:rPr>
          <w:b/>
          <w:bCs/>
        </w:rPr>
      </w:pPr>
      <w:r w:rsidRPr="00DC14B0">
        <w:rPr>
          <w:b/>
          <w:bCs/>
        </w:rPr>
        <w:t>Example 2-1. ICD-10 structured prompt using LangChain</w:t>
      </w:r>
    </w:p>
    <w:p w14:paraId="01EC7E7D" w14:textId="77777777" w:rsidR="00DC14B0" w:rsidRPr="00DC14B0" w:rsidRDefault="00DC14B0" w:rsidP="00DC14B0">
      <w:r w:rsidRPr="00DC14B0">
        <w:t>from langchain.prompts import PromptTemplate</w:t>
      </w:r>
    </w:p>
    <w:p w14:paraId="68BD43A5" w14:textId="77777777" w:rsidR="00DC14B0" w:rsidRPr="00DC14B0" w:rsidRDefault="00DC14B0" w:rsidP="00DC14B0">
      <w:r w:rsidRPr="00DC14B0">
        <w:t>prompt = PromptTemplate.from_template(</w:t>
      </w:r>
    </w:p>
    <w:p w14:paraId="3FD900AA" w14:textId="77777777" w:rsidR="00DC14B0" w:rsidRPr="00DC14B0" w:rsidRDefault="00DC14B0" w:rsidP="00DC14B0">
      <w:r w:rsidRPr="00DC14B0">
        <w:t xml:space="preserve">    "Extract all ICD-10 codes from this note:\n{note_text}\nReturn them in JSON under 'diagnosis_codes'."</w:t>
      </w:r>
    </w:p>
    <w:p w14:paraId="02FB3D92" w14:textId="77777777" w:rsidR="00DC14B0" w:rsidRPr="00DC14B0" w:rsidRDefault="00DC14B0" w:rsidP="00DC14B0">
      <w:r w:rsidRPr="00DC14B0">
        <w:t>)</w:t>
      </w:r>
    </w:p>
    <w:p w14:paraId="7B75CC46" w14:textId="77777777" w:rsidR="00DC14B0" w:rsidRPr="00DC14B0" w:rsidRDefault="00DC14B0" w:rsidP="00DC14B0">
      <w:r w:rsidRPr="00DC14B0">
        <w:t xml:space="preserve">This format allows you to dynamically plug in note_text while maintaining strict control over the output format. Using prompt templates in this way ensures consistency in outputs, supports rapid testing across different inputs, and facilitates easy integration of the model into larger LLM workflows and chains. It also helps </w:t>
      </w:r>
      <w:r w:rsidRPr="00DC14B0">
        <w:lastRenderedPageBreak/>
        <w:t>centralize prompt logic, making it easier to maintain and update across multiple use cases.</w:t>
      </w:r>
    </w:p>
    <w:p w14:paraId="712A8926" w14:textId="77777777" w:rsidR="00DC14B0" w:rsidRPr="00DC14B0" w:rsidRDefault="00DC14B0" w:rsidP="00DC14B0">
      <w:hyperlink r:id="rId14" w:anchor="ch02_figure_1_1755111237393612" w:history="1">
        <w:r w:rsidRPr="00DC14B0">
          <w:rPr>
            <w:rStyle w:val="Hipervnculo"/>
          </w:rPr>
          <w:t>Figure 2-1</w:t>
        </w:r>
      </w:hyperlink>
      <w:r w:rsidRPr="00DC14B0">
        <w:t> illustrates how a prompt template distinguishes between static text, dynamic placeholders (e.g., {{customer_issue}}), and the expected output schema. The system injects each placeholder programmatically before sending the prompt to the large language model (LLM).</w:t>
      </w:r>
    </w:p>
    <w:p w14:paraId="07DC60FB" w14:textId="72A110BF" w:rsidR="00DC14B0" w:rsidRPr="00DC14B0" w:rsidRDefault="00DC14B0" w:rsidP="00DC14B0">
      <w:r w:rsidRPr="00DC14B0">
        <w:drawing>
          <wp:inline distT="0" distB="0" distL="0" distR="0" wp14:anchorId="29F8A36F" wp14:editId="165FC1F8">
            <wp:extent cx="5612130" cy="2070735"/>
            <wp:effectExtent l="0" t="0" r="7620" b="5715"/>
            <wp:docPr id="1926441547" name="Imagen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2070735"/>
                    </a:xfrm>
                    <a:prstGeom prst="rect">
                      <a:avLst/>
                    </a:prstGeom>
                    <a:noFill/>
                    <a:ln>
                      <a:noFill/>
                    </a:ln>
                  </pic:spPr>
                </pic:pic>
              </a:graphicData>
            </a:graphic>
          </wp:inline>
        </w:drawing>
      </w:r>
    </w:p>
    <w:p w14:paraId="2C813F7F" w14:textId="77777777" w:rsidR="00DC14B0" w:rsidRPr="00DC14B0" w:rsidRDefault="00DC14B0" w:rsidP="00DC14B0">
      <w:r w:rsidRPr="00DC14B0">
        <w:t>Figure 2-1. Prompt template structure diagram</w:t>
      </w:r>
    </w:p>
    <w:p w14:paraId="756DBB75" w14:textId="77777777" w:rsidR="00DC14B0" w:rsidRPr="00DC14B0" w:rsidRDefault="00DC14B0" w:rsidP="00DC14B0">
      <w:pPr>
        <w:rPr>
          <w:b/>
          <w:bCs/>
        </w:rPr>
      </w:pPr>
      <w:r w:rsidRPr="00DC14B0">
        <w:rPr>
          <w:b/>
          <w:bCs/>
        </w:rPr>
        <w:t>Matching Model Tasks to Use Cases</w:t>
      </w:r>
    </w:p>
    <w:p w14:paraId="0DBD6CEC" w14:textId="77777777" w:rsidR="00DC14B0" w:rsidRPr="00DC14B0" w:rsidRDefault="00DC14B0" w:rsidP="00DC14B0">
      <w:r w:rsidRPr="00DC14B0">
        <w:t>Designing effective prompts begins with a clear understanding of what you’re asking the language model to do—this is the </w:t>
      </w:r>
      <w:r w:rsidRPr="00DC14B0">
        <w:rPr>
          <w:i/>
          <w:iCs/>
        </w:rPr>
        <w:t>task</w:t>
      </w:r>
      <w:r w:rsidRPr="00DC14B0">
        <w:t> </w:t>
      </w:r>
      <w:r w:rsidRPr="00DC14B0">
        <w:rPr>
          <w:i/>
          <w:iCs/>
        </w:rPr>
        <w:t>type</w:t>
      </w:r>
      <w:r w:rsidRPr="00DC14B0">
        <w:t>. Whether you’re summarizing, classifying, extracting, or transforming data, the model’s behavior must align with the specific needs of your business case. Misalignment between task type and use case is one of the most common and costly sources of failure in generative AI deployments. For example, asking a model to </w:t>
      </w:r>
      <w:r w:rsidRPr="00DC14B0">
        <w:rPr>
          <w:i/>
          <w:iCs/>
        </w:rPr>
        <w:t>“summarize”</w:t>
      </w:r>
      <w:r w:rsidRPr="00DC14B0">
        <w:t> a medical report when what you need is a list of diagnosis codes results in verbose, unstructured outputs that downstream systems cannot use.</w:t>
      </w:r>
    </w:p>
    <w:p w14:paraId="37083F20" w14:textId="77777777" w:rsidR="00DC14B0" w:rsidRPr="00DC14B0" w:rsidRDefault="00DC14B0" w:rsidP="00DC14B0">
      <w:r w:rsidRPr="00DC14B0">
        <w:t>Every business scenario requires a different interaction style with the model. Some may require open-ended content generation, while others need precise data extraction. Selecting the correct task type allows you to write focused, goal-aligned prompts, apply the right evaluation criteria (e.g., accuracy, relevance, completeness), and anticipate the exact shape and structure of the model’s output. This clarity not only improves performance but also ensures smoother integration with dashboards, APIs, or workflow automation tools.</w:t>
      </w:r>
    </w:p>
    <w:p w14:paraId="526A7A9A" w14:textId="77777777" w:rsidR="00DC14B0" w:rsidRPr="00DC14B0" w:rsidRDefault="00DC14B0" w:rsidP="00DC14B0">
      <w:pPr>
        <w:rPr>
          <w:b/>
          <w:bCs/>
        </w:rPr>
      </w:pPr>
      <w:r w:rsidRPr="00DC14B0">
        <w:rPr>
          <w:b/>
          <w:bCs/>
        </w:rPr>
        <w:t>Common LLM task types</w:t>
      </w:r>
    </w:p>
    <w:p w14:paraId="59EE46D4" w14:textId="77777777" w:rsidR="00DC14B0" w:rsidRPr="00DC14B0" w:rsidRDefault="00DC14B0" w:rsidP="00DC14B0">
      <w:r w:rsidRPr="00DC14B0">
        <w:lastRenderedPageBreak/>
        <w:t>The most common task types in business-centric LLM applications include a diverse set of patterns that align with specific operational goals. Understanding when to use each of these enables developers and product teams to avoid vague or misleading outputs and to create workflows that are modular, robust, and automatable. Here are four foundational task types that frequently appear in enterprise systems:</w:t>
      </w:r>
    </w:p>
    <w:p w14:paraId="25200789" w14:textId="77777777" w:rsidR="00DC14B0" w:rsidRPr="00DC14B0" w:rsidRDefault="00DC14B0" w:rsidP="00DC14B0">
      <w:pPr>
        <w:rPr>
          <w:i/>
          <w:iCs/>
        </w:rPr>
      </w:pPr>
      <w:r w:rsidRPr="00DC14B0">
        <w:rPr>
          <w:i/>
          <w:iCs/>
        </w:rPr>
        <w:t>Text generation</w:t>
      </w:r>
    </w:p>
    <w:p w14:paraId="58CDE869" w14:textId="77777777" w:rsidR="00DC14B0" w:rsidRPr="00DC14B0" w:rsidRDefault="00DC14B0" w:rsidP="00DC14B0">
      <w:r w:rsidRPr="00DC14B0">
        <w:t>Ideal for open-ended content creation, text generation enables the model to produce freeform text based on the given prompt. Use cases include writing product descriptions for e-commerce platforms, generating personalized emails in marketing campaigns, summarizing long reports, or drafting policy language in a consistent tone. For instance, a retail brand could use text generation to create dozens of unique yet brand-aligned product summaries from a central catalog.</w:t>
      </w:r>
    </w:p>
    <w:p w14:paraId="6E59F595" w14:textId="77777777" w:rsidR="00DC14B0" w:rsidRPr="00DC14B0" w:rsidRDefault="00DC14B0" w:rsidP="00DC14B0">
      <w:pPr>
        <w:rPr>
          <w:i/>
          <w:iCs/>
        </w:rPr>
      </w:pPr>
      <w:r w:rsidRPr="00DC14B0">
        <w:rPr>
          <w:i/>
          <w:iCs/>
        </w:rPr>
        <w:t>Classification</w:t>
      </w:r>
    </w:p>
    <w:p w14:paraId="0C2F557C" w14:textId="77777777" w:rsidR="00DC14B0" w:rsidRPr="00DC14B0" w:rsidRDefault="00DC14B0" w:rsidP="00DC14B0">
      <w:r w:rsidRPr="00DC14B0">
        <w:t>This task involves assigning a category, tag, or label to a given input. It’s commonly applied in customer support systems to classify incoming emails by intent (e.g., </w:t>
      </w:r>
      <w:r w:rsidRPr="00DC14B0">
        <w:rPr>
          <w:i/>
          <w:iCs/>
        </w:rPr>
        <w:t>“cancel order”</w:t>
      </w:r>
      <w:r w:rsidRPr="00DC14B0">
        <w:t> or </w:t>
      </w:r>
      <w:r w:rsidRPr="00DC14B0">
        <w:rPr>
          <w:i/>
          <w:iCs/>
        </w:rPr>
        <w:t>“technical issue”</w:t>
      </w:r>
      <w:r w:rsidRPr="00DC14B0">
        <w:t>), in HR applications to categorize job applicants, or in content moderation workflows to flag sensitive material. Classification outputs are typically short, discrete values that rule engines or dashboards can consume.</w:t>
      </w:r>
    </w:p>
    <w:p w14:paraId="0EEF2F5F" w14:textId="77777777" w:rsidR="00DC14B0" w:rsidRPr="00DC14B0" w:rsidRDefault="00DC14B0" w:rsidP="00DC14B0">
      <w:pPr>
        <w:rPr>
          <w:i/>
          <w:iCs/>
        </w:rPr>
      </w:pPr>
      <w:r w:rsidRPr="00DC14B0">
        <w:rPr>
          <w:i/>
          <w:iCs/>
        </w:rPr>
        <w:t>Extraction</w:t>
      </w:r>
    </w:p>
    <w:p w14:paraId="08F90145" w14:textId="77777777" w:rsidR="00DC14B0" w:rsidRPr="00DC14B0" w:rsidRDefault="00DC14B0" w:rsidP="00DC14B0">
      <w:r w:rsidRPr="00DC14B0">
        <w:t>Use this task when your goal is to extract structured fields from messy or unstructured text. Extraction is common in various sectors, including healthcare (e.g., extracting ICD-10 codes or symptoms), finance (extracting transaction amounts or tax IDs from scanned invoices), and law (retrieving clause types from contracts). The output is typically a JSON object, a CSV row, or a dictionary that systems can parse programmatically.</w:t>
      </w:r>
    </w:p>
    <w:p w14:paraId="53B2588E" w14:textId="77777777" w:rsidR="00DC14B0" w:rsidRPr="00DC14B0" w:rsidRDefault="00DC14B0" w:rsidP="00DC14B0">
      <w:pPr>
        <w:rPr>
          <w:i/>
          <w:iCs/>
        </w:rPr>
      </w:pPr>
      <w:r w:rsidRPr="00DC14B0">
        <w:rPr>
          <w:i/>
          <w:iCs/>
        </w:rPr>
        <w:t>Transformation</w:t>
      </w:r>
    </w:p>
    <w:p w14:paraId="7BFC2B08" w14:textId="77777777" w:rsidR="00DC14B0" w:rsidRPr="00DC14B0" w:rsidRDefault="00DC14B0" w:rsidP="00DC14B0">
      <w:r w:rsidRPr="00DC14B0">
        <w:t>Transformation tasks are essential when you need to change the format, style, or purpose of a text. These tasks include translating a query into SQL, rephrasing legalese into plain English, converting user input into API requests, or transforming bullet points into professional emails. A sales CRM might use transformation to convert call notes into a summary suitable for executive reporting.</w:t>
      </w:r>
    </w:p>
    <w:p w14:paraId="140BBDE2" w14:textId="77777777" w:rsidR="00DC14B0" w:rsidRPr="00DC14B0" w:rsidRDefault="00DC14B0" w:rsidP="00DC14B0">
      <w:pPr>
        <w:rPr>
          <w:b/>
          <w:bCs/>
        </w:rPr>
      </w:pPr>
      <w:r w:rsidRPr="00DC14B0">
        <w:rPr>
          <w:b/>
          <w:bCs/>
        </w:rPr>
        <w:t>Note</w:t>
      </w:r>
    </w:p>
    <w:p w14:paraId="218030D7" w14:textId="77777777" w:rsidR="00DC14B0" w:rsidRPr="00DC14B0" w:rsidRDefault="00DC14B0" w:rsidP="00DC14B0">
      <w:r w:rsidRPr="00DC14B0">
        <w:lastRenderedPageBreak/>
        <w:t>Task selection guides everything from prompt design to evaluation. Start by clearly defining your desired output type—free text, list, JSON, category label—and work backward to identify the right model behavior.</w:t>
      </w:r>
    </w:p>
    <w:p w14:paraId="4DDE6240" w14:textId="77777777" w:rsidR="00DC14B0" w:rsidRPr="00DC14B0" w:rsidRDefault="00DC14B0" w:rsidP="00DC14B0">
      <w:r w:rsidRPr="00DC14B0">
        <w:t>We can look at task selection with the help of an example of a healthcare use case where a misaligned task type can produce undesired output.</w:t>
      </w:r>
    </w:p>
    <w:p w14:paraId="676C094A" w14:textId="77777777" w:rsidR="00DC14B0" w:rsidRPr="00DC14B0" w:rsidRDefault="00DC14B0" w:rsidP="00DC14B0">
      <w:pPr>
        <w:rPr>
          <w:b/>
          <w:bCs/>
        </w:rPr>
      </w:pPr>
      <w:r w:rsidRPr="00DC14B0">
        <w:rPr>
          <w:b/>
          <w:bCs/>
        </w:rPr>
        <w:t>Use case: Misaligned task type</w:t>
      </w:r>
    </w:p>
    <w:p w14:paraId="36AD4622" w14:textId="77777777" w:rsidR="00DC14B0" w:rsidRPr="00DC14B0" w:rsidRDefault="00DC14B0" w:rsidP="00DC14B0">
      <w:r w:rsidRPr="00DC14B0">
        <w:t>Consider a healthcare analytics team that needs to extract diagnosis codes from unstructured doctor notes. A developer mistakenly prompts the model as if the goal were summarization:</w:t>
      </w:r>
    </w:p>
    <w:p w14:paraId="30684F8F" w14:textId="77777777" w:rsidR="00DC14B0" w:rsidRPr="00DC14B0" w:rsidRDefault="00DC14B0" w:rsidP="00DC14B0">
      <w:r w:rsidRPr="00DC14B0">
        <w:t>Summarize the following clinical note.</w:t>
      </w:r>
    </w:p>
    <w:p w14:paraId="2CC0E62F" w14:textId="77777777" w:rsidR="00DC14B0" w:rsidRPr="00DC14B0" w:rsidRDefault="00DC14B0" w:rsidP="00DC14B0">
      <w:r w:rsidRPr="00DC14B0">
        <w:t>The output might be a paragraph of medical narrative, which does not serve the team’s needs. This mismatch between production and need is a classic misalignment—the team requires </w:t>
      </w:r>
      <w:r w:rsidRPr="00DC14B0">
        <w:rPr>
          <w:i/>
          <w:iCs/>
        </w:rPr>
        <w:t>extraction</w:t>
      </w:r>
      <w:r w:rsidRPr="00DC14B0">
        <w:t>, not </w:t>
      </w:r>
      <w:r w:rsidRPr="00DC14B0">
        <w:rPr>
          <w:i/>
          <w:iCs/>
        </w:rPr>
        <w:t>summarization</w:t>
      </w:r>
      <w:r w:rsidRPr="00DC14B0">
        <w:t>.</w:t>
      </w:r>
    </w:p>
    <w:p w14:paraId="7F4B6C9E" w14:textId="77777777" w:rsidR="00DC14B0" w:rsidRPr="00DC14B0" w:rsidRDefault="00DC14B0" w:rsidP="00DC14B0">
      <w:r w:rsidRPr="00DC14B0">
        <w:t>Here’s a better prompt:</w:t>
      </w:r>
    </w:p>
    <w:p w14:paraId="0B92D78C" w14:textId="77777777" w:rsidR="00DC14B0" w:rsidRPr="00DC14B0" w:rsidRDefault="00DC14B0" w:rsidP="00DC14B0">
      <w:r w:rsidRPr="00DC14B0">
        <w:t>Extract all ICD-10 diagnosis codes from the following clinical note. Return the result as a JSON list under the key diagnosis_codes.</w:t>
      </w:r>
    </w:p>
    <w:p w14:paraId="1B63C9F0" w14:textId="77777777" w:rsidR="00DC14B0" w:rsidRPr="00DC14B0" w:rsidRDefault="00DC14B0" w:rsidP="00DC14B0">
      <w:r w:rsidRPr="00DC14B0">
        <w:t>This revised prompt aligns the task (extraction) with the goal (structured code retrieval), resulting in better outcomes. Misaligned prompts not only return incorrect results but also create confusion in downstream systems, which may rely on schema consistency for validation, filtering, or automation.</w:t>
      </w:r>
    </w:p>
    <w:p w14:paraId="5E46B8E1" w14:textId="77777777" w:rsidR="00DC14B0" w:rsidRPr="00DC14B0" w:rsidRDefault="00DC14B0" w:rsidP="00DC14B0">
      <w:pPr>
        <w:rPr>
          <w:b/>
          <w:bCs/>
        </w:rPr>
      </w:pPr>
      <w:r w:rsidRPr="00DC14B0">
        <w:rPr>
          <w:b/>
          <w:bCs/>
        </w:rPr>
        <w:t>Contrasting use cases: Classification vs. extraction</w:t>
      </w:r>
    </w:p>
    <w:p w14:paraId="5A2F6E85" w14:textId="77777777" w:rsidR="00DC14B0" w:rsidRPr="00DC14B0" w:rsidRDefault="00DC14B0" w:rsidP="00DC14B0">
      <w:r w:rsidRPr="00DC14B0">
        <w:t>To fully appreciate the distinction between classification and extraction, it’s helpful to first ground these concepts in the context of a real-world workflow. Consider an enterprise HR department or legal team that processes large volumes of text data every day—from resumes to contracts to policy documents. These teams often face multiple questions: How do we sort this content for the right reviewer? How do we extract the key details without manual effort? Such scenarios</w:t>
      </w:r>
      <w:r w:rsidRPr="00DC14B0">
        <w:rPr>
          <w:b/>
          <w:bCs/>
        </w:rPr>
        <w:t> </w:t>
      </w:r>
      <w:r w:rsidRPr="00DC14B0">
        <w:t>are where choosing between classification and extraction becomes critical. We’ll walk through two examples in detail: HR and legal operations.</w:t>
      </w:r>
    </w:p>
    <w:p w14:paraId="68AFDBE6" w14:textId="77777777" w:rsidR="00DC14B0" w:rsidRPr="00DC14B0" w:rsidRDefault="00DC14B0" w:rsidP="00DC14B0">
      <w:r w:rsidRPr="00DC14B0">
        <w:t>Let’s examine the differences between classification and extraction when applied in enterprise contexts by comparing their goals, outputs, and the prompts that activate each task.</w:t>
      </w:r>
    </w:p>
    <w:p w14:paraId="3D9402DC" w14:textId="77777777" w:rsidR="00DC14B0" w:rsidRPr="00DC14B0" w:rsidRDefault="00DC14B0" w:rsidP="00DC14B0">
      <w:r w:rsidRPr="00DC14B0">
        <w:rPr>
          <w:i/>
          <w:iCs/>
        </w:rPr>
        <w:lastRenderedPageBreak/>
        <w:t>Classification</w:t>
      </w:r>
      <w:r w:rsidRPr="00DC14B0">
        <w:t> involves assigning a predefined label to a piece of input data, often to support routing, filtering, or analytics. </w:t>
      </w:r>
      <w:r w:rsidRPr="00DC14B0">
        <w:rPr>
          <w:i/>
          <w:iCs/>
        </w:rPr>
        <w:t>Extraction</w:t>
      </w:r>
      <w:r w:rsidRPr="00DC14B0">
        <w:t>, on the other hand, consists of extracting specific pieces of information from unstructured text to populate structured data systems. Understanding the contrast between these two task types helps ensure that LLM applications are scoped correctly and deliver predictable, actionable results. Now let’s understand it with two examples:</w:t>
      </w:r>
    </w:p>
    <w:p w14:paraId="723E98DF" w14:textId="77777777" w:rsidR="00DC14B0" w:rsidRPr="00DC14B0" w:rsidRDefault="00DC14B0" w:rsidP="00DC14B0">
      <w:pPr>
        <w:rPr>
          <w:i/>
          <w:iCs/>
        </w:rPr>
      </w:pPr>
      <w:r w:rsidRPr="00DC14B0">
        <w:rPr>
          <w:i/>
          <w:iCs/>
        </w:rPr>
        <w:t>HR resume analytics</w:t>
      </w:r>
    </w:p>
    <w:p w14:paraId="667B92E1" w14:textId="77777777" w:rsidR="00DC14B0" w:rsidRPr="00DC14B0" w:rsidRDefault="00DC14B0" w:rsidP="00DC14B0">
      <w:r w:rsidRPr="00DC14B0">
        <w:t>In the HR domain, companies receive a flood of resumes daily. The challenge is not only identifying the right candidates but doing so at scale, with consistency. LLMs can assist with both routing and data parsing depending on the specific prompt structure.</w:t>
      </w:r>
    </w:p>
    <w:p w14:paraId="2DBEA2EC" w14:textId="77777777" w:rsidR="00DC14B0" w:rsidRPr="00DC14B0" w:rsidRDefault="00DC14B0" w:rsidP="00DC14B0">
      <w:pPr>
        <w:rPr>
          <w:i/>
          <w:iCs/>
        </w:rPr>
      </w:pPr>
      <w:r w:rsidRPr="00DC14B0">
        <w:rPr>
          <w:i/>
          <w:iCs/>
        </w:rPr>
        <w:t>Classification</w:t>
      </w:r>
    </w:p>
    <w:p w14:paraId="057D01C4" w14:textId="77777777" w:rsidR="00DC14B0" w:rsidRPr="00DC14B0" w:rsidRDefault="00DC14B0" w:rsidP="00DC14B0">
      <w:r w:rsidRPr="00DC14B0">
        <w:t>The goal here is to sort each resume into a predefined role category (e.g., software engineer, data analyst, product manager</w:t>
      </w:r>
      <w:r w:rsidRPr="00DC14B0">
        <w:rPr>
          <w:b/>
          <w:bCs/>
        </w:rPr>
        <w:t>). </w:t>
      </w:r>
      <w:r w:rsidRPr="00DC14B0">
        <w:t>This categorization is useful for automating job pipelines. Prompt:</w:t>
      </w:r>
    </w:p>
    <w:p w14:paraId="27B9815D" w14:textId="77777777" w:rsidR="00DC14B0" w:rsidRPr="00DC14B0" w:rsidRDefault="00DC14B0" w:rsidP="00DC14B0">
      <w:r w:rsidRPr="00DC14B0">
        <w:t>Classify this candidate’s resume as a software engineer, data analyst, or product manager.</w:t>
      </w:r>
    </w:p>
    <w:p w14:paraId="12A4995D" w14:textId="77777777" w:rsidR="00DC14B0" w:rsidRPr="00DC14B0" w:rsidRDefault="00DC14B0" w:rsidP="00DC14B0">
      <w:r w:rsidRPr="00DC14B0">
        <w:t>Output: A discrete label, like </w:t>
      </w:r>
      <w:r w:rsidRPr="00DC14B0">
        <w:rPr>
          <w:i/>
          <w:iCs/>
        </w:rPr>
        <w:t>software engineer</w:t>
      </w:r>
      <w:r w:rsidRPr="00DC14B0">
        <w:t>, suitable for filtering or queueing.</w:t>
      </w:r>
    </w:p>
    <w:p w14:paraId="4F9C50B0" w14:textId="77777777" w:rsidR="00DC14B0" w:rsidRPr="00DC14B0" w:rsidRDefault="00DC14B0" w:rsidP="00DC14B0">
      <w:pPr>
        <w:rPr>
          <w:i/>
          <w:iCs/>
        </w:rPr>
      </w:pPr>
      <w:r w:rsidRPr="00DC14B0">
        <w:rPr>
          <w:i/>
          <w:iCs/>
        </w:rPr>
        <w:t>Extraction</w:t>
      </w:r>
    </w:p>
    <w:p w14:paraId="3AD049DA" w14:textId="77777777" w:rsidR="00DC14B0" w:rsidRPr="00DC14B0" w:rsidRDefault="00DC14B0" w:rsidP="00DC14B0">
      <w:r w:rsidRPr="00DC14B0">
        <w:t>Instead of just labeling, you may need to extract detailed fields from each resume for an applicant tracking system, such as years of experience, degrees, or technical skills. Prompt:</w:t>
      </w:r>
    </w:p>
    <w:p w14:paraId="63AE08D5" w14:textId="77777777" w:rsidR="00DC14B0" w:rsidRPr="00DC14B0" w:rsidRDefault="00DC14B0" w:rsidP="00DC14B0">
      <w:r w:rsidRPr="00DC14B0">
        <w:t>Extract years_of_experience, education_level, and skills from this resume. Return as JSON.</w:t>
      </w:r>
    </w:p>
    <w:p w14:paraId="2695CF03" w14:textId="77777777" w:rsidR="00DC14B0" w:rsidRPr="00DC14B0" w:rsidRDefault="00DC14B0" w:rsidP="00DC14B0">
      <w:r w:rsidRPr="00DC14B0">
        <w:t>Output: Structured key-value pairs that support analytics, search filtering, or candidate ranking.</w:t>
      </w:r>
    </w:p>
    <w:p w14:paraId="5C3374B0" w14:textId="77777777" w:rsidR="00DC14B0" w:rsidRPr="00DC14B0" w:rsidRDefault="00DC14B0" w:rsidP="00DC14B0">
      <w:pPr>
        <w:rPr>
          <w:i/>
          <w:iCs/>
        </w:rPr>
      </w:pPr>
      <w:r w:rsidRPr="00DC14B0">
        <w:rPr>
          <w:i/>
          <w:iCs/>
        </w:rPr>
        <w:t>Legal contract analytics</w:t>
      </w:r>
    </w:p>
    <w:p w14:paraId="3D107288" w14:textId="77777777" w:rsidR="00DC14B0" w:rsidRPr="00DC14B0" w:rsidRDefault="00DC14B0" w:rsidP="00DC14B0">
      <w:r w:rsidRPr="00DC14B0">
        <w:t>Legal teams frequently review and analyze lengthy contracts that contain numerous clauses. Each clause may pertain to different legal functions, such as termination, liability, or payment terms. Prompting LLMs correctly enables both contract analysis and downstream compliance automation.</w:t>
      </w:r>
    </w:p>
    <w:p w14:paraId="3B06A924" w14:textId="77777777" w:rsidR="00DC14B0" w:rsidRPr="00DC14B0" w:rsidRDefault="00DC14B0" w:rsidP="00DC14B0">
      <w:pPr>
        <w:rPr>
          <w:i/>
          <w:iCs/>
        </w:rPr>
      </w:pPr>
      <w:r w:rsidRPr="00DC14B0">
        <w:rPr>
          <w:i/>
          <w:iCs/>
        </w:rPr>
        <w:t>Classification</w:t>
      </w:r>
    </w:p>
    <w:p w14:paraId="0993ACD6" w14:textId="77777777" w:rsidR="00DC14B0" w:rsidRPr="00DC14B0" w:rsidRDefault="00DC14B0" w:rsidP="00DC14B0">
      <w:r w:rsidRPr="00DC14B0">
        <w:lastRenderedPageBreak/>
        <w:t>The first step might be labeling the paragraph or clause based on its legal type. This categorization enables the rapid identification of areas where to focus legal review. Prompt:</w:t>
      </w:r>
    </w:p>
    <w:p w14:paraId="015A50A8" w14:textId="77777777" w:rsidR="00DC14B0" w:rsidRPr="00DC14B0" w:rsidRDefault="00DC14B0" w:rsidP="00DC14B0">
      <w:r w:rsidRPr="00DC14B0">
        <w:t>Classify the following paragraph as liability, payment, or termination.</w:t>
      </w:r>
    </w:p>
    <w:p w14:paraId="00D4F861" w14:textId="77777777" w:rsidR="00DC14B0" w:rsidRPr="00DC14B0" w:rsidRDefault="00DC14B0" w:rsidP="00DC14B0">
      <w:r w:rsidRPr="00DC14B0">
        <w:t>Output: A category label, e.g., </w:t>
      </w:r>
      <w:r w:rsidRPr="00DC14B0">
        <w:rPr>
          <w:i/>
          <w:iCs/>
        </w:rPr>
        <w:t>termination</w:t>
      </w:r>
      <w:r w:rsidRPr="00DC14B0">
        <w:t>, to organize sections or prioritize legal reviews.</w:t>
      </w:r>
    </w:p>
    <w:p w14:paraId="05494F53" w14:textId="77777777" w:rsidR="00DC14B0" w:rsidRPr="00DC14B0" w:rsidRDefault="00DC14B0" w:rsidP="00DC14B0">
      <w:pPr>
        <w:rPr>
          <w:i/>
          <w:iCs/>
        </w:rPr>
      </w:pPr>
      <w:r w:rsidRPr="00DC14B0">
        <w:rPr>
          <w:i/>
          <w:iCs/>
        </w:rPr>
        <w:t>Extraction</w:t>
      </w:r>
    </w:p>
    <w:p w14:paraId="6874D6F6" w14:textId="77777777" w:rsidR="00DC14B0" w:rsidRPr="00DC14B0" w:rsidRDefault="00DC14B0" w:rsidP="00DC14B0">
      <w:r w:rsidRPr="00DC14B0">
        <w:t>After classification, you may need to extract specific obligations, such as a due date or monetary value. Prompt:</w:t>
      </w:r>
    </w:p>
    <w:p w14:paraId="65678895" w14:textId="77777777" w:rsidR="00DC14B0" w:rsidRPr="00DC14B0" w:rsidRDefault="00DC14B0" w:rsidP="00DC14B0">
      <w:r w:rsidRPr="00DC14B0">
        <w:t>Extract the payment_amount and due_date from this contract clause in JSON.</w:t>
      </w:r>
    </w:p>
    <w:p w14:paraId="4FEFAE78" w14:textId="77777777" w:rsidR="00DC14B0" w:rsidRPr="00DC14B0" w:rsidRDefault="00DC14B0" w:rsidP="00DC14B0">
      <w:r w:rsidRPr="00DC14B0">
        <w:t>Output: { "payment_amount": "$5,000", "due_date": "2025-09-01" }</w:t>
      </w:r>
      <w:r w:rsidRPr="00DC14B0">
        <w:rPr>
          <w:i/>
          <w:iCs/>
        </w:rPr>
        <w:t> — </w:t>
      </w:r>
      <w:r w:rsidRPr="00DC14B0">
        <w:t>structured data that feeds into a compliance tracker or risk dashboard.</w:t>
      </w:r>
    </w:p>
    <w:p w14:paraId="3905127A" w14:textId="77777777" w:rsidR="00DC14B0" w:rsidRPr="00DC14B0" w:rsidRDefault="00DC14B0" w:rsidP="00DC14B0">
      <w:pPr>
        <w:rPr>
          <w:b/>
          <w:bCs/>
        </w:rPr>
      </w:pPr>
      <w:r w:rsidRPr="00DC14B0">
        <w:rPr>
          <w:b/>
          <w:bCs/>
        </w:rPr>
        <w:t>Choosing the right model task</w:t>
      </w:r>
    </w:p>
    <w:p w14:paraId="12A2A6D8" w14:textId="77777777" w:rsidR="00DC14B0" w:rsidRPr="00DC14B0" w:rsidRDefault="00DC14B0" w:rsidP="00DC14B0">
      <w:r w:rsidRPr="00DC14B0">
        <w:t>Now, you might be wondering how to choose the right model tasks. Ask the following guiding questions to select the most appropriate LLM task for your specific business scenario. This structured approach helps reduce ambiguity and ensures that your prompts trigger the right type of model behavior, increasing accuracy and integration readiness:</w:t>
      </w:r>
    </w:p>
    <w:p w14:paraId="04E75BC1" w14:textId="77777777" w:rsidR="00DC14B0" w:rsidRPr="00DC14B0" w:rsidRDefault="00DC14B0" w:rsidP="00DC14B0">
      <w:pPr>
        <w:numPr>
          <w:ilvl w:val="0"/>
          <w:numId w:val="41"/>
        </w:numPr>
      </w:pPr>
      <w:r w:rsidRPr="00DC14B0">
        <w:t>Do you need the original text that wasn’t in the input?</w:t>
      </w:r>
    </w:p>
    <w:p w14:paraId="3AB79FD4" w14:textId="77777777" w:rsidR="00DC14B0" w:rsidRPr="00DC14B0" w:rsidRDefault="00DC14B0" w:rsidP="00DC14B0">
      <w:pPr>
        <w:numPr>
          <w:ilvl w:val="0"/>
          <w:numId w:val="41"/>
        </w:numPr>
      </w:pPr>
      <w:r w:rsidRPr="00DC14B0">
        <w:t>Use text generation. If your goal is to create content that expands on or introduces new ideas not found in the input, such as writing a product description or composing an email response, then text generation is the right choice. It enables the model to synthesize information, emulate tone, or personalize messages.</w:t>
      </w:r>
    </w:p>
    <w:p w14:paraId="317B6201" w14:textId="77777777" w:rsidR="00DC14B0" w:rsidRPr="00DC14B0" w:rsidRDefault="00DC14B0" w:rsidP="00DC14B0">
      <w:pPr>
        <w:numPr>
          <w:ilvl w:val="0"/>
          <w:numId w:val="41"/>
        </w:numPr>
      </w:pPr>
      <w:r w:rsidRPr="00DC14B0">
        <w:t>Do you need to convert input from one form to another?</w:t>
      </w:r>
    </w:p>
    <w:p w14:paraId="656B9FF8" w14:textId="77777777" w:rsidR="00DC14B0" w:rsidRPr="00DC14B0" w:rsidRDefault="00DC14B0" w:rsidP="00DC14B0">
      <w:pPr>
        <w:numPr>
          <w:ilvl w:val="0"/>
          <w:numId w:val="41"/>
        </w:numPr>
      </w:pPr>
      <w:r w:rsidRPr="00DC14B0">
        <w:t>Use transformation. If you’re translating between formats (e.g., plain English to SQL, bullet points to email), the transformation preserves the core content while adapting the format, tone, or structure. This approach is ideal for workflows that require standardization, localization, or format-shifting.</w:t>
      </w:r>
    </w:p>
    <w:p w14:paraId="6CE4E49A" w14:textId="77777777" w:rsidR="00DC14B0" w:rsidRPr="00DC14B0" w:rsidRDefault="00DC14B0" w:rsidP="00DC14B0">
      <w:pPr>
        <w:numPr>
          <w:ilvl w:val="0"/>
          <w:numId w:val="41"/>
        </w:numPr>
      </w:pPr>
      <w:r w:rsidRPr="00DC14B0">
        <w:t>Are you pulling specific fields from unstructured text?</w:t>
      </w:r>
    </w:p>
    <w:p w14:paraId="2422DD49" w14:textId="77777777" w:rsidR="00DC14B0" w:rsidRPr="00DC14B0" w:rsidRDefault="00DC14B0" w:rsidP="00DC14B0">
      <w:pPr>
        <w:numPr>
          <w:ilvl w:val="0"/>
          <w:numId w:val="41"/>
        </w:numPr>
      </w:pPr>
      <w:r w:rsidRPr="00DC14B0">
        <w:lastRenderedPageBreak/>
        <w:t>Use extraction. When working with dense, unstructured data (e.g., clinical notes, invoices, contracts) and you need to extract specific attributes into a consistent structure, such as JSON or CSV, extraction is the ideal approach. It’s particularly important for structured analytics, automation, or integration with databases.</w:t>
      </w:r>
    </w:p>
    <w:p w14:paraId="688FFE60" w14:textId="77777777" w:rsidR="00DC14B0" w:rsidRPr="00DC14B0" w:rsidRDefault="00DC14B0" w:rsidP="00DC14B0">
      <w:pPr>
        <w:numPr>
          <w:ilvl w:val="0"/>
          <w:numId w:val="41"/>
        </w:numPr>
      </w:pPr>
      <w:r w:rsidRPr="00DC14B0">
        <w:t>Do you want to assign a category or label to the input?</w:t>
      </w:r>
    </w:p>
    <w:p w14:paraId="771EA64D" w14:textId="77777777" w:rsidR="00DC14B0" w:rsidRPr="00DC14B0" w:rsidRDefault="00DC14B0" w:rsidP="00DC14B0">
      <w:pPr>
        <w:numPr>
          <w:ilvl w:val="0"/>
          <w:numId w:val="41"/>
        </w:numPr>
      </w:pPr>
      <w:r w:rsidRPr="00DC14B0">
        <w:t>Use classification. Use this when your goal is to route or filter input into one of several predefined options, such as tagging sentiment, categorizing an email, or determining the topic of a document. This task is well-suited to building logic flows, triggering business rules, or summarizing input types.</w:t>
      </w:r>
    </w:p>
    <w:p w14:paraId="6DDEDAB8" w14:textId="77777777" w:rsidR="00DC14B0" w:rsidRPr="00DC14B0" w:rsidRDefault="00DC14B0" w:rsidP="00DC14B0">
      <w:hyperlink r:id="rId16" w:anchor="ch02_table_2_1755111237400796" w:history="1">
        <w:r w:rsidRPr="00DC14B0">
          <w:rPr>
            <w:rStyle w:val="Hipervnculo"/>
          </w:rPr>
          <w:t>Table 2-2</w:t>
        </w:r>
      </w:hyperlink>
      <w:r w:rsidRPr="00DC14B0">
        <w:t> shows some common use cases. Each prompt should align with both the technical capability of the model and the practical needs of the system consuming the output.</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267"/>
        <w:gridCol w:w="1855"/>
        <w:gridCol w:w="2262"/>
        <w:gridCol w:w="2454"/>
      </w:tblGrid>
      <w:tr w:rsidR="00DC14B0" w:rsidRPr="00DC14B0" w14:paraId="3E832D0E" w14:textId="77777777" w:rsidTr="00DC14B0">
        <w:tc>
          <w:tcPr>
            <w:tcW w:w="0" w:type="auto"/>
            <w:tcBorders>
              <w:top w:val="nil"/>
              <w:left w:val="nil"/>
              <w:bottom w:val="nil"/>
              <w:right w:val="nil"/>
            </w:tcBorders>
            <w:shd w:val="clear" w:color="auto" w:fill="FFFFFF"/>
            <w:hideMark/>
          </w:tcPr>
          <w:p w14:paraId="1979C3B3" w14:textId="77777777" w:rsidR="00DC14B0" w:rsidRPr="00DC14B0" w:rsidRDefault="00DC14B0" w:rsidP="00DC14B0">
            <w:r w:rsidRPr="00DC14B0">
              <w:rPr>
                <w:b/>
                <w:bCs/>
              </w:rPr>
              <w:t>Use Case</w:t>
            </w:r>
          </w:p>
        </w:tc>
        <w:tc>
          <w:tcPr>
            <w:tcW w:w="0" w:type="auto"/>
            <w:tcBorders>
              <w:top w:val="nil"/>
              <w:left w:val="nil"/>
              <w:bottom w:val="nil"/>
              <w:right w:val="nil"/>
            </w:tcBorders>
            <w:shd w:val="clear" w:color="auto" w:fill="FFFFFF"/>
            <w:hideMark/>
          </w:tcPr>
          <w:p w14:paraId="6F55716E" w14:textId="77777777" w:rsidR="00DC14B0" w:rsidRPr="00DC14B0" w:rsidRDefault="00DC14B0" w:rsidP="00DC14B0">
            <w:r w:rsidRPr="00DC14B0">
              <w:rPr>
                <w:b/>
                <w:bCs/>
              </w:rPr>
              <w:t>Desired Output</w:t>
            </w:r>
          </w:p>
        </w:tc>
        <w:tc>
          <w:tcPr>
            <w:tcW w:w="0" w:type="auto"/>
            <w:tcBorders>
              <w:top w:val="nil"/>
              <w:left w:val="nil"/>
              <w:bottom w:val="nil"/>
              <w:right w:val="nil"/>
            </w:tcBorders>
            <w:shd w:val="clear" w:color="auto" w:fill="FFFFFF"/>
            <w:hideMark/>
          </w:tcPr>
          <w:p w14:paraId="3BED8D23" w14:textId="77777777" w:rsidR="00DC14B0" w:rsidRPr="00DC14B0" w:rsidRDefault="00DC14B0" w:rsidP="00DC14B0">
            <w:r w:rsidRPr="00DC14B0">
              <w:rPr>
                <w:b/>
                <w:bCs/>
              </w:rPr>
              <w:t>Recommended LLM Task</w:t>
            </w:r>
          </w:p>
        </w:tc>
        <w:tc>
          <w:tcPr>
            <w:tcW w:w="0" w:type="auto"/>
            <w:tcBorders>
              <w:top w:val="nil"/>
              <w:left w:val="nil"/>
              <w:bottom w:val="nil"/>
              <w:right w:val="nil"/>
            </w:tcBorders>
            <w:shd w:val="clear" w:color="auto" w:fill="FFFFFF"/>
            <w:hideMark/>
          </w:tcPr>
          <w:p w14:paraId="234C3B14" w14:textId="77777777" w:rsidR="00DC14B0" w:rsidRPr="00DC14B0" w:rsidRDefault="00DC14B0" w:rsidP="00DC14B0">
            <w:r w:rsidRPr="00DC14B0">
              <w:rPr>
                <w:b/>
                <w:bCs/>
              </w:rPr>
              <w:t>Prompt Format Suggestion</w:t>
            </w:r>
          </w:p>
        </w:tc>
      </w:tr>
      <w:tr w:rsidR="00DC14B0" w:rsidRPr="00DC14B0" w14:paraId="6AFF30C6" w14:textId="77777777" w:rsidTr="00DC14B0">
        <w:tc>
          <w:tcPr>
            <w:tcW w:w="0" w:type="auto"/>
            <w:tcBorders>
              <w:top w:val="nil"/>
              <w:left w:val="nil"/>
              <w:bottom w:val="nil"/>
              <w:right w:val="nil"/>
            </w:tcBorders>
            <w:shd w:val="clear" w:color="auto" w:fill="EEF2F6"/>
            <w:hideMark/>
          </w:tcPr>
          <w:p w14:paraId="4964542B" w14:textId="77777777" w:rsidR="00DC14B0" w:rsidRPr="00DC14B0" w:rsidRDefault="00DC14B0" w:rsidP="00DC14B0">
            <w:r w:rsidRPr="00DC14B0">
              <w:t>Customer service routing</w:t>
            </w:r>
          </w:p>
        </w:tc>
        <w:tc>
          <w:tcPr>
            <w:tcW w:w="0" w:type="auto"/>
            <w:tcBorders>
              <w:top w:val="nil"/>
              <w:left w:val="nil"/>
              <w:bottom w:val="nil"/>
              <w:right w:val="nil"/>
            </w:tcBorders>
            <w:shd w:val="clear" w:color="auto" w:fill="EEF2F6"/>
            <w:hideMark/>
          </w:tcPr>
          <w:p w14:paraId="28FDC68C" w14:textId="77777777" w:rsidR="00DC14B0" w:rsidRPr="00DC14B0" w:rsidRDefault="00DC14B0" w:rsidP="00DC14B0">
            <w:r w:rsidRPr="00DC14B0">
              <w:t>Category label</w:t>
            </w:r>
          </w:p>
        </w:tc>
        <w:tc>
          <w:tcPr>
            <w:tcW w:w="0" w:type="auto"/>
            <w:tcBorders>
              <w:top w:val="nil"/>
              <w:left w:val="nil"/>
              <w:bottom w:val="nil"/>
              <w:right w:val="nil"/>
            </w:tcBorders>
            <w:shd w:val="clear" w:color="auto" w:fill="EEF2F6"/>
            <w:hideMark/>
          </w:tcPr>
          <w:p w14:paraId="2AB6A2EE" w14:textId="77777777" w:rsidR="00DC14B0" w:rsidRPr="00DC14B0" w:rsidRDefault="00DC14B0" w:rsidP="00DC14B0">
            <w:r w:rsidRPr="00DC14B0">
              <w:t>Classification</w:t>
            </w:r>
          </w:p>
        </w:tc>
        <w:tc>
          <w:tcPr>
            <w:tcW w:w="0" w:type="auto"/>
            <w:tcBorders>
              <w:top w:val="nil"/>
              <w:left w:val="nil"/>
              <w:bottom w:val="nil"/>
              <w:right w:val="nil"/>
            </w:tcBorders>
            <w:shd w:val="clear" w:color="auto" w:fill="EEF2F6"/>
            <w:hideMark/>
          </w:tcPr>
          <w:p w14:paraId="3B955589" w14:textId="77777777" w:rsidR="00DC14B0" w:rsidRPr="00DC14B0" w:rsidRDefault="00DC14B0" w:rsidP="00DC14B0">
            <w:r w:rsidRPr="00DC14B0">
              <w:t>Categorize this message as: billing, technical, or general.</w:t>
            </w:r>
          </w:p>
        </w:tc>
      </w:tr>
      <w:tr w:rsidR="00DC14B0" w:rsidRPr="00DC14B0" w14:paraId="738CFBC4" w14:textId="77777777" w:rsidTr="00DC14B0">
        <w:tc>
          <w:tcPr>
            <w:tcW w:w="0" w:type="auto"/>
            <w:tcBorders>
              <w:top w:val="nil"/>
              <w:left w:val="nil"/>
              <w:bottom w:val="nil"/>
              <w:right w:val="nil"/>
            </w:tcBorders>
            <w:shd w:val="clear" w:color="auto" w:fill="FFFFFF"/>
            <w:hideMark/>
          </w:tcPr>
          <w:p w14:paraId="5AFF0B1F" w14:textId="77777777" w:rsidR="00DC14B0" w:rsidRPr="00DC14B0" w:rsidRDefault="00DC14B0" w:rsidP="00DC14B0">
            <w:r w:rsidRPr="00DC14B0">
              <w:t>Financial KPI extraction</w:t>
            </w:r>
          </w:p>
        </w:tc>
        <w:tc>
          <w:tcPr>
            <w:tcW w:w="0" w:type="auto"/>
            <w:tcBorders>
              <w:top w:val="nil"/>
              <w:left w:val="nil"/>
              <w:bottom w:val="nil"/>
              <w:right w:val="nil"/>
            </w:tcBorders>
            <w:shd w:val="clear" w:color="auto" w:fill="FFFFFF"/>
            <w:hideMark/>
          </w:tcPr>
          <w:p w14:paraId="055A9362" w14:textId="77777777" w:rsidR="00DC14B0" w:rsidRPr="00DC14B0" w:rsidRDefault="00DC14B0" w:rsidP="00DC14B0">
            <w:r w:rsidRPr="00DC14B0">
              <w:t>Structured JSON</w:t>
            </w:r>
          </w:p>
        </w:tc>
        <w:tc>
          <w:tcPr>
            <w:tcW w:w="0" w:type="auto"/>
            <w:tcBorders>
              <w:top w:val="nil"/>
              <w:left w:val="nil"/>
              <w:bottom w:val="nil"/>
              <w:right w:val="nil"/>
            </w:tcBorders>
            <w:shd w:val="clear" w:color="auto" w:fill="FFFFFF"/>
            <w:hideMark/>
          </w:tcPr>
          <w:p w14:paraId="7ED4D863" w14:textId="77777777" w:rsidR="00DC14B0" w:rsidRPr="00DC14B0" w:rsidRDefault="00DC14B0" w:rsidP="00DC14B0">
            <w:r w:rsidRPr="00DC14B0">
              <w:t>Extraction</w:t>
            </w:r>
          </w:p>
        </w:tc>
        <w:tc>
          <w:tcPr>
            <w:tcW w:w="0" w:type="auto"/>
            <w:tcBorders>
              <w:top w:val="nil"/>
              <w:left w:val="nil"/>
              <w:bottom w:val="nil"/>
              <w:right w:val="nil"/>
            </w:tcBorders>
            <w:shd w:val="clear" w:color="auto" w:fill="FFFFFF"/>
            <w:hideMark/>
          </w:tcPr>
          <w:p w14:paraId="467E3A3C" w14:textId="77777777" w:rsidR="00DC14B0" w:rsidRPr="00DC14B0" w:rsidRDefault="00DC14B0" w:rsidP="00DC14B0">
            <w:r w:rsidRPr="00DC14B0">
              <w:t>Extract revenue, profit, and margin from this report in JSON.</w:t>
            </w:r>
          </w:p>
        </w:tc>
      </w:tr>
      <w:tr w:rsidR="00DC14B0" w:rsidRPr="00DC14B0" w14:paraId="764BAC90" w14:textId="77777777" w:rsidTr="00DC14B0">
        <w:tc>
          <w:tcPr>
            <w:tcW w:w="0" w:type="auto"/>
            <w:tcBorders>
              <w:top w:val="nil"/>
              <w:left w:val="nil"/>
              <w:bottom w:val="nil"/>
              <w:right w:val="nil"/>
            </w:tcBorders>
            <w:shd w:val="clear" w:color="auto" w:fill="EEF2F6"/>
            <w:hideMark/>
          </w:tcPr>
          <w:p w14:paraId="02A38498" w14:textId="77777777" w:rsidR="00DC14B0" w:rsidRPr="00DC14B0" w:rsidRDefault="00DC14B0" w:rsidP="00DC14B0">
            <w:r w:rsidRPr="00DC14B0">
              <w:t>Legal clause transformation</w:t>
            </w:r>
          </w:p>
        </w:tc>
        <w:tc>
          <w:tcPr>
            <w:tcW w:w="0" w:type="auto"/>
            <w:tcBorders>
              <w:top w:val="nil"/>
              <w:left w:val="nil"/>
              <w:bottom w:val="nil"/>
              <w:right w:val="nil"/>
            </w:tcBorders>
            <w:shd w:val="clear" w:color="auto" w:fill="EEF2F6"/>
            <w:hideMark/>
          </w:tcPr>
          <w:p w14:paraId="56226E65" w14:textId="77777777" w:rsidR="00DC14B0" w:rsidRPr="00DC14B0" w:rsidRDefault="00DC14B0" w:rsidP="00DC14B0">
            <w:r w:rsidRPr="00DC14B0">
              <w:t>Rewritten clause</w:t>
            </w:r>
          </w:p>
        </w:tc>
        <w:tc>
          <w:tcPr>
            <w:tcW w:w="0" w:type="auto"/>
            <w:tcBorders>
              <w:top w:val="nil"/>
              <w:left w:val="nil"/>
              <w:bottom w:val="nil"/>
              <w:right w:val="nil"/>
            </w:tcBorders>
            <w:shd w:val="clear" w:color="auto" w:fill="EEF2F6"/>
            <w:hideMark/>
          </w:tcPr>
          <w:p w14:paraId="01F1F4DC" w14:textId="77777777" w:rsidR="00DC14B0" w:rsidRPr="00DC14B0" w:rsidRDefault="00DC14B0" w:rsidP="00DC14B0">
            <w:r w:rsidRPr="00DC14B0">
              <w:t>Transformation</w:t>
            </w:r>
          </w:p>
        </w:tc>
        <w:tc>
          <w:tcPr>
            <w:tcW w:w="0" w:type="auto"/>
            <w:tcBorders>
              <w:top w:val="nil"/>
              <w:left w:val="nil"/>
              <w:bottom w:val="nil"/>
              <w:right w:val="nil"/>
            </w:tcBorders>
            <w:shd w:val="clear" w:color="auto" w:fill="EEF2F6"/>
            <w:hideMark/>
          </w:tcPr>
          <w:p w14:paraId="3A4B5013" w14:textId="77777777" w:rsidR="00DC14B0" w:rsidRPr="00DC14B0" w:rsidRDefault="00DC14B0" w:rsidP="00DC14B0">
            <w:r w:rsidRPr="00DC14B0">
              <w:t>Rewrite this clause in plain English for a layperson.</w:t>
            </w:r>
          </w:p>
        </w:tc>
      </w:tr>
      <w:tr w:rsidR="00DC14B0" w:rsidRPr="00DC14B0" w14:paraId="5F980114" w14:textId="77777777" w:rsidTr="00DC14B0">
        <w:tc>
          <w:tcPr>
            <w:tcW w:w="0" w:type="auto"/>
            <w:tcBorders>
              <w:top w:val="nil"/>
              <w:left w:val="nil"/>
              <w:bottom w:val="nil"/>
              <w:right w:val="nil"/>
            </w:tcBorders>
            <w:shd w:val="clear" w:color="auto" w:fill="FFFFFF"/>
            <w:hideMark/>
          </w:tcPr>
          <w:p w14:paraId="502801FA" w14:textId="77777777" w:rsidR="00DC14B0" w:rsidRPr="00DC14B0" w:rsidRDefault="00DC14B0" w:rsidP="00DC14B0">
            <w:r w:rsidRPr="00DC14B0">
              <w:lastRenderedPageBreak/>
              <w:t>Product description generation</w:t>
            </w:r>
          </w:p>
        </w:tc>
        <w:tc>
          <w:tcPr>
            <w:tcW w:w="0" w:type="auto"/>
            <w:tcBorders>
              <w:top w:val="nil"/>
              <w:left w:val="nil"/>
              <w:bottom w:val="nil"/>
              <w:right w:val="nil"/>
            </w:tcBorders>
            <w:shd w:val="clear" w:color="auto" w:fill="FFFFFF"/>
            <w:hideMark/>
          </w:tcPr>
          <w:p w14:paraId="29E0C2CA" w14:textId="77777777" w:rsidR="00DC14B0" w:rsidRPr="00DC14B0" w:rsidRDefault="00DC14B0" w:rsidP="00DC14B0">
            <w:r w:rsidRPr="00DC14B0">
              <w:t>Natural language text</w:t>
            </w:r>
          </w:p>
        </w:tc>
        <w:tc>
          <w:tcPr>
            <w:tcW w:w="0" w:type="auto"/>
            <w:tcBorders>
              <w:top w:val="nil"/>
              <w:left w:val="nil"/>
              <w:bottom w:val="nil"/>
              <w:right w:val="nil"/>
            </w:tcBorders>
            <w:shd w:val="clear" w:color="auto" w:fill="FFFFFF"/>
            <w:hideMark/>
          </w:tcPr>
          <w:p w14:paraId="2E9D9999" w14:textId="77777777" w:rsidR="00DC14B0" w:rsidRPr="00DC14B0" w:rsidRDefault="00DC14B0" w:rsidP="00DC14B0">
            <w:r w:rsidRPr="00DC14B0">
              <w:t>Text generation</w:t>
            </w:r>
          </w:p>
        </w:tc>
        <w:tc>
          <w:tcPr>
            <w:tcW w:w="0" w:type="auto"/>
            <w:tcBorders>
              <w:top w:val="nil"/>
              <w:left w:val="nil"/>
              <w:bottom w:val="nil"/>
              <w:right w:val="nil"/>
            </w:tcBorders>
            <w:shd w:val="clear" w:color="auto" w:fill="FFFFFF"/>
            <w:hideMark/>
          </w:tcPr>
          <w:p w14:paraId="6F1A50BB" w14:textId="77777777" w:rsidR="00DC14B0" w:rsidRPr="00DC14B0" w:rsidRDefault="00DC14B0" w:rsidP="00DC14B0">
            <w:r w:rsidRPr="00DC14B0">
              <w:t>Write a brief product description for this camera.</w:t>
            </w:r>
          </w:p>
        </w:tc>
      </w:tr>
      <w:tr w:rsidR="00DC14B0" w:rsidRPr="00DC14B0" w14:paraId="11366570" w14:textId="77777777" w:rsidTr="00DC14B0">
        <w:tc>
          <w:tcPr>
            <w:tcW w:w="0" w:type="auto"/>
            <w:tcBorders>
              <w:top w:val="nil"/>
              <w:left w:val="nil"/>
              <w:bottom w:val="nil"/>
              <w:right w:val="nil"/>
            </w:tcBorders>
            <w:shd w:val="clear" w:color="auto" w:fill="EEF2F6"/>
            <w:hideMark/>
          </w:tcPr>
          <w:p w14:paraId="656E52E0" w14:textId="77777777" w:rsidR="00DC14B0" w:rsidRPr="00DC14B0" w:rsidRDefault="00DC14B0" w:rsidP="00DC14B0">
            <w:r w:rsidRPr="00DC14B0">
              <w:t>SQL query from natural language</w:t>
            </w:r>
          </w:p>
        </w:tc>
        <w:tc>
          <w:tcPr>
            <w:tcW w:w="0" w:type="auto"/>
            <w:tcBorders>
              <w:top w:val="nil"/>
              <w:left w:val="nil"/>
              <w:bottom w:val="nil"/>
              <w:right w:val="nil"/>
            </w:tcBorders>
            <w:shd w:val="clear" w:color="auto" w:fill="EEF2F6"/>
            <w:hideMark/>
          </w:tcPr>
          <w:p w14:paraId="546E49D2" w14:textId="77777777" w:rsidR="00DC14B0" w:rsidRPr="00DC14B0" w:rsidRDefault="00DC14B0" w:rsidP="00DC14B0">
            <w:r w:rsidRPr="00DC14B0">
              <w:t>SQL statement</w:t>
            </w:r>
          </w:p>
        </w:tc>
        <w:tc>
          <w:tcPr>
            <w:tcW w:w="0" w:type="auto"/>
            <w:tcBorders>
              <w:top w:val="nil"/>
              <w:left w:val="nil"/>
              <w:bottom w:val="nil"/>
              <w:right w:val="nil"/>
            </w:tcBorders>
            <w:shd w:val="clear" w:color="auto" w:fill="EEF2F6"/>
            <w:hideMark/>
          </w:tcPr>
          <w:p w14:paraId="2612CD17" w14:textId="77777777" w:rsidR="00DC14B0" w:rsidRPr="00DC14B0" w:rsidRDefault="00DC14B0" w:rsidP="00DC14B0">
            <w:r w:rsidRPr="00DC14B0">
              <w:t>Transformation</w:t>
            </w:r>
          </w:p>
        </w:tc>
        <w:tc>
          <w:tcPr>
            <w:tcW w:w="0" w:type="auto"/>
            <w:tcBorders>
              <w:top w:val="nil"/>
              <w:left w:val="nil"/>
              <w:bottom w:val="nil"/>
              <w:right w:val="nil"/>
            </w:tcBorders>
            <w:shd w:val="clear" w:color="auto" w:fill="EEF2F6"/>
            <w:hideMark/>
          </w:tcPr>
          <w:p w14:paraId="3A52AFFE" w14:textId="77777777" w:rsidR="00DC14B0" w:rsidRPr="00DC14B0" w:rsidRDefault="00DC14B0" w:rsidP="00DC14B0">
            <w:r w:rsidRPr="00DC14B0">
              <w:t>Convert the following question into a SQL WHERE clause.</w:t>
            </w:r>
          </w:p>
        </w:tc>
      </w:tr>
      <w:tr w:rsidR="00DC14B0" w:rsidRPr="00DC14B0" w14:paraId="4770E84F" w14:textId="77777777" w:rsidTr="00DC14B0">
        <w:tc>
          <w:tcPr>
            <w:tcW w:w="0" w:type="auto"/>
            <w:tcBorders>
              <w:top w:val="nil"/>
              <w:left w:val="nil"/>
              <w:bottom w:val="nil"/>
              <w:right w:val="nil"/>
            </w:tcBorders>
            <w:shd w:val="clear" w:color="auto" w:fill="FFFFFF"/>
            <w:hideMark/>
          </w:tcPr>
          <w:p w14:paraId="6EDE3C12" w14:textId="77777777" w:rsidR="00DC14B0" w:rsidRPr="00DC14B0" w:rsidRDefault="00DC14B0" w:rsidP="00DC14B0">
            <w:r w:rsidRPr="00DC14B0">
              <w:t>Email intent detection</w:t>
            </w:r>
          </w:p>
        </w:tc>
        <w:tc>
          <w:tcPr>
            <w:tcW w:w="0" w:type="auto"/>
            <w:tcBorders>
              <w:top w:val="nil"/>
              <w:left w:val="nil"/>
              <w:bottom w:val="nil"/>
              <w:right w:val="nil"/>
            </w:tcBorders>
            <w:shd w:val="clear" w:color="auto" w:fill="FFFFFF"/>
            <w:hideMark/>
          </w:tcPr>
          <w:p w14:paraId="5EB37C31" w14:textId="77777777" w:rsidR="00DC14B0" w:rsidRPr="00DC14B0" w:rsidRDefault="00DC14B0" w:rsidP="00DC14B0">
            <w:r w:rsidRPr="00DC14B0">
              <w:t>One-word intent (e.g., inquire)</w:t>
            </w:r>
          </w:p>
        </w:tc>
        <w:tc>
          <w:tcPr>
            <w:tcW w:w="0" w:type="auto"/>
            <w:tcBorders>
              <w:top w:val="nil"/>
              <w:left w:val="nil"/>
              <w:bottom w:val="nil"/>
              <w:right w:val="nil"/>
            </w:tcBorders>
            <w:shd w:val="clear" w:color="auto" w:fill="FFFFFF"/>
            <w:hideMark/>
          </w:tcPr>
          <w:p w14:paraId="26B0552B" w14:textId="77777777" w:rsidR="00DC14B0" w:rsidRPr="00DC14B0" w:rsidRDefault="00DC14B0" w:rsidP="00DC14B0">
            <w:r w:rsidRPr="00DC14B0">
              <w:t>Classification</w:t>
            </w:r>
          </w:p>
        </w:tc>
        <w:tc>
          <w:tcPr>
            <w:tcW w:w="0" w:type="auto"/>
            <w:tcBorders>
              <w:top w:val="nil"/>
              <w:left w:val="nil"/>
              <w:bottom w:val="nil"/>
              <w:right w:val="nil"/>
            </w:tcBorders>
            <w:shd w:val="clear" w:color="auto" w:fill="FFFFFF"/>
            <w:hideMark/>
          </w:tcPr>
          <w:p w14:paraId="55C025A4" w14:textId="77777777" w:rsidR="00DC14B0" w:rsidRPr="00DC14B0" w:rsidRDefault="00DC14B0" w:rsidP="00DC14B0">
            <w:r w:rsidRPr="00DC14B0">
              <w:t>Identify the intent of this email: {email_text}</w:t>
            </w:r>
          </w:p>
        </w:tc>
      </w:tr>
      <w:tr w:rsidR="00DC14B0" w:rsidRPr="00DC14B0" w14:paraId="26CBC774" w14:textId="77777777" w:rsidTr="00DC14B0">
        <w:tc>
          <w:tcPr>
            <w:tcW w:w="0" w:type="auto"/>
            <w:gridSpan w:val="4"/>
            <w:tcBorders>
              <w:top w:val="nil"/>
              <w:left w:val="nil"/>
              <w:bottom w:val="nil"/>
              <w:right w:val="nil"/>
            </w:tcBorders>
            <w:shd w:val="clear" w:color="auto" w:fill="FFFFFF"/>
            <w:vAlign w:val="center"/>
            <w:hideMark/>
          </w:tcPr>
          <w:p w14:paraId="518CEF79" w14:textId="77777777" w:rsidR="00DC14B0" w:rsidRPr="00DC14B0" w:rsidRDefault="00DC14B0" w:rsidP="00DC14B0">
            <w:r w:rsidRPr="00DC14B0">
              <w:t>Table 2-2. Common use cases and recommended LLM tasks</w:t>
            </w:r>
          </w:p>
        </w:tc>
      </w:tr>
    </w:tbl>
    <w:p w14:paraId="72AF8674" w14:textId="77777777" w:rsidR="00DC14B0" w:rsidRPr="00DC14B0" w:rsidRDefault="00DC14B0" w:rsidP="00DC14B0">
      <w:pPr>
        <w:rPr>
          <w:b/>
          <w:bCs/>
        </w:rPr>
      </w:pPr>
      <w:r w:rsidRPr="00DC14B0">
        <w:rPr>
          <w:b/>
          <w:bCs/>
        </w:rPr>
        <w:t>Best practices for prompt-task matching</w:t>
      </w:r>
    </w:p>
    <w:p w14:paraId="52C5FDC3" w14:textId="77777777" w:rsidR="00DC14B0" w:rsidRPr="00DC14B0" w:rsidRDefault="00DC14B0" w:rsidP="00DC14B0">
      <w:r w:rsidRPr="00DC14B0">
        <w:t>Designing an effective generative AI system involves more than just selecting a task type; it also requires considering the specific characteristics of the task. Even with the correct classification or extraction strategy, poor prompt-task alignment can lead to unreliable outputs. Certain best practices help ensure that model behavior remains predictable, reproducible, and well-integrated into your business pipeline. Consider the following guidelines to make your prompt-task pairings robust and production-ready:</w:t>
      </w:r>
    </w:p>
    <w:p w14:paraId="10A4F1CB" w14:textId="77777777" w:rsidR="00DC14B0" w:rsidRPr="00DC14B0" w:rsidRDefault="00DC14B0" w:rsidP="00DC14B0">
      <w:pPr>
        <w:rPr>
          <w:i/>
          <w:iCs/>
        </w:rPr>
      </w:pPr>
      <w:r w:rsidRPr="00DC14B0">
        <w:rPr>
          <w:i/>
          <w:iCs/>
        </w:rPr>
        <w:t>Start with the desired output format</w:t>
      </w:r>
    </w:p>
    <w:p w14:paraId="22DCA4F5" w14:textId="77777777" w:rsidR="00DC14B0" w:rsidRPr="00DC14B0" w:rsidRDefault="00DC14B0" w:rsidP="00DC14B0">
      <w:r w:rsidRPr="00DC14B0">
        <w:t>Before writing your prompt, consider what the receiving system expects. Will the output feed into a user interface, an analytics dashboard, a reporting engine, or a downstream API? For instance, a chatbot may need human-readable sentences, whereas a billing system may require JSON objects. Working backward from the expected output allows you to constrain your prompt more effectively and ensures that the format is immediately usable. Will the output feed into a UI, a SQL engine, or an analytics dashboard? Align the prompt design to produce that output type.</w:t>
      </w:r>
    </w:p>
    <w:p w14:paraId="05B104ED" w14:textId="77777777" w:rsidR="00DC14B0" w:rsidRPr="00DC14B0" w:rsidRDefault="00DC14B0" w:rsidP="00DC14B0">
      <w:pPr>
        <w:rPr>
          <w:i/>
          <w:iCs/>
        </w:rPr>
      </w:pPr>
      <w:r w:rsidRPr="00DC14B0">
        <w:rPr>
          <w:i/>
          <w:iCs/>
        </w:rPr>
        <w:t>Clarify downstream consumers</w:t>
      </w:r>
    </w:p>
    <w:p w14:paraId="7316BB3B" w14:textId="77777777" w:rsidR="00DC14B0" w:rsidRPr="00DC14B0" w:rsidRDefault="00DC14B0" w:rsidP="00DC14B0">
      <w:r w:rsidRPr="00DC14B0">
        <w:lastRenderedPageBreak/>
        <w:t>You should always know who or what will consume the model’s output. Is it a human support agent, a financial analyst, or a backend service? A report intended for stakeholders might benefit from using structured bullet points and domain-specific terminology. On the other hand, automated systems might require machine-readable formats with exact key-value pairs. This knowledge will help shape not only the format but also the level of detail, tone, and even vocabulary used in your prompts. Understand who or what uses the model’s output. If it’s an API integration, structured formats like JSON are often required. If it’s a human reviewer, well-formatted text or bullet points may suffice.</w:t>
      </w:r>
    </w:p>
    <w:p w14:paraId="4A19BD0B" w14:textId="77777777" w:rsidR="00DC14B0" w:rsidRPr="00DC14B0" w:rsidRDefault="00DC14B0" w:rsidP="00DC14B0">
      <w:pPr>
        <w:rPr>
          <w:i/>
          <w:iCs/>
        </w:rPr>
      </w:pPr>
      <w:r w:rsidRPr="00DC14B0">
        <w:rPr>
          <w:i/>
          <w:iCs/>
        </w:rPr>
        <w:t>Differentiate between open-ended and closed-ended tasks</w:t>
      </w:r>
    </w:p>
    <w:p w14:paraId="58763D84" w14:textId="77777777" w:rsidR="00DC14B0" w:rsidRPr="00DC14B0" w:rsidRDefault="00DC14B0" w:rsidP="00DC14B0">
      <w:r w:rsidRPr="00DC14B0">
        <w:t>An open-ended task, such as generating a creative ad slogan, demands a different strategy than a closed-ended task, like labeling sentiment. Open-ended prompts benefit from rich context, tone cues, and few-shot examples to help steer the model toward stylistic or domain alignment. Closed-ended prompts, on the other hand, require strict constraints, clear format expectations, and sometimes even schema validation rules to avoid hallucinated or malformed output. Open-ended tasks (like text generation) thrive on few-shot examples and tone-setting context. Closed-ended tasks (like classification or extraction) require a tighter structure and often benefit from explicit formatting instructions.</w:t>
      </w:r>
    </w:p>
    <w:p w14:paraId="4B22C7B8" w14:textId="77777777" w:rsidR="00DC14B0" w:rsidRPr="00DC14B0" w:rsidRDefault="00DC14B0" w:rsidP="00DC14B0">
      <w:pPr>
        <w:rPr>
          <w:i/>
          <w:iCs/>
        </w:rPr>
      </w:pPr>
      <w:r w:rsidRPr="00DC14B0">
        <w:rPr>
          <w:i/>
          <w:iCs/>
        </w:rPr>
        <w:t>Make your intent explicit</w:t>
      </w:r>
    </w:p>
    <w:p w14:paraId="1054C4B9" w14:textId="77777777" w:rsidR="00DC14B0" w:rsidRPr="00DC14B0" w:rsidRDefault="00DC14B0" w:rsidP="00DC14B0">
      <w:r w:rsidRPr="00DC14B0">
        <w:t>Models interpret language probabilistically. If you are vague in your instructions, the model may interpret it in ways you didn’t intend. For example, saying </w:t>
      </w:r>
      <w:r w:rsidRPr="00DC14B0">
        <w:rPr>
          <w:i/>
          <w:iCs/>
        </w:rPr>
        <w:t>Summarize the ticket</w:t>
      </w:r>
      <w:r w:rsidRPr="00DC14B0">
        <w:t> is open to wide interpretation—does the user want a headline, a paragraph, a bullet list, or key fields? Instead, specify: </w:t>
      </w:r>
      <w:r w:rsidRPr="00DC14B0">
        <w:rPr>
          <w:i/>
          <w:iCs/>
        </w:rPr>
        <w:t>Return a JSON object with fields: issue_type, urgency, and resolution_steps</w:t>
      </w:r>
      <w:r w:rsidRPr="00DC14B0">
        <w:t>. The clearer your intent and constraints, the more predictable and reproducible the model’s behavior will be. The model should never have to guess your intent. Specify what to extract, how to format it, and what the output should contain. This reduces ambiguity and improves reproducibility.</w:t>
      </w:r>
    </w:p>
    <w:p w14:paraId="1F0BAFBF" w14:textId="77777777" w:rsidR="00DC14B0" w:rsidRPr="00DC14B0" w:rsidRDefault="00DC14B0" w:rsidP="00DC14B0">
      <w:pPr>
        <w:rPr>
          <w:i/>
          <w:iCs/>
        </w:rPr>
      </w:pPr>
      <w:r w:rsidRPr="00DC14B0">
        <w:rPr>
          <w:i/>
          <w:iCs/>
        </w:rPr>
        <w:t>Iterate and test with edge cases</w:t>
      </w:r>
    </w:p>
    <w:p w14:paraId="1E61F141" w14:textId="77777777" w:rsidR="00DC14B0" w:rsidRPr="00DC14B0" w:rsidRDefault="00DC14B0" w:rsidP="00DC14B0">
      <w:r w:rsidRPr="00DC14B0">
        <w:t xml:space="preserve">A prompt that works in ideal conditions may break when confronted with real-world variability. Always test across a wide range of inputs, including missing values, poorly formatted data, contradictory information, and edge-case phrasing. This testing helps uncover failure modes early, ensures the model is robust across various conditions, and enables you to optimize prompt design and fallback strategies. Use prompt evaluation frameworks or Databricks notebook logging to benchmark consistency </w:t>
      </w:r>
      <w:r w:rsidRPr="00DC14B0">
        <w:lastRenderedPageBreak/>
        <w:t>across test cases. Always run your prompts against varied inputs, including incomplete, ambiguous, or borderline examples. This strategy helps validate whether your prompt and task match will hold under real-world conditions.</w:t>
      </w:r>
    </w:p>
    <w:p w14:paraId="2E710D4D" w14:textId="77777777" w:rsidR="00DC14B0" w:rsidRPr="00DC14B0" w:rsidRDefault="00DC14B0" w:rsidP="00DC14B0">
      <w:r w:rsidRPr="00DC14B0">
        <w:t>Tools like LangChain and Databricks Prompt Engineering UI allow you to build reusable, task-specific prompt modules and chain them together. For example, a pipeline might begin with a classifier to identify the request type, send specific inputs to an extractor for field parsing, and then transform the output into a readable summary. Matching the task to the prompt ensures reliability, modularity, and clarity at each step of the pipeline.</w:t>
      </w:r>
    </w:p>
    <w:p w14:paraId="42180FC6" w14:textId="77777777" w:rsidR="00DC14B0" w:rsidRPr="00DC14B0" w:rsidRDefault="00DC14B0" w:rsidP="00DC14B0">
      <w:pPr>
        <w:rPr>
          <w:b/>
          <w:bCs/>
        </w:rPr>
      </w:pPr>
      <w:r w:rsidRPr="00DC14B0">
        <w:rPr>
          <w:b/>
          <w:bCs/>
        </w:rPr>
        <w:t>Aligning prompts to use cases</w:t>
      </w:r>
    </w:p>
    <w:p w14:paraId="3021FFBD" w14:textId="77777777" w:rsidR="00DC14B0" w:rsidRPr="00DC14B0" w:rsidRDefault="00DC14B0" w:rsidP="00DC14B0">
      <w:r w:rsidRPr="00DC14B0">
        <w:rPr>
          <w:i/>
          <w:iCs/>
        </w:rPr>
        <w:t>Prompt-task alignment</w:t>
      </w:r>
      <w:r w:rsidRPr="00DC14B0">
        <w:t> refers to the practice of matching the model’s behavior (task type) to the specific goal of a business use case. For example, if your objective is to extract structured data from unstructured text, you must use an extraction task with a prompt tailored to that need. Misaligned prompts—such as requesting a summary when a structured output is needed—can yield irrelevant or unusable results. Aligning the prompt to the task ensures the model delivers consistent, actionable, and format-compliant outputs that meet the expectations of downstream systems or users.</w:t>
      </w:r>
    </w:p>
    <w:p w14:paraId="235CC337" w14:textId="77777777" w:rsidR="00DC14B0" w:rsidRPr="00DC14B0" w:rsidRDefault="00DC14B0" w:rsidP="00DC14B0">
      <w:r w:rsidRPr="00DC14B0">
        <w:t>Let’s consider the importance of prompt-task alignment with a healthcare example. Let’s say you work with a healthcare team analyzing clinical notes. A prompt reads as follows:</w:t>
      </w:r>
    </w:p>
    <w:p w14:paraId="38B9C862" w14:textId="77777777" w:rsidR="00DC14B0" w:rsidRPr="00DC14B0" w:rsidRDefault="00DC14B0" w:rsidP="00DC14B0">
      <w:r w:rsidRPr="00DC14B0">
        <w:t>Summarize this clinical note.</w:t>
      </w:r>
    </w:p>
    <w:p w14:paraId="4A49224E" w14:textId="77777777" w:rsidR="00DC14B0" w:rsidRPr="00DC14B0" w:rsidRDefault="00DC14B0" w:rsidP="00DC14B0">
      <w:r w:rsidRPr="00DC14B0">
        <w:t>The model may generate a natural language paragraph that includes observations and assessments. However, if your goal is to extract specific ICD-10 diagnosis codes, this is not helpful. Instead, the correct prompt and task would be more like this:</w:t>
      </w:r>
    </w:p>
    <w:p w14:paraId="72B5E7D8" w14:textId="77777777" w:rsidR="00DC14B0" w:rsidRPr="00DC14B0" w:rsidRDefault="00DC14B0" w:rsidP="00DC14B0">
      <w:r w:rsidRPr="00DC14B0">
        <w:t>Extract all ICD-10 diagnosis codes from the following note. Return them in a JSON list under the key diagnosis_codes.</w:t>
      </w:r>
    </w:p>
    <w:p w14:paraId="478C3DAF" w14:textId="77777777" w:rsidR="00DC14B0" w:rsidRPr="00DC14B0" w:rsidRDefault="00DC14B0" w:rsidP="00DC14B0">
      <w:r w:rsidRPr="00DC14B0">
        <w:t>By aligning the model task (extraction) with the use case (code retrieval), you get consistent outputs that are easier to validate and use downstream.</w:t>
      </w:r>
    </w:p>
    <w:p w14:paraId="6A2731EC" w14:textId="77777777" w:rsidR="00DC14B0" w:rsidRPr="00DC14B0" w:rsidRDefault="00DC14B0" w:rsidP="00DC14B0">
      <w:pPr>
        <w:rPr>
          <w:b/>
          <w:bCs/>
        </w:rPr>
      </w:pPr>
      <w:r w:rsidRPr="00DC14B0">
        <w:rPr>
          <w:b/>
          <w:bCs/>
        </w:rPr>
        <w:t>Task type decision matrix</w:t>
      </w:r>
    </w:p>
    <w:p w14:paraId="7CB31248" w14:textId="77777777" w:rsidR="00DC14B0" w:rsidRPr="00DC14B0" w:rsidRDefault="00DC14B0" w:rsidP="00DC14B0">
      <w:r w:rsidRPr="00DC14B0">
        <w:t xml:space="preserve">Each business use case typically maps to a specific model task type—such as classification, extraction, or transformation—and demands a carefully tailored prompt format. Choosing the right task and prompt structure is critical to producing outputs that are consistent, actionable, and aligned with downstream </w:t>
      </w:r>
      <w:r w:rsidRPr="00DC14B0">
        <w:lastRenderedPageBreak/>
        <w:t>requirements. </w:t>
      </w:r>
      <w:hyperlink r:id="rId17" w:anchor="ch02_table_3_1755111237400816" w:history="1">
        <w:r w:rsidRPr="00DC14B0">
          <w:rPr>
            <w:rStyle w:val="Hipervnculo"/>
          </w:rPr>
          <w:t>Table 2-3</w:t>
        </w:r>
      </w:hyperlink>
      <w:r w:rsidRPr="00DC14B0">
        <w:t> helps to decide common enterprise use cases with the correct LLM task type as a quick reference to help determine which task type and prompt style best fit your use case.</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253"/>
        <w:gridCol w:w="1736"/>
        <w:gridCol w:w="1986"/>
        <w:gridCol w:w="2863"/>
      </w:tblGrid>
      <w:tr w:rsidR="00DC14B0" w:rsidRPr="00DC14B0" w14:paraId="6809B310" w14:textId="77777777" w:rsidTr="00DC14B0">
        <w:trPr>
          <w:tblHeader/>
        </w:trPr>
        <w:tc>
          <w:tcPr>
            <w:tcW w:w="0" w:type="auto"/>
            <w:tcBorders>
              <w:top w:val="nil"/>
              <w:left w:val="nil"/>
              <w:bottom w:val="nil"/>
              <w:right w:val="nil"/>
            </w:tcBorders>
            <w:shd w:val="clear" w:color="auto" w:fill="EEF2F6"/>
            <w:vAlign w:val="center"/>
            <w:hideMark/>
          </w:tcPr>
          <w:p w14:paraId="7CD15567" w14:textId="77777777" w:rsidR="00DC14B0" w:rsidRPr="00DC14B0" w:rsidRDefault="00DC14B0" w:rsidP="00DC14B0">
            <w:pPr>
              <w:rPr>
                <w:b/>
                <w:bCs/>
              </w:rPr>
            </w:pPr>
            <w:r w:rsidRPr="00DC14B0">
              <w:rPr>
                <w:b/>
                <w:bCs/>
              </w:rPr>
              <w:t>Use Case</w:t>
            </w:r>
          </w:p>
        </w:tc>
        <w:tc>
          <w:tcPr>
            <w:tcW w:w="0" w:type="auto"/>
            <w:tcBorders>
              <w:top w:val="nil"/>
              <w:left w:val="nil"/>
              <w:bottom w:val="nil"/>
              <w:right w:val="nil"/>
            </w:tcBorders>
            <w:shd w:val="clear" w:color="auto" w:fill="EEF2F6"/>
            <w:vAlign w:val="center"/>
            <w:hideMark/>
          </w:tcPr>
          <w:p w14:paraId="05C65D5D" w14:textId="77777777" w:rsidR="00DC14B0" w:rsidRPr="00DC14B0" w:rsidRDefault="00DC14B0" w:rsidP="00DC14B0">
            <w:pPr>
              <w:rPr>
                <w:b/>
                <w:bCs/>
              </w:rPr>
            </w:pPr>
            <w:r w:rsidRPr="00DC14B0">
              <w:rPr>
                <w:b/>
                <w:bCs/>
              </w:rPr>
              <w:t>Desired Output</w:t>
            </w:r>
          </w:p>
        </w:tc>
        <w:tc>
          <w:tcPr>
            <w:tcW w:w="0" w:type="auto"/>
            <w:tcBorders>
              <w:top w:val="nil"/>
              <w:left w:val="nil"/>
              <w:bottom w:val="nil"/>
              <w:right w:val="nil"/>
            </w:tcBorders>
            <w:shd w:val="clear" w:color="auto" w:fill="EEF2F6"/>
            <w:vAlign w:val="center"/>
            <w:hideMark/>
          </w:tcPr>
          <w:p w14:paraId="25F85F86" w14:textId="77777777" w:rsidR="00DC14B0" w:rsidRPr="00DC14B0" w:rsidRDefault="00DC14B0" w:rsidP="00DC14B0">
            <w:pPr>
              <w:rPr>
                <w:b/>
                <w:bCs/>
              </w:rPr>
            </w:pPr>
            <w:r w:rsidRPr="00DC14B0">
              <w:rPr>
                <w:b/>
                <w:bCs/>
              </w:rPr>
              <w:t>Task Type</w:t>
            </w:r>
          </w:p>
        </w:tc>
        <w:tc>
          <w:tcPr>
            <w:tcW w:w="0" w:type="auto"/>
            <w:tcBorders>
              <w:top w:val="nil"/>
              <w:left w:val="nil"/>
              <w:bottom w:val="nil"/>
              <w:right w:val="nil"/>
            </w:tcBorders>
            <w:shd w:val="clear" w:color="auto" w:fill="EEF2F6"/>
            <w:vAlign w:val="center"/>
            <w:hideMark/>
          </w:tcPr>
          <w:p w14:paraId="44756DFF" w14:textId="77777777" w:rsidR="00DC14B0" w:rsidRPr="00DC14B0" w:rsidRDefault="00DC14B0" w:rsidP="00DC14B0">
            <w:pPr>
              <w:rPr>
                <w:b/>
                <w:bCs/>
              </w:rPr>
            </w:pPr>
            <w:r w:rsidRPr="00DC14B0">
              <w:rPr>
                <w:b/>
                <w:bCs/>
              </w:rPr>
              <w:t>Prompt Format Example</w:t>
            </w:r>
          </w:p>
        </w:tc>
      </w:tr>
      <w:tr w:rsidR="00DC14B0" w:rsidRPr="00DC14B0" w14:paraId="24D0E70D" w14:textId="77777777" w:rsidTr="00DC14B0">
        <w:tc>
          <w:tcPr>
            <w:tcW w:w="0" w:type="auto"/>
            <w:tcBorders>
              <w:top w:val="nil"/>
              <w:left w:val="nil"/>
              <w:bottom w:val="nil"/>
              <w:right w:val="nil"/>
            </w:tcBorders>
            <w:shd w:val="clear" w:color="auto" w:fill="FFFFFF"/>
            <w:hideMark/>
          </w:tcPr>
          <w:p w14:paraId="57276E70" w14:textId="77777777" w:rsidR="00DC14B0" w:rsidRPr="00DC14B0" w:rsidRDefault="00DC14B0" w:rsidP="00DC14B0">
            <w:r w:rsidRPr="00DC14B0">
              <w:t>Support ticket routing</w:t>
            </w:r>
          </w:p>
        </w:tc>
        <w:tc>
          <w:tcPr>
            <w:tcW w:w="0" w:type="auto"/>
            <w:tcBorders>
              <w:top w:val="nil"/>
              <w:left w:val="nil"/>
              <w:bottom w:val="nil"/>
              <w:right w:val="nil"/>
            </w:tcBorders>
            <w:shd w:val="clear" w:color="auto" w:fill="FFFFFF"/>
            <w:hideMark/>
          </w:tcPr>
          <w:p w14:paraId="1EC4A1AC" w14:textId="77777777" w:rsidR="00DC14B0" w:rsidRPr="00DC14B0" w:rsidRDefault="00DC14B0" w:rsidP="00DC14B0">
            <w:r w:rsidRPr="00DC14B0">
              <w:t>Category label</w:t>
            </w:r>
          </w:p>
        </w:tc>
        <w:tc>
          <w:tcPr>
            <w:tcW w:w="0" w:type="auto"/>
            <w:tcBorders>
              <w:top w:val="nil"/>
              <w:left w:val="nil"/>
              <w:bottom w:val="nil"/>
              <w:right w:val="nil"/>
            </w:tcBorders>
            <w:shd w:val="clear" w:color="auto" w:fill="FFFFFF"/>
            <w:hideMark/>
          </w:tcPr>
          <w:p w14:paraId="787AF4EF" w14:textId="77777777" w:rsidR="00DC14B0" w:rsidRPr="00DC14B0" w:rsidRDefault="00DC14B0" w:rsidP="00DC14B0">
            <w:r w:rsidRPr="00DC14B0">
              <w:t>Classification</w:t>
            </w:r>
          </w:p>
        </w:tc>
        <w:tc>
          <w:tcPr>
            <w:tcW w:w="0" w:type="auto"/>
            <w:tcBorders>
              <w:top w:val="nil"/>
              <w:left w:val="nil"/>
              <w:bottom w:val="nil"/>
              <w:right w:val="nil"/>
            </w:tcBorders>
            <w:shd w:val="clear" w:color="auto" w:fill="FFFFFF"/>
            <w:hideMark/>
          </w:tcPr>
          <w:p w14:paraId="20137088" w14:textId="77777777" w:rsidR="00DC14B0" w:rsidRPr="00DC14B0" w:rsidRDefault="00DC14B0" w:rsidP="00DC14B0">
            <w:r w:rsidRPr="00DC14B0">
              <w:t>Classify this ticket as: billing, technical, or general.</w:t>
            </w:r>
          </w:p>
        </w:tc>
      </w:tr>
      <w:tr w:rsidR="00DC14B0" w:rsidRPr="00DC14B0" w14:paraId="5B41C975" w14:textId="77777777" w:rsidTr="00DC14B0">
        <w:tc>
          <w:tcPr>
            <w:tcW w:w="0" w:type="auto"/>
            <w:tcBorders>
              <w:top w:val="nil"/>
              <w:left w:val="nil"/>
              <w:bottom w:val="nil"/>
              <w:right w:val="nil"/>
            </w:tcBorders>
            <w:shd w:val="clear" w:color="auto" w:fill="EEF2F6"/>
            <w:hideMark/>
          </w:tcPr>
          <w:p w14:paraId="7D3CA8CC" w14:textId="77777777" w:rsidR="00DC14B0" w:rsidRPr="00DC14B0" w:rsidRDefault="00DC14B0" w:rsidP="00DC14B0">
            <w:r w:rsidRPr="00DC14B0">
              <w:t>Financial KPI extraction</w:t>
            </w:r>
          </w:p>
        </w:tc>
        <w:tc>
          <w:tcPr>
            <w:tcW w:w="0" w:type="auto"/>
            <w:tcBorders>
              <w:top w:val="nil"/>
              <w:left w:val="nil"/>
              <w:bottom w:val="nil"/>
              <w:right w:val="nil"/>
            </w:tcBorders>
            <w:shd w:val="clear" w:color="auto" w:fill="EEF2F6"/>
            <w:hideMark/>
          </w:tcPr>
          <w:p w14:paraId="1B249A77" w14:textId="77777777" w:rsidR="00DC14B0" w:rsidRPr="00DC14B0" w:rsidRDefault="00DC14B0" w:rsidP="00DC14B0">
            <w:r w:rsidRPr="00DC14B0">
              <w:t>JSON object</w:t>
            </w:r>
          </w:p>
        </w:tc>
        <w:tc>
          <w:tcPr>
            <w:tcW w:w="0" w:type="auto"/>
            <w:tcBorders>
              <w:top w:val="nil"/>
              <w:left w:val="nil"/>
              <w:bottom w:val="nil"/>
              <w:right w:val="nil"/>
            </w:tcBorders>
            <w:shd w:val="clear" w:color="auto" w:fill="EEF2F6"/>
            <w:hideMark/>
          </w:tcPr>
          <w:p w14:paraId="6646808C" w14:textId="77777777" w:rsidR="00DC14B0" w:rsidRPr="00DC14B0" w:rsidRDefault="00DC14B0" w:rsidP="00DC14B0">
            <w:r w:rsidRPr="00DC14B0">
              <w:t>Extraction</w:t>
            </w:r>
          </w:p>
        </w:tc>
        <w:tc>
          <w:tcPr>
            <w:tcW w:w="0" w:type="auto"/>
            <w:tcBorders>
              <w:top w:val="nil"/>
              <w:left w:val="nil"/>
              <w:bottom w:val="nil"/>
              <w:right w:val="nil"/>
            </w:tcBorders>
            <w:shd w:val="clear" w:color="auto" w:fill="EEF2F6"/>
            <w:hideMark/>
          </w:tcPr>
          <w:p w14:paraId="39BE7957" w14:textId="77777777" w:rsidR="00DC14B0" w:rsidRPr="00DC14B0" w:rsidRDefault="00DC14B0" w:rsidP="00DC14B0">
            <w:r w:rsidRPr="00DC14B0">
              <w:t>Extract revenue, expenses, and margin from this report in JSON.</w:t>
            </w:r>
          </w:p>
        </w:tc>
      </w:tr>
      <w:tr w:rsidR="00DC14B0" w:rsidRPr="00DC14B0" w14:paraId="33DCC942" w14:textId="77777777" w:rsidTr="00DC14B0">
        <w:tc>
          <w:tcPr>
            <w:tcW w:w="0" w:type="auto"/>
            <w:tcBorders>
              <w:top w:val="nil"/>
              <w:left w:val="nil"/>
              <w:bottom w:val="nil"/>
              <w:right w:val="nil"/>
            </w:tcBorders>
            <w:shd w:val="clear" w:color="auto" w:fill="FFFFFF"/>
            <w:hideMark/>
          </w:tcPr>
          <w:p w14:paraId="05DA78F4" w14:textId="77777777" w:rsidR="00DC14B0" w:rsidRPr="00DC14B0" w:rsidRDefault="00DC14B0" w:rsidP="00DC14B0">
            <w:r w:rsidRPr="00DC14B0">
              <w:t>Clause simplification (legal)</w:t>
            </w:r>
          </w:p>
        </w:tc>
        <w:tc>
          <w:tcPr>
            <w:tcW w:w="0" w:type="auto"/>
            <w:tcBorders>
              <w:top w:val="nil"/>
              <w:left w:val="nil"/>
              <w:bottom w:val="nil"/>
              <w:right w:val="nil"/>
            </w:tcBorders>
            <w:shd w:val="clear" w:color="auto" w:fill="FFFFFF"/>
            <w:hideMark/>
          </w:tcPr>
          <w:p w14:paraId="295EEE40" w14:textId="77777777" w:rsidR="00DC14B0" w:rsidRPr="00DC14B0" w:rsidRDefault="00DC14B0" w:rsidP="00DC14B0">
            <w:r w:rsidRPr="00DC14B0">
              <w:t>Rewritten text</w:t>
            </w:r>
          </w:p>
        </w:tc>
        <w:tc>
          <w:tcPr>
            <w:tcW w:w="0" w:type="auto"/>
            <w:tcBorders>
              <w:top w:val="nil"/>
              <w:left w:val="nil"/>
              <w:bottom w:val="nil"/>
              <w:right w:val="nil"/>
            </w:tcBorders>
            <w:shd w:val="clear" w:color="auto" w:fill="FFFFFF"/>
            <w:hideMark/>
          </w:tcPr>
          <w:p w14:paraId="39E6DD46" w14:textId="77777777" w:rsidR="00DC14B0" w:rsidRPr="00DC14B0" w:rsidRDefault="00DC14B0" w:rsidP="00DC14B0">
            <w:r w:rsidRPr="00DC14B0">
              <w:t>Transformation</w:t>
            </w:r>
          </w:p>
        </w:tc>
        <w:tc>
          <w:tcPr>
            <w:tcW w:w="0" w:type="auto"/>
            <w:tcBorders>
              <w:top w:val="nil"/>
              <w:left w:val="nil"/>
              <w:bottom w:val="nil"/>
              <w:right w:val="nil"/>
            </w:tcBorders>
            <w:shd w:val="clear" w:color="auto" w:fill="FFFFFF"/>
            <w:hideMark/>
          </w:tcPr>
          <w:p w14:paraId="68C39FF8" w14:textId="77777777" w:rsidR="00DC14B0" w:rsidRPr="00DC14B0" w:rsidRDefault="00DC14B0" w:rsidP="00DC14B0">
            <w:r w:rsidRPr="00DC14B0">
              <w:t>Rewrite this clause in plain English.</w:t>
            </w:r>
          </w:p>
        </w:tc>
      </w:tr>
      <w:tr w:rsidR="00DC14B0" w:rsidRPr="00DC14B0" w14:paraId="2CAE9E3D" w14:textId="77777777" w:rsidTr="00DC14B0">
        <w:tc>
          <w:tcPr>
            <w:tcW w:w="0" w:type="auto"/>
            <w:tcBorders>
              <w:top w:val="nil"/>
              <w:left w:val="nil"/>
              <w:bottom w:val="nil"/>
              <w:right w:val="nil"/>
            </w:tcBorders>
            <w:shd w:val="clear" w:color="auto" w:fill="EEF2F6"/>
            <w:hideMark/>
          </w:tcPr>
          <w:p w14:paraId="3821AC7D" w14:textId="77777777" w:rsidR="00DC14B0" w:rsidRPr="00DC14B0" w:rsidRDefault="00DC14B0" w:rsidP="00DC14B0">
            <w:r w:rsidRPr="00DC14B0">
              <w:t>Product description generation</w:t>
            </w:r>
          </w:p>
        </w:tc>
        <w:tc>
          <w:tcPr>
            <w:tcW w:w="0" w:type="auto"/>
            <w:tcBorders>
              <w:top w:val="nil"/>
              <w:left w:val="nil"/>
              <w:bottom w:val="nil"/>
              <w:right w:val="nil"/>
            </w:tcBorders>
            <w:shd w:val="clear" w:color="auto" w:fill="EEF2F6"/>
            <w:hideMark/>
          </w:tcPr>
          <w:p w14:paraId="7EE30422" w14:textId="77777777" w:rsidR="00DC14B0" w:rsidRPr="00DC14B0" w:rsidRDefault="00DC14B0" w:rsidP="00DC14B0">
            <w:r w:rsidRPr="00DC14B0">
              <w:t>Natural language</w:t>
            </w:r>
          </w:p>
        </w:tc>
        <w:tc>
          <w:tcPr>
            <w:tcW w:w="0" w:type="auto"/>
            <w:tcBorders>
              <w:top w:val="nil"/>
              <w:left w:val="nil"/>
              <w:bottom w:val="nil"/>
              <w:right w:val="nil"/>
            </w:tcBorders>
            <w:shd w:val="clear" w:color="auto" w:fill="EEF2F6"/>
            <w:hideMark/>
          </w:tcPr>
          <w:p w14:paraId="66228C8D" w14:textId="77777777" w:rsidR="00DC14B0" w:rsidRPr="00DC14B0" w:rsidRDefault="00DC14B0" w:rsidP="00DC14B0">
            <w:r w:rsidRPr="00DC14B0">
              <w:t>Text generation</w:t>
            </w:r>
          </w:p>
        </w:tc>
        <w:tc>
          <w:tcPr>
            <w:tcW w:w="0" w:type="auto"/>
            <w:tcBorders>
              <w:top w:val="nil"/>
              <w:left w:val="nil"/>
              <w:bottom w:val="nil"/>
              <w:right w:val="nil"/>
            </w:tcBorders>
            <w:shd w:val="clear" w:color="auto" w:fill="EEF2F6"/>
            <w:hideMark/>
          </w:tcPr>
          <w:p w14:paraId="5676F555" w14:textId="77777777" w:rsidR="00DC14B0" w:rsidRPr="00DC14B0" w:rsidRDefault="00DC14B0" w:rsidP="00DC14B0">
            <w:r w:rsidRPr="00DC14B0">
              <w:t>Write a brief product description for this item.</w:t>
            </w:r>
          </w:p>
        </w:tc>
      </w:tr>
      <w:tr w:rsidR="00DC14B0" w:rsidRPr="00DC14B0" w14:paraId="643A4735" w14:textId="77777777" w:rsidTr="00DC14B0">
        <w:tc>
          <w:tcPr>
            <w:tcW w:w="0" w:type="auto"/>
            <w:tcBorders>
              <w:top w:val="nil"/>
              <w:left w:val="nil"/>
              <w:bottom w:val="nil"/>
              <w:right w:val="nil"/>
            </w:tcBorders>
            <w:shd w:val="clear" w:color="auto" w:fill="FFFFFF"/>
            <w:hideMark/>
          </w:tcPr>
          <w:p w14:paraId="41F95444" w14:textId="77777777" w:rsidR="00DC14B0" w:rsidRPr="00DC14B0" w:rsidRDefault="00DC14B0" w:rsidP="00DC14B0">
            <w:r w:rsidRPr="00DC14B0">
              <w:t>Convert query to SQL</w:t>
            </w:r>
          </w:p>
        </w:tc>
        <w:tc>
          <w:tcPr>
            <w:tcW w:w="0" w:type="auto"/>
            <w:tcBorders>
              <w:top w:val="nil"/>
              <w:left w:val="nil"/>
              <w:bottom w:val="nil"/>
              <w:right w:val="nil"/>
            </w:tcBorders>
            <w:shd w:val="clear" w:color="auto" w:fill="FFFFFF"/>
            <w:hideMark/>
          </w:tcPr>
          <w:p w14:paraId="152280D5" w14:textId="77777777" w:rsidR="00DC14B0" w:rsidRPr="00DC14B0" w:rsidRDefault="00DC14B0" w:rsidP="00DC14B0">
            <w:r w:rsidRPr="00DC14B0">
              <w:t>SQL statement</w:t>
            </w:r>
          </w:p>
        </w:tc>
        <w:tc>
          <w:tcPr>
            <w:tcW w:w="0" w:type="auto"/>
            <w:tcBorders>
              <w:top w:val="nil"/>
              <w:left w:val="nil"/>
              <w:bottom w:val="nil"/>
              <w:right w:val="nil"/>
            </w:tcBorders>
            <w:shd w:val="clear" w:color="auto" w:fill="FFFFFF"/>
            <w:hideMark/>
          </w:tcPr>
          <w:p w14:paraId="67B533D5" w14:textId="77777777" w:rsidR="00DC14B0" w:rsidRPr="00DC14B0" w:rsidRDefault="00DC14B0" w:rsidP="00DC14B0">
            <w:r w:rsidRPr="00DC14B0">
              <w:t>Transformation</w:t>
            </w:r>
          </w:p>
        </w:tc>
        <w:tc>
          <w:tcPr>
            <w:tcW w:w="0" w:type="auto"/>
            <w:tcBorders>
              <w:top w:val="nil"/>
              <w:left w:val="nil"/>
              <w:bottom w:val="nil"/>
              <w:right w:val="nil"/>
            </w:tcBorders>
            <w:shd w:val="clear" w:color="auto" w:fill="FFFFFF"/>
            <w:hideMark/>
          </w:tcPr>
          <w:p w14:paraId="2D926505" w14:textId="77777777" w:rsidR="00DC14B0" w:rsidRPr="00DC14B0" w:rsidRDefault="00DC14B0" w:rsidP="00DC14B0">
            <w:r w:rsidRPr="00DC14B0">
              <w:t>Convert this natural language query into a SQL WHERE clause.</w:t>
            </w:r>
          </w:p>
        </w:tc>
      </w:tr>
      <w:tr w:rsidR="00DC14B0" w:rsidRPr="00DC14B0" w14:paraId="59F66CD7" w14:textId="77777777" w:rsidTr="00DC14B0">
        <w:tc>
          <w:tcPr>
            <w:tcW w:w="0" w:type="auto"/>
            <w:tcBorders>
              <w:top w:val="nil"/>
              <w:left w:val="nil"/>
              <w:bottom w:val="nil"/>
              <w:right w:val="nil"/>
            </w:tcBorders>
            <w:shd w:val="clear" w:color="auto" w:fill="EEF2F6"/>
            <w:hideMark/>
          </w:tcPr>
          <w:p w14:paraId="2ACAA6A7" w14:textId="77777777" w:rsidR="00DC14B0" w:rsidRPr="00DC14B0" w:rsidRDefault="00DC14B0" w:rsidP="00DC14B0">
            <w:r w:rsidRPr="00DC14B0">
              <w:t>Email sentiment detection</w:t>
            </w:r>
          </w:p>
        </w:tc>
        <w:tc>
          <w:tcPr>
            <w:tcW w:w="0" w:type="auto"/>
            <w:tcBorders>
              <w:top w:val="nil"/>
              <w:left w:val="nil"/>
              <w:bottom w:val="nil"/>
              <w:right w:val="nil"/>
            </w:tcBorders>
            <w:shd w:val="clear" w:color="auto" w:fill="EEF2F6"/>
            <w:hideMark/>
          </w:tcPr>
          <w:p w14:paraId="3B682BCF" w14:textId="77777777" w:rsidR="00DC14B0" w:rsidRPr="00DC14B0" w:rsidRDefault="00DC14B0" w:rsidP="00DC14B0">
            <w:r w:rsidRPr="00DC14B0">
              <w:t>One-word sentiment</w:t>
            </w:r>
          </w:p>
        </w:tc>
        <w:tc>
          <w:tcPr>
            <w:tcW w:w="0" w:type="auto"/>
            <w:tcBorders>
              <w:top w:val="nil"/>
              <w:left w:val="nil"/>
              <w:bottom w:val="nil"/>
              <w:right w:val="nil"/>
            </w:tcBorders>
            <w:shd w:val="clear" w:color="auto" w:fill="EEF2F6"/>
            <w:hideMark/>
          </w:tcPr>
          <w:p w14:paraId="2665878E" w14:textId="77777777" w:rsidR="00DC14B0" w:rsidRPr="00DC14B0" w:rsidRDefault="00DC14B0" w:rsidP="00DC14B0">
            <w:r w:rsidRPr="00DC14B0">
              <w:t>Classification</w:t>
            </w:r>
          </w:p>
        </w:tc>
        <w:tc>
          <w:tcPr>
            <w:tcW w:w="0" w:type="auto"/>
            <w:tcBorders>
              <w:top w:val="nil"/>
              <w:left w:val="nil"/>
              <w:bottom w:val="nil"/>
              <w:right w:val="nil"/>
            </w:tcBorders>
            <w:shd w:val="clear" w:color="auto" w:fill="EEF2F6"/>
            <w:hideMark/>
          </w:tcPr>
          <w:p w14:paraId="200E26E2" w14:textId="77777777" w:rsidR="00DC14B0" w:rsidRPr="00DC14B0" w:rsidRDefault="00DC14B0" w:rsidP="00DC14B0">
            <w:r w:rsidRPr="00DC14B0">
              <w:t>Identify the sentiment of this message.</w:t>
            </w:r>
          </w:p>
        </w:tc>
      </w:tr>
      <w:tr w:rsidR="00DC14B0" w:rsidRPr="00DC14B0" w14:paraId="4EF112B9" w14:textId="77777777" w:rsidTr="00DC14B0">
        <w:trPr>
          <w:tblHeader/>
        </w:trPr>
        <w:tc>
          <w:tcPr>
            <w:tcW w:w="0" w:type="auto"/>
            <w:gridSpan w:val="4"/>
            <w:tcBorders>
              <w:top w:val="nil"/>
              <w:left w:val="nil"/>
              <w:bottom w:val="nil"/>
              <w:right w:val="nil"/>
            </w:tcBorders>
            <w:shd w:val="clear" w:color="auto" w:fill="EEF2F6"/>
            <w:vAlign w:val="center"/>
            <w:hideMark/>
          </w:tcPr>
          <w:p w14:paraId="5DBA4B8C" w14:textId="77777777" w:rsidR="00DC14B0" w:rsidRPr="00DC14B0" w:rsidRDefault="00DC14B0" w:rsidP="00DC14B0">
            <w:r w:rsidRPr="00DC14B0">
              <w:t>Table 2-3. Task type decision matrix</w:t>
            </w:r>
          </w:p>
        </w:tc>
      </w:tr>
    </w:tbl>
    <w:p w14:paraId="11682D62" w14:textId="77777777" w:rsidR="00DC14B0" w:rsidRPr="00DC14B0" w:rsidRDefault="00DC14B0" w:rsidP="00DC14B0">
      <w:r w:rsidRPr="00DC14B0">
        <w:lastRenderedPageBreak/>
        <w:t>AI Pipeline Composition</w:t>
      </w:r>
    </w:p>
    <w:p w14:paraId="64A1CAD6" w14:textId="77777777" w:rsidR="00DC14B0" w:rsidRPr="00DC14B0" w:rsidRDefault="00DC14B0" w:rsidP="00DC14B0">
      <w:r w:rsidRPr="00DC14B0">
        <w:t>Composing an effective AI pipeline means assembling modular, interoperable components that collaborate to transform user inputs into useful, structured outputs. These pipelines are foundational in enterprise-grade AI systems because they enforce repeatability, enable debugging, and support governance. By orchestrating tasks like prompt formatting, model invocation, and memory management into discrete steps, you gain more control over the AI’s behavior and performance. This approach is especially critical in regulated industries, high-volume use cases, and applications where auditability matters.</w:t>
      </w:r>
    </w:p>
    <w:p w14:paraId="2DEF6376" w14:textId="77777777" w:rsidR="00DC14B0" w:rsidRPr="00DC14B0" w:rsidRDefault="00DC14B0" w:rsidP="00DC14B0">
      <w:r w:rsidRPr="00DC14B0">
        <w:t>Designing effective generative AI workflows involves more than just crafting a clever prompt. In real-world production systems, you must build an orchestrated sequence of functional steps—known collectively as an AI pipeline. An </w:t>
      </w:r>
      <w:r w:rsidRPr="00DC14B0">
        <w:rPr>
          <w:i/>
          <w:iCs/>
        </w:rPr>
        <w:t>AI pipeline</w:t>
      </w:r>
      <w:r w:rsidRPr="00DC14B0">
        <w:t> is a structured flow of tasks where each component is responsible for a specific function, such as preparing input, formatting prompts, calling the LLM, parsing output, and preserving conversational memory.</w:t>
      </w:r>
    </w:p>
    <w:p w14:paraId="53C77909" w14:textId="77777777" w:rsidR="00DC14B0" w:rsidRPr="00DC14B0" w:rsidRDefault="00DC14B0" w:rsidP="00DC14B0">
      <w:r w:rsidRPr="00DC14B0">
        <w:t>To illustrate, consider a typical AI pipeline for an insurance claim assistant:</w:t>
      </w:r>
    </w:p>
    <w:p w14:paraId="267B3FF0" w14:textId="77777777" w:rsidR="00DC14B0" w:rsidRPr="00DC14B0" w:rsidRDefault="00DC14B0" w:rsidP="00DC14B0">
      <w:pPr>
        <w:numPr>
          <w:ilvl w:val="0"/>
          <w:numId w:val="42"/>
        </w:numPr>
      </w:pPr>
      <w:r w:rsidRPr="00DC14B0">
        <w:t>The pipeline begins by accepting user input, such as a written description of a claim.</w:t>
      </w:r>
    </w:p>
    <w:p w14:paraId="6150A2B7" w14:textId="77777777" w:rsidR="00DC14B0" w:rsidRPr="00DC14B0" w:rsidRDefault="00DC14B0" w:rsidP="00DC14B0">
      <w:pPr>
        <w:numPr>
          <w:ilvl w:val="0"/>
          <w:numId w:val="42"/>
        </w:numPr>
      </w:pPr>
      <w:r w:rsidRPr="00DC14B0">
        <w:t>A prompt template standardizes this input into a well-formed instruction.</w:t>
      </w:r>
    </w:p>
    <w:p w14:paraId="6D7F4016" w14:textId="77777777" w:rsidR="00DC14B0" w:rsidRPr="00DC14B0" w:rsidRDefault="00DC14B0" w:rsidP="00DC14B0">
      <w:pPr>
        <w:numPr>
          <w:ilvl w:val="0"/>
          <w:numId w:val="42"/>
        </w:numPr>
      </w:pPr>
      <w:r w:rsidRPr="00DC14B0">
        <w:t>The LLM wrapper receives the instruction and forwards it to the large language model for processing.</w:t>
      </w:r>
    </w:p>
    <w:p w14:paraId="45CA84A0" w14:textId="77777777" w:rsidR="00DC14B0" w:rsidRPr="00DC14B0" w:rsidRDefault="00DC14B0" w:rsidP="00DC14B0">
      <w:pPr>
        <w:numPr>
          <w:ilvl w:val="0"/>
          <w:numId w:val="42"/>
        </w:numPr>
      </w:pPr>
      <w:r w:rsidRPr="00DC14B0">
        <w:t>An output parser captures the model’s response to ensure it is machine-readable (e.g., in JSON format).</w:t>
      </w:r>
    </w:p>
    <w:p w14:paraId="054ED90D" w14:textId="77777777" w:rsidR="00DC14B0" w:rsidRPr="00DC14B0" w:rsidRDefault="00DC14B0" w:rsidP="00DC14B0">
      <w:pPr>
        <w:numPr>
          <w:ilvl w:val="0"/>
          <w:numId w:val="42"/>
        </w:numPr>
      </w:pPr>
      <w:r w:rsidRPr="00DC14B0">
        <w:t>A context manager tracks the conversation state, allowing follow-ups to reference previous messages.</w:t>
      </w:r>
    </w:p>
    <w:p w14:paraId="3CE982EB" w14:textId="77777777" w:rsidR="00DC14B0" w:rsidRPr="00DC14B0" w:rsidRDefault="00DC14B0" w:rsidP="00DC14B0">
      <w:r w:rsidRPr="00DC14B0">
        <w:t>Think of this pipeline as a team of workers on an assembly line: one prepares the raw materials, another shapes them, another inspects the result, and yet another tracks the progress. Each step enhances the reliability, traceability, and scalability of your AI workflow.</w:t>
      </w:r>
    </w:p>
    <w:p w14:paraId="655037E0" w14:textId="77777777" w:rsidR="00DC14B0" w:rsidRPr="00DC14B0" w:rsidRDefault="00DC14B0" w:rsidP="00DC14B0">
      <w:r w:rsidRPr="00DC14B0">
        <w:t>This section breaks down these components in detail, demonstrates how they operate using LangChain, and explores best practices for assembling pipelines using Databricks tools.</w:t>
      </w:r>
    </w:p>
    <w:p w14:paraId="517C89A8" w14:textId="77777777" w:rsidR="00DC14B0" w:rsidRPr="00DC14B0" w:rsidRDefault="00DC14B0" w:rsidP="00DC14B0">
      <w:pPr>
        <w:rPr>
          <w:b/>
          <w:bCs/>
        </w:rPr>
      </w:pPr>
      <w:r w:rsidRPr="00DC14B0">
        <w:rPr>
          <w:b/>
          <w:bCs/>
        </w:rPr>
        <w:t>Selecting Chain Components</w:t>
      </w:r>
    </w:p>
    <w:p w14:paraId="31B9C07B" w14:textId="77777777" w:rsidR="00DC14B0" w:rsidRPr="00DC14B0" w:rsidRDefault="00DC14B0" w:rsidP="00DC14B0">
      <w:r w:rsidRPr="00DC14B0">
        <w:lastRenderedPageBreak/>
        <w:t>A generative AI pipeline is composed of modular building blocks, where each component handles a distinct function in processing data and interacting with a language model. These responsibilities may include formatting prompts, executing model queries, parsing outputs, and managing session context. Much like a traditional software pipeline that validates inputs, processes logic, and formats outputs, an AI pipeline ensures that every step in the interaction with the model is controlled and reproducible. Choosing the right components—and assembling them in the right order—is essential for creating scalable, maintainable, and production-grade AI applications. This modularity enables easier debugging, targeted improvements, and safer deployment in real-world environments where consistency and transparency are crucial.</w:t>
      </w:r>
    </w:p>
    <w:p w14:paraId="3E1A0F57" w14:textId="77777777" w:rsidR="00DC14B0" w:rsidRPr="00DC14B0" w:rsidRDefault="00DC14B0" w:rsidP="00DC14B0">
      <w:pPr>
        <w:rPr>
          <w:b/>
          <w:bCs/>
        </w:rPr>
      </w:pPr>
      <w:r w:rsidRPr="00DC14B0">
        <w:rPr>
          <w:b/>
          <w:bCs/>
        </w:rPr>
        <w:t>Core pipeline components</w:t>
      </w:r>
    </w:p>
    <w:p w14:paraId="08CB6296" w14:textId="77777777" w:rsidR="00DC14B0" w:rsidRPr="00DC14B0" w:rsidRDefault="00DC14B0" w:rsidP="00DC14B0">
      <w:r w:rsidRPr="00DC14B0">
        <w:t>Core pipeline components form the backbone of any AI application. These modules handle tasks such as formatting prompts, executing model queries, parsing responses, and maintaining context across interactions. When combined, they enable reliable, scalable, and modular AI systems that can be reused and maintained across use cases.</w:t>
      </w:r>
    </w:p>
    <w:p w14:paraId="7D91D022" w14:textId="77777777" w:rsidR="00DC14B0" w:rsidRPr="00DC14B0" w:rsidRDefault="00DC14B0" w:rsidP="00DC14B0">
      <w:pPr>
        <w:rPr>
          <w:i/>
          <w:iCs/>
        </w:rPr>
      </w:pPr>
      <w:r w:rsidRPr="00DC14B0">
        <w:rPr>
          <w:i/>
          <w:iCs/>
        </w:rPr>
        <w:t>Prompt templates</w:t>
      </w:r>
    </w:p>
    <w:p w14:paraId="5DEA98AB" w14:textId="77777777" w:rsidR="00DC14B0" w:rsidRPr="00DC14B0" w:rsidRDefault="00DC14B0" w:rsidP="00DC14B0">
      <w:r w:rsidRPr="00DC14B0">
        <w:t>These serve as structured blueprints for your prompts, transforming ad hoc instructions into standardized forms. Each template includes dynamic placeholders (e.g., {{user_query}}, {{product_type}}) that can be filled in programmatically. Using templates with dynamic placeholders</w:t>
      </w:r>
      <w:r w:rsidRPr="00DC14B0">
        <w:rPr>
          <w:b/>
          <w:bCs/>
        </w:rPr>
        <w:t> </w:t>
      </w:r>
      <w:r w:rsidRPr="00DC14B0">
        <w:t>makes prompt creation reusable and testable. Templates reduce errors by enforcing a known schema, help scale prompt logic across teams, and are especially effective when building applications like chatbots, fraud detection tools, or summarizers.</w:t>
      </w:r>
    </w:p>
    <w:p w14:paraId="0BEFBCC1" w14:textId="77777777" w:rsidR="00DC14B0" w:rsidRPr="00DC14B0" w:rsidRDefault="00DC14B0" w:rsidP="00DC14B0">
      <w:pPr>
        <w:rPr>
          <w:i/>
          <w:iCs/>
        </w:rPr>
      </w:pPr>
      <w:r w:rsidRPr="00DC14B0">
        <w:rPr>
          <w:i/>
          <w:iCs/>
        </w:rPr>
        <w:t>LLM wrappers/model runners</w:t>
      </w:r>
    </w:p>
    <w:p w14:paraId="0728E96B" w14:textId="77777777" w:rsidR="00DC14B0" w:rsidRPr="00DC14B0" w:rsidRDefault="00DC14B0" w:rsidP="00DC14B0">
      <w:r w:rsidRPr="00DC14B0">
        <w:t>These modules interact directly with the underlying language model (e.g., OpenAI, Mistral, Cohere). They manage configurations such as:</w:t>
      </w:r>
    </w:p>
    <w:p w14:paraId="478F7547" w14:textId="77777777" w:rsidR="00DC14B0" w:rsidRPr="00DC14B0" w:rsidRDefault="00DC14B0" w:rsidP="00DC14B0">
      <w:pPr>
        <w:numPr>
          <w:ilvl w:val="0"/>
          <w:numId w:val="43"/>
        </w:numPr>
      </w:pPr>
      <w:r w:rsidRPr="00DC14B0">
        <w:rPr>
          <w:i/>
          <w:iCs/>
        </w:rPr>
        <w:t>Temperature:</w:t>
      </w:r>
      <w:r w:rsidRPr="00DC14B0">
        <w:t> It helps control randomness, which balances creative and conservative responses.</w:t>
      </w:r>
    </w:p>
    <w:p w14:paraId="6593029A" w14:textId="77777777" w:rsidR="00DC14B0" w:rsidRPr="00DC14B0" w:rsidRDefault="00DC14B0" w:rsidP="00DC14B0">
      <w:pPr>
        <w:numPr>
          <w:ilvl w:val="0"/>
          <w:numId w:val="43"/>
        </w:numPr>
      </w:pPr>
      <w:r w:rsidRPr="00DC14B0">
        <w:rPr>
          <w:i/>
          <w:iCs/>
        </w:rPr>
        <w:t>max_tokens:</w:t>
      </w:r>
      <w:r w:rsidRPr="00DC14B0">
        <w:t> For limiting output length, ensuring that the model doesn’t return excessive or irrelevant information.</w:t>
      </w:r>
    </w:p>
    <w:p w14:paraId="53D7B7AB" w14:textId="77777777" w:rsidR="00DC14B0" w:rsidRPr="00DC14B0" w:rsidRDefault="00DC14B0" w:rsidP="00DC14B0">
      <w:pPr>
        <w:numPr>
          <w:ilvl w:val="0"/>
          <w:numId w:val="43"/>
        </w:numPr>
      </w:pPr>
      <w:r w:rsidRPr="00DC14B0">
        <w:rPr>
          <w:i/>
          <w:iCs/>
        </w:rPr>
        <w:lastRenderedPageBreak/>
        <w:t>model_name</w:t>
      </w:r>
      <w:r w:rsidRPr="00DC14B0">
        <w:t>: To specify which version of the LLM to use. Wrappers enable retry logic, timeouts, logging, and monitoring, all of which are critical for ensuring production reliability.</w:t>
      </w:r>
    </w:p>
    <w:p w14:paraId="15AE0047" w14:textId="77777777" w:rsidR="00DC14B0" w:rsidRPr="00DC14B0" w:rsidRDefault="00DC14B0" w:rsidP="00DC14B0">
      <w:pPr>
        <w:rPr>
          <w:i/>
          <w:iCs/>
        </w:rPr>
      </w:pPr>
      <w:r w:rsidRPr="00DC14B0">
        <w:rPr>
          <w:i/>
          <w:iCs/>
        </w:rPr>
        <w:t>Output parsers</w:t>
      </w:r>
    </w:p>
    <w:p w14:paraId="4F4D5F83" w14:textId="77777777" w:rsidR="00DC14B0" w:rsidRPr="00DC14B0" w:rsidRDefault="00DC14B0" w:rsidP="00DC14B0">
      <w:r w:rsidRPr="00DC14B0">
        <w:t>These tools take the model’s raw text output and transform it into structured formats, such as JSON, lists, or tables. This step ensures that downstream applications, such as business dashboards, analytics engines, or user interfaces, easily consume the data.</w:t>
      </w:r>
    </w:p>
    <w:p w14:paraId="6655F583" w14:textId="77777777" w:rsidR="00DC14B0" w:rsidRPr="00DC14B0" w:rsidRDefault="00DC14B0" w:rsidP="00DC14B0">
      <w:pPr>
        <w:rPr>
          <w:i/>
          <w:iCs/>
        </w:rPr>
      </w:pPr>
      <w:r w:rsidRPr="00DC14B0">
        <w:rPr>
          <w:i/>
          <w:iCs/>
        </w:rPr>
        <w:t>Memory or context managers</w:t>
      </w:r>
    </w:p>
    <w:p w14:paraId="0AB88307" w14:textId="77777777" w:rsidR="00DC14B0" w:rsidRPr="00DC14B0" w:rsidRDefault="00DC14B0" w:rsidP="00DC14B0">
      <w:r w:rsidRPr="00DC14B0">
        <w:t>These components preserve context across user interactions. Memory types include the following:</w:t>
      </w:r>
    </w:p>
    <w:p w14:paraId="63874E40" w14:textId="77777777" w:rsidR="00DC14B0" w:rsidRPr="00DC14B0" w:rsidRDefault="00DC14B0" w:rsidP="00DC14B0">
      <w:pPr>
        <w:numPr>
          <w:ilvl w:val="0"/>
          <w:numId w:val="44"/>
        </w:numPr>
      </w:pPr>
      <w:r w:rsidRPr="00DC14B0">
        <w:rPr>
          <w:i/>
          <w:iCs/>
        </w:rPr>
        <w:t>Buffer memory: </w:t>
      </w:r>
      <w:r w:rsidRPr="00DC14B0">
        <w:t>Buffer memory stores the last few interactions in their original form, preserving the exact wording of recent exchanges between the user and the AI. This type of memory is ideal for short conversations or applications where precision in recalling the latest statements is critical, such as technical support bots or form-filling assistants. Since it does not summarize or alter the message, it ensures high fidelity in tracking immediate context, making it useful when follow-up queries rely heavily on the exact phrasing of previous inputs.</w:t>
      </w:r>
    </w:p>
    <w:p w14:paraId="58D1DB9E" w14:textId="77777777" w:rsidR="00DC14B0" w:rsidRPr="00DC14B0" w:rsidRDefault="00DC14B0" w:rsidP="00DC14B0">
      <w:pPr>
        <w:numPr>
          <w:ilvl w:val="0"/>
          <w:numId w:val="44"/>
        </w:numPr>
      </w:pPr>
      <w:r w:rsidRPr="00DC14B0">
        <w:rPr>
          <w:i/>
          <w:iCs/>
        </w:rPr>
        <w:t>Conversation summary memory: </w:t>
      </w:r>
      <w:r w:rsidRPr="00DC14B0">
        <w:t>This memory summarizes previous messages to save space while preserving the original intent. This type of memory condenses previous dialogue into a concise summary that retains key points and decisions from earlier turns. It is especially useful in long conversations where tracking exact wording isn’t necessary, but understanding the overall topic and intent is. For example, a healthcare triage chatbot might summarize a patient’s ongoing symptoms and history in one or two lines, allowing the model to stay on topic without being overloaded by lengthy transcripts.</w:t>
      </w:r>
    </w:p>
    <w:p w14:paraId="05E32B99" w14:textId="77777777" w:rsidR="00DC14B0" w:rsidRPr="00DC14B0" w:rsidRDefault="00DC14B0" w:rsidP="00DC14B0">
      <w:pPr>
        <w:numPr>
          <w:ilvl w:val="0"/>
          <w:numId w:val="44"/>
        </w:numPr>
      </w:pPr>
      <w:r w:rsidRPr="00DC14B0">
        <w:rPr>
          <w:i/>
          <w:iCs/>
        </w:rPr>
        <w:t>Entity memory: </w:t>
      </w:r>
      <w:r w:rsidRPr="00DC14B0">
        <w:t>This memory type tracks key named entities, such as people, dates, organizations, product names, or locations, mentioned throughout a conversation. It allows the model to retain specific facts and references across multiple turns. For example, in a customer support scenario, if a user mentions </w:t>
      </w:r>
      <w:r w:rsidRPr="00DC14B0">
        <w:rPr>
          <w:i/>
          <w:iCs/>
        </w:rPr>
        <w:t>John Smith</w:t>
      </w:r>
      <w:r w:rsidRPr="00DC14B0">
        <w:t> and </w:t>
      </w:r>
      <w:r w:rsidRPr="00DC14B0">
        <w:rPr>
          <w:i/>
          <w:iCs/>
        </w:rPr>
        <w:t>order #12345</w:t>
      </w:r>
      <w:r w:rsidRPr="00DC14B0">
        <w:t xml:space="preserve"> early in the exchange, entity memory ensures those details are remembered and reused in follow-up responses or summaries. This capability enhances coherence, personalization, and task </w:t>
      </w:r>
      <w:r w:rsidRPr="00DC14B0">
        <w:lastRenderedPageBreak/>
        <w:t>continuity in applications like CRM chatbots, virtual assistants, and automated interviewers.</w:t>
      </w:r>
    </w:p>
    <w:p w14:paraId="770C2EF9" w14:textId="77777777" w:rsidR="00DC14B0" w:rsidRPr="00DC14B0" w:rsidRDefault="00DC14B0" w:rsidP="00DC14B0">
      <w:r w:rsidRPr="00DC14B0">
        <w:t>Another example: if the user first says, </w:t>
      </w:r>
      <w:r w:rsidRPr="00DC14B0">
        <w:rPr>
          <w:i/>
          <w:iCs/>
        </w:rPr>
        <w:t>Show me laptops under $1000</w:t>
      </w:r>
      <w:r w:rsidRPr="00DC14B0">
        <w:t> and then follows with, </w:t>
      </w:r>
      <w:r w:rsidRPr="00DC14B0">
        <w:rPr>
          <w:i/>
          <w:iCs/>
        </w:rPr>
        <w:t>How about with 16 GB RAM?</w:t>
      </w:r>
      <w:r w:rsidRPr="00DC14B0">
        <w:t> the memory system ensures the second request builds on the earlier one without losing context.</w:t>
      </w:r>
    </w:p>
    <w:p w14:paraId="2972EE9C" w14:textId="77777777" w:rsidR="00DC14B0" w:rsidRPr="00DC14B0" w:rsidRDefault="00DC14B0" w:rsidP="00DC14B0">
      <w:r w:rsidRPr="00DC14B0">
        <w:t>These pipeline components are assembled in series or conditionally branched depending on the application logic. Each serves to isolate functionality, improve maintainability, and enhance testability.</w:t>
      </w:r>
    </w:p>
    <w:p w14:paraId="39389CBB" w14:textId="77777777" w:rsidR="00DC14B0" w:rsidRPr="00DC14B0" w:rsidRDefault="00DC14B0" w:rsidP="00DC14B0">
      <w:pPr>
        <w:rPr>
          <w:b/>
          <w:bCs/>
        </w:rPr>
      </w:pPr>
      <w:r w:rsidRPr="00DC14B0">
        <w:rPr>
          <w:b/>
          <w:bCs/>
        </w:rPr>
        <w:t>Example using pipeline components</w:t>
      </w:r>
    </w:p>
    <w:p w14:paraId="4BE18567" w14:textId="77777777" w:rsidR="00DC14B0" w:rsidRPr="00DC14B0" w:rsidRDefault="00DC14B0" w:rsidP="00DC14B0">
      <w:r w:rsidRPr="00DC14B0">
        <w:t>Let’s say a customer types: </w:t>
      </w:r>
      <w:r w:rsidRPr="00DC14B0">
        <w:rPr>
          <w:i/>
          <w:iCs/>
        </w:rPr>
        <w:t>Can you recommend a few wireless headphones under $100?</w:t>
      </w:r>
    </w:p>
    <w:p w14:paraId="25C7A799" w14:textId="77777777" w:rsidR="00DC14B0" w:rsidRPr="00DC14B0" w:rsidRDefault="00DC14B0" w:rsidP="00DC14B0">
      <w:r w:rsidRPr="00DC14B0">
        <w:t>Here’s how each pipeline component might operate:</w:t>
      </w:r>
    </w:p>
    <w:p w14:paraId="777550A0" w14:textId="77777777" w:rsidR="00DC14B0" w:rsidRPr="00DC14B0" w:rsidRDefault="00DC14B0" w:rsidP="00DC14B0">
      <w:pPr>
        <w:numPr>
          <w:ilvl w:val="0"/>
          <w:numId w:val="45"/>
        </w:numPr>
      </w:pPr>
      <w:r w:rsidRPr="00DC14B0">
        <w:t>The prompt template fills in a blueprint:</w:t>
      </w:r>
    </w:p>
    <w:p w14:paraId="6AA3053B" w14:textId="77777777" w:rsidR="00DC14B0" w:rsidRPr="00DC14B0" w:rsidRDefault="00DC14B0" w:rsidP="00DC14B0">
      <w:pPr>
        <w:numPr>
          <w:ilvl w:val="0"/>
          <w:numId w:val="45"/>
        </w:numPr>
        <w:tabs>
          <w:tab w:val="clear" w:pos="720"/>
        </w:tabs>
      </w:pPr>
      <w:r w:rsidRPr="00DC14B0">
        <w:t xml:space="preserve">                  Find products related to {{product_type}} that cost under {{budget}} dollars.</w:t>
      </w:r>
    </w:p>
    <w:p w14:paraId="0B0C930F" w14:textId="77777777" w:rsidR="00DC14B0" w:rsidRPr="00DC14B0" w:rsidRDefault="00DC14B0" w:rsidP="00DC14B0">
      <w:r w:rsidRPr="00DC14B0">
        <w:t xml:space="preserve">                </w:t>
      </w:r>
    </w:p>
    <w:p w14:paraId="7C726C21" w14:textId="77777777" w:rsidR="00DC14B0" w:rsidRPr="00DC14B0" w:rsidRDefault="00DC14B0" w:rsidP="00DC14B0">
      <w:r w:rsidRPr="00DC14B0">
        <w:t>Here, </w:t>
      </w:r>
      <w:r w:rsidRPr="00DC14B0">
        <w:rPr>
          <w:i/>
          <w:iCs/>
        </w:rPr>
        <w:t>wireless headphones</w:t>
      </w:r>
      <w:r w:rsidRPr="00DC14B0">
        <w:t> and </w:t>
      </w:r>
      <w:r w:rsidRPr="00DC14B0">
        <w:rPr>
          <w:i/>
          <w:iCs/>
        </w:rPr>
        <w:t>100</w:t>
      </w:r>
      <w:r w:rsidRPr="00DC14B0">
        <w:t> populate the placeholders.</w:t>
      </w:r>
    </w:p>
    <w:p w14:paraId="4CAB2B58" w14:textId="77777777" w:rsidR="00DC14B0" w:rsidRPr="00DC14B0" w:rsidRDefault="00DC14B0" w:rsidP="00DC14B0">
      <w:pPr>
        <w:numPr>
          <w:ilvl w:val="0"/>
          <w:numId w:val="45"/>
        </w:numPr>
      </w:pPr>
      <w:r w:rsidRPr="00DC14B0">
        <w:t>The LLM wrapper</w:t>
      </w:r>
      <w:r w:rsidRPr="00DC14B0">
        <w:rPr>
          <w:i/>
          <w:iCs/>
        </w:rPr>
        <w:t> </w:t>
      </w:r>
      <w:r w:rsidRPr="00DC14B0">
        <w:t>submits this structured prompt to the model and controls how creative or focused the response should be.</w:t>
      </w:r>
    </w:p>
    <w:p w14:paraId="5DAAA476" w14:textId="77777777" w:rsidR="00DC14B0" w:rsidRPr="00DC14B0" w:rsidRDefault="00DC14B0" w:rsidP="00DC14B0">
      <w:pPr>
        <w:numPr>
          <w:ilvl w:val="0"/>
          <w:numId w:val="45"/>
        </w:numPr>
      </w:pPr>
      <w:r w:rsidRPr="00DC14B0">
        <w:t>The output parser takes the list of recommended products and transforms it into a JSON array with fields such as </w:t>
      </w:r>
      <w:r w:rsidRPr="00DC14B0">
        <w:rPr>
          <w:i/>
          <w:iCs/>
        </w:rPr>
        <w:t>name</w:t>
      </w:r>
      <w:r w:rsidRPr="00DC14B0">
        <w:t>, </w:t>
      </w:r>
      <w:r w:rsidRPr="00DC14B0">
        <w:rPr>
          <w:i/>
          <w:iCs/>
        </w:rPr>
        <w:t>price</w:t>
      </w:r>
      <w:r w:rsidRPr="00DC14B0">
        <w:t>, and </w:t>
      </w:r>
      <w:r w:rsidRPr="00DC14B0">
        <w:rPr>
          <w:i/>
          <w:iCs/>
        </w:rPr>
        <w:t>rating</w:t>
      </w:r>
      <w:r w:rsidRPr="00DC14B0">
        <w:t>.</w:t>
      </w:r>
    </w:p>
    <w:p w14:paraId="7674265E" w14:textId="77777777" w:rsidR="00DC14B0" w:rsidRPr="00DC14B0" w:rsidRDefault="00DC14B0" w:rsidP="00DC14B0">
      <w:pPr>
        <w:numPr>
          <w:ilvl w:val="0"/>
          <w:numId w:val="45"/>
        </w:numPr>
      </w:pPr>
      <w:r w:rsidRPr="00DC14B0">
        <w:t>The memory manager keeps track of the last query. If the user later asks, </w:t>
      </w:r>
      <w:r w:rsidRPr="00DC14B0">
        <w:rPr>
          <w:i/>
          <w:iCs/>
        </w:rPr>
        <w:t>What about noise-cancelling ones?</w:t>
      </w:r>
      <w:r w:rsidRPr="00DC14B0">
        <w:t> the system remembers the original category and price context.</w:t>
      </w:r>
    </w:p>
    <w:p w14:paraId="60F0ECBE" w14:textId="77777777" w:rsidR="00DC14B0" w:rsidRPr="00DC14B0" w:rsidRDefault="00DC14B0" w:rsidP="00DC14B0">
      <w:pPr>
        <w:rPr>
          <w:b/>
          <w:bCs/>
        </w:rPr>
      </w:pPr>
      <w:r w:rsidRPr="00DC14B0">
        <w:rPr>
          <w:b/>
          <w:bCs/>
        </w:rPr>
        <w:t>Summarizing Claims with LangChain</w:t>
      </w:r>
    </w:p>
    <w:p w14:paraId="15B713F6" w14:textId="77777777" w:rsidR="00DC14B0" w:rsidRPr="00DC14B0" w:rsidRDefault="00DC14B0" w:rsidP="00DC14B0">
      <w:r w:rsidRPr="00DC14B0">
        <w:t>Let’s implement a simplified claims summarization workflow using LangChain to illustrate the concepts you learned in this section. You are working in an insurance organization and need to process incoming claims written in natural language. These could be user-submitted messages, such as </w:t>
      </w:r>
      <w:r w:rsidRPr="00DC14B0">
        <w:rPr>
          <w:i/>
          <w:iCs/>
        </w:rPr>
        <w:t>Slipped on a wet floor and reported back pain.</w:t>
      </w:r>
    </w:p>
    <w:p w14:paraId="2B857D2A" w14:textId="77777777" w:rsidR="00DC14B0" w:rsidRPr="00DC14B0" w:rsidRDefault="00DC14B0" w:rsidP="00DC14B0">
      <w:r w:rsidRPr="00DC14B0">
        <w:lastRenderedPageBreak/>
        <w:t>Rather than passing this text directly to an LLM for general interpretation, you want a system that always returns a structured summary with keys like claim_type</w:t>
      </w:r>
      <w:r w:rsidRPr="00DC14B0">
        <w:rPr>
          <w:i/>
          <w:iCs/>
        </w:rPr>
        <w:t>, </w:t>
      </w:r>
      <w:r w:rsidRPr="00DC14B0">
        <w:t>urgency, and issue. This strategy ensures consistency across responses, simplifies validation, and enables seamless downstream integration (e.g., into a dashboard, claims processor, or audit tool).</w:t>
      </w:r>
    </w:p>
    <w:p w14:paraId="3B1F81F6" w14:textId="77777777" w:rsidR="00DC14B0" w:rsidRPr="00DC14B0" w:rsidRDefault="00DC14B0" w:rsidP="00DC14B0">
      <w:r w:rsidRPr="00DC14B0">
        <w:t>To build this, you’ll need the following:</w:t>
      </w:r>
    </w:p>
    <w:p w14:paraId="42C97BB4" w14:textId="77777777" w:rsidR="00DC14B0" w:rsidRPr="00DC14B0" w:rsidRDefault="00DC14B0" w:rsidP="00DC14B0">
      <w:pPr>
        <w:numPr>
          <w:ilvl w:val="0"/>
          <w:numId w:val="46"/>
        </w:numPr>
      </w:pPr>
      <w:r w:rsidRPr="00DC14B0">
        <w:t>A prompt template that outlines the desired response structure.</w:t>
      </w:r>
    </w:p>
    <w:p w14:paraId="469B9137" w14:textId="77777777" w:rsidR="00DC14B0" w:rsidRPr="00DC14B0" w:rsidRDefault="00DC14B0" w:rsidP="00DC14B0">
      <w:pPr>
        <w:numPr>
          <w:ilvl w:val="0"/>
          <w:numId w:val="46"/>
        </w:numPr>
      </w:pPr>
      <w:r w:rsidRPr="00DC14B0">
        <w:t>An LLM wrapper that handles interaction with the model.</w:t>
      </w:r>
    </w:p>
    <w:p w14:paraId="591EC93D" w14:textId="77777777" w:rsidR="00DC14B0" w:rsidRPr="00DC14B0" w:rsidRDefault="00DC14B0" w:rsidP="00DC14B0">
      <w:pPr>
        <w:numPr>
          <w:ilvl w:val="0"/>
          <w:numId w:val="46"/>
        </w:numPr>
      </w:pPr>
      <w:r w:rsidRPr="00DC14B0">
        <w:t>A chain that connects them and feeds the input to the model.</w:t>
      </w:r>
    </w:p>
    <w:p w14:paraId="0D1B1656" w14:textId="77777777" w:rsidR="00DC14B0" w:rsidRPr="00DC14B0" w:rsidRDefault="00DC14B0" w:rsidP="00DC14B0">
      <w:r w:rsidRPr="00DC14B0">
        <w:t>Here’s how that looks in the code:</w:t>
      </w:r>
    </w:p>
    <w:p w14:paraId="6334874E" w14:textId="77777777" w:rsidR="00DC14B0" w:rsidRPr="00DC14B0" w:rsidRDefault="00DC14B0" w:rsidP="00DC14B0">
      <w:r w:rsidRPr="00DC14B0">
        <w:t>from langchain.prompts import PromptTemplate</w:t>
      </w:r>
    </w:p>
    <w:p w14:paraId="71379FAA" w14:textId="77777777" w:rsidR="00DC14B0" w:rsidRPr="00DC14B0" w:rsidRDefault="00DC14B0" w:rsidP="00DC14B0">
      <w:r w:rsidRPr="00DC14B0">
        <w:t>from langchain.llms import OpenAI</w:t>
      </w:r>
    </w:p>
    <w:p w14:paraId="7DF51EE9" w14:textId="77777777" w:rsidR="00DC14B0" w:rsidRPr="00DC14B0" w:rsidRDefault="00DC14B0" w:rsidP="00DC14B0">
      <w:r w:rsidRPr="00DC14B0">
        <w:t>from langchain.chains import LLMChain</w:t>
      </w:r>
    </w:p>
    <w:p w14:paraId="3FAFCF0D" w14:textId="77777777" w:rsidR="00DC14B0" w:rsidRPr="00DC14B0" w:rsidRDefault="00DC14B0" w:rsidP="00DC14B0">
      <w:r w:rsidRPr="00DC14B0">
        <w:t> </w:t>
      </w:r>
    </w:p>
    <w:p w14:paraId="56A6E9AE" w14:textId="77777777" w:rsidR="00DC14B0" w:rsidRPr="00DC14B0" w:rsidRDefault="00DC14B0" w:rsidP="00DC14B0">
      <w:r w:rsidRPr="00DC14B0">
        <w:t># Create a prompt template for summarizing insurance claims</w:t>
      </w:r>
    </w:p>
    <w:p w14:paraId="5C5FAEBF" w14:textId="77777777" w:rsidR="00DC14B0" w:rsidRPr="00DC14B0" w:rsidRDefault="00DC14B0" w:rsidP="00DC14B0">
      <w:r w:rsidRPr="00DC14B0">
        <w:t>summary_prompt = PromptTemplate.from_template(</w:t>
      </w:r>
    </w:p>
    <w:p w14:paraId="5DBFBCDC" w14:textId="77777777" w:rsidR="00DC14B0" w:rsidRPr="00DC14B0" w:rsidRDefault="00DC14B0" w:rsidP="00DC14B0">
      <w:r w:rsidRPr="00DC14B0">
        <w:t xml:space="preserve">    "Summarize this insurance claim and return a JSON with keys: claim_type, urgency, and issue: {claim}"</w:t>
      </w:r>
    </w:p>
    <w:p w14:paraId="1FBD3E35" w14:textId="77777777" w:rsidR="00DC14B0" w:rsidRPr="00DC14B0" w:rsidRDefault="00DC14B0" w:rsidP="00DC14B0">
      <w:r w:rsidRPr="00DC14B0">
        <w:t>)</w:t>
      </w:r>
    </w:p>
    <w:p w14:paraId="3A083B84" w14:textId="77777777" w:rsidR="00DC14B0" w:rsidRPr="00DC14B0" w:rsidRDefault="00DC14B0" w:rsidP="00DC14B0">
      <w:r w:rsidRPr="00DC14B0">
        <w:t> </w:t>
      </w:r>
    </w:p>
    <w:p w14:paraId="68DFFCA2" w14:textId="77777777" w:rsidR="00DC14B0" w:rsidRPr="00DC14B0" w:rsidRDefault="00DC14B0" w:rsidP="00DC14B0">
      <w:r w:rsidRPr="00DC14B0">
        <w:t>llm = OpenAI(temperature=0)</w:t>
      </w:r>
    </w:p>
    <w:p w14:paraId="73EBD034" w14:textId="77777777" w:rsidR="00DC14B0" w:rsidRPr="00DC14B0" w:rsidRDefault="00DC14B0" w:rsidP="00DC14B0">
      <w:r w:rsidRPr="00DC14B0">
        <w:t>summary_chain = LLMChain(llm=llm, prompt=summary_prompt)</w:t>
      </w:r>
    </w:p>
    <w:p w14:paraId="389F56AC" w14:textId="77777777" w:rsidR="00DC14B0" w:rsidRPr="00DC14B0" w:rsidRDefault="00DC14B0" w:rsidP="00DC14B0">
      <w:r w:rsidRPr="00DC14B0">
        <w:t> </w:t>
      </w:r>
    </w:p>
    <w:p w14:paraId="53CCE105" w14:textId="77777777" w:rsidR="00DC14B0" w:rsidRPr="00DC14B0" w:rsidRDefault="00DC14B0" w:rsidP="00DC14B0">
      <w:r w:rsidRPr="00DC14B0">
        <w:t># Run the chain with a sample input</w:t>
      </w:r>
    </w:p>
    <w:p w14:paraId="75E1632A" w14:textId="77777777" w:rsidR="00DC14B0" w:rsidRPr="00DC14B0" w:rsidRDefault="00DC14B0" w:rsidP="00DC14B0">
      <w:r w:rsidRPr="00DC14B0">
        <w:t>result = summary_chain.run("Patient slipped on wet floor and reported back pain.")</w:t>
      </w:r>
    </w:p>
    <w:p w14:paraId="62A6471B" w14:textId="77777777" w:rsidR="00DC14B0" w:rsidRPr="00DC14B0" w:rsidRDefault="00DC14B0" w:rsidP="00DC14B0">
      <w:r w:rsidRPr="00DC14B0">
        <w:t>print(result)</w:t>
      </w:r>
    </w:p>
    <w:p w14:paraId="2002B299" w14:textId="77777777" w:rsidR="00DC14B0" w:rsidRPr="00DC14B0" w:rsidRDefault="00DC14B0" w:rsidP="00DC14B0">
      <w:r w:rsidRPr="00DC14B0">
        <w:lastRenderedPageBreak/>
        <w:t>The pipeline takes a free-text claim, converts it into a structured summary, and enables logging, auditing, or routing to human adjusters for further review. </w:t>
      </w:r>
      <w:hyperlink r:id="rId18" w:anchor="ch02_figure_2_1755111237393648" w:history="1">
        <w:r w:rsidRPr="00DC14B0">
          <w:rPr>
            <w:rStyle w:val="Hipervnculo"/>
          </w:rPr>
          <w:t>Figure 2-2</w:t>
        </w:r>
      </w:hyperlink>
      <w:r w:rsidRPr="00DC14B0">
        <w:t> illustrates this process.</w:t>
      </w:r>
    </w:p>
    <w:p w14:paraId="228A5E9E" w14:textId="32E931CB" w:rsidR="00DC14B0" w:rsidRPr="00DC14B0" w:rsidRDefault="00DC14B0" w:rsidP="00DC14B0">
      <w:r w:rsidRPr="00DC14B0">
        <w:drawing>
          <wp:inline distT="0" distB="0" distL="0" distR="0" wp14:anchorId="42A29DCF" wp14:editId="2319E169">
            <wp:extent cx="5543550" cy="2219325"/>
            <wp:effectExtent l="0" t="0" r="0" b="9525"/>
            <wp:docPr id="303861133" name="Imagen 9" descr="A blue rectangl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blue rectangles with black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43550" cy="2219325"/>
                    </a:xfrm>
                    <a:prstGeom prst="rect">
                      <a:avLst/>
                    </a:prstGeom>
                    <a:noFill/>
                    <a:ln>
                      <a:noFill/>
                    </a:ln>
                  </pic:spPr>
                </pic:pic>
              </a:graphicData>
            </a:graphic>
          </wp:inline>
        </w:drawing>
      </w:r>
    </w:p>
    <w:p w14:paraId="315C8E5E" w14:textId="77777777" w:rsidR="00DC14B0" w:rsidRPr="00DC14B0" w:rsidRDefault="00DC14B0" w:rsidP="00DC14B0">
      <w:r w:rsidRPr="00DC14B0">
        <w:t>Figure 2-2. AI pipeline workflow</w:t>
      </w:r>
    </w:p>
    <w:p w14:paraId="46CE841D" w14:textId="77777777" w:rsidR="00DC14B0" w:rsidRPr="00DC14B0" w:rsidRDefault="00DC14B0" w:rsidP="00DC14B0">
      <w:pPr>
        <w:rPr>
          <w:b/>
          <w:bCs/>
        </w:rPr>
      </w:pPr>
      <w:r w:rsidRPr="00DC14B0">
        <w:rPr>
          <w:b/>
          <w:bCs/>
        </w:rPr>
        <w:t>Tip</w:t>
      </w:r>
    </w:p>
    <w:p w14:paraId="7BAF2FD0" w14:textId="77777777" w:rsidR="00DC14B0" w:rsidRPr="00DC14B0" w:rsidRDefault="00DC14B0" w:rsidP="00DC14B0">
      <w:r w:rsidRPr="00DC14B0">
        <w:t>Avoid writing a single, comprehensive prompt that attempts to cover everything at once. Break tasks into smaller steps, each with its own component. This improves accuracy, reusability, and traceability.</w:t>
      </w:r>
    </w:p>
    <w:p w14:paraId="0ACA3241" w14:textId="77777777" w:rsidR="00DC14B0" w:rsidRPr="00DC14B0" w:rsidRDefault="00DC14B0" w:rsidP="00DC14B0">
      <w:pPr>
        <w:rPr>
          <w:b/>
          <w:bCs/>
        </w:rPr>
      </w:pPr>
      <w:r w:rsidRPr="00DC14B0">
        <w:rPr>
          <w:b/>
          <w:bCs/>
        </w:rPr>
        <w:t>Template Registries and Reuse</w:t>
      </w:r>
    </w:p>
    <w:p w14:paraId="09F6AC7A" w14:textId="77777777" w:rsidR="00DC14B0" w:rsidRPr="00DC14B0" w:rsidRDefault="00DC14B0" w:rsidP="00DC14B0">
      <w:r w:rsidRPr="00DC14B0">
        <w:t>Managing pipeline elements at scale becomes increasingly important as organizations deploy more GenAI apps across departments. Without reusable assets and shared governance, prompt logic and workflow definitions become fragmented and difficult to maintain. That’s where prompt registries come in—designed to support discovery, consistency, and versioning of reusable pipeline assets.</w:t>
      </w:r>
    </w:p>
    <w:p w14:paraId="57437506" w14:textId="77777777" w:rsidR="00DC14B0" w:rsidRPr="00DC14B0" w:rsidRDefault="00DC14B0" w:rsidP="00DC14B0">
      <w:r w:rsidRPr="00DC14B0">
        <w:t>In enterprise teams, managing prompt templates and component logic at scale requires governance to ensure consistency, reusability, and auditability. As organizations build more LLM-powered applications across various functions, such as customer service, compliance, and analytics, the number of prompts and chains can grow rapidly. Without a system for organizing and maintaining these templates, teams risk duplication, inconsistencies, and difficulty tracking updates.</w:t>
      </w:r>
    </w:p>
    <w:p w14:paraId="51ED4391" w14:textId="77777777" w:rsidR="00DC14B0" w:rsidRPr="00DC14B0" w:rsidRDefault="00DC14B0" w:rsidP="00DC14B0">
      <w:r w:rsidRPr="00DC14B0">
        <w:t>One effective solution is to centralize prompt templates in a shared </w:t>
      </w:r>
      <w:r w:rsidRPr="00DC14B0">
        <w:rPr>
          <w:i/>
          <w:iCs/>
        </w:rPr>
        <w:t>registry</w:t>
      </w:r>
      <w:r w:rsidRPr="00DC14B0">
        <w:t xml:space="preserve">—a version-controlled repository that stores standardized templates, tracks changes, and enforces access permissions. This registry functions like a library, allowing teams to search for, reuse, and test approved templates without reinventing the wheel each </w:t>
      </w:r>
      <w:r w:rsidRPr="00DC14B0">
        <w:lastRenderedPageBreak/>
        <w:t>time. By tagging templates with metadata such as domain, task type, or version, large teams can scale their prompt engineering practices while maintaining high quality and traceability.</w:t>
      </w:r>
    </w:p>
    <w:p w14:paraId="1645EA18" w14:textId="77777777" w:rsidR="00DC14B0" w:rsidRPr="00DC14B0" w:rsidRDefault="00DC14B0" w:rsidP="00DC14B0">
      <w:pPr>
        <w:rPr>
          <w:b/>
          <w:bCs/>
        </w:rPr>
      </w:pPr>
      <w:r w:rsidRPr="00DC14B0">
        <w:rPr>
          <w:b/>
          <w:bCs/>
        </w:rPr>
        <w:t>Pseudo-UI for Prompt Registry</w:t>
      </w:r>
    </w:p>
    <w:p w14:paraId="13325B16" w14:textId="77777777" w:rsidR="00DC14B0" w:rsidRPr="00DC14B0" w:rsidRDefault="00DC14B0" w:rsidP="00DC14B0">
      <w:r w:rsidRPr="00DC14B0">
        <w:t>These registries promote reuse by enabling teams to share proven templates across projects and departments, thereby facilitating efficient collaboration. Version control allows developers to track changes, roll back to earlier states, and understand how prompts evolve.Registries also streamline testing by integrating with automated pipelines to validate prompt behavior across diverse inputs. Altogether, this infrastructure ensures that pipelines remain reliable, easier to debug, and aligned with compliance or quality standards, especially as the scale and complexity of AI systems grow. </w:t>
      </w:r>
      <w:hyperlink r:id="rId20" w:anchor="ch02_table_4_1755111237400833" w:history="1">
        <w:r w:rsidRPr="00DC14B0">
          <w:rPr>
            <w:rStyle w:val="Hipervnculo"/>
          </w:rPr>
          <w:t>Table 2-4</w:t>
        </w:r>
      </w:hyperlink>
      <w:r w:rsidRPr="00DC14B0">
        <w:t> shows a sample prompt design registry.</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950"/>
        <w:gridCol w:w="2249"/>
      </w:tblGrid>
      <w:tr w:rsidR="00DC14B0" w:rsidRPr="00DC14B0" w14:paraId="05BBB575" w14:textId="77777777" w:rsidTr="00DC14B0">
        <w:trPr>
          <w:tblHeader/>
        </w:trPr>
        <w:tc>
          <w:tcPr>
            <w:tcW w:w="0" w:type="auto"/>
            <w:tcBorders>
              <w:top w:val="nil"/>
              <w:left w:val="nil"/>
              <w:bottom w:val="nil"/>
              <w:right w:val="nil"/>
            </w:tcBorders>
            <w:shd w:val="clear" w:color="auto" w:fill="EEF2F6"/>
            <w:vAlign w:val="center"/>
            <w:hideMark/>
          </w:tcPr>
          <w:p w14:paraId="0DDD0F98" w14:textId="77777777" w:rsidR="00DC14B0" w:rsidRPr="00DC14B0" w:rsidRDefault="00DC14B0" w:rsidP="00DC14B0">
            <w:pPr>
              <w:rPr>
                <w:b/>
                <w:bCs/>
              </w:rPr>
            </w:pPr>
            <w:r w:rsidRPr="00DC14B0">
              <w:rPr>
                <w:b/>
                <w:bCs/>
              </w:rPr>
              <w:t>Template Name</w:t>
            </w:r>
          </w:p>
        </w:tc>
        <w:tc>
          <w:tcPr>
            <w:tcW w:w="0" w:type="auto"/>
            <w:tcBorders>
              <w:top w:val="nil"/>
              <w:left w:val="nil"/>
              <w:bottom w:val="nil"/>
              <w:right w:val="nil"/>
            </w:tcBorders>
            <w:shd w:val="clear" w:color="auto" w:fill="EEF2F6"/>
            <w:vAlign w:val="center"/>
            <w:hideMark/>
          </w:tcPr>
          <w:p w14:paraId="74AC0153" w14:textId="77777777" w:rsidR="00DC14B0" w:rsidRPr="00DC14B0" w:rsidRDefault="00DC14B0" w:rsidP="00DC14B0">
            <w:pPr>
              <w:rPr>
                <w:b/>
                <w:bCs/>
              </w:rPr>
            </w:pPr>
            <w:r w:rsidRPr="00DC14B0">
              <w:rPr>
                <w:b/>
                <w:bCs/>
              </w:rPr>
              <w:t>Description</w:t>
            </w:r>
          </w:p>
        </w:tc>
      </w:tr>
      <w:tr w:rsidR="00DC14B0" w:rsidRPr="00DC14B0" w14:paraId="153065B3" w14:textId="77777777" w:rsidTr="00DC14B0">
        <w:tc>
          <w:tcPr>
            <w:tcW w:w="0" w:type="auto"/>
            <w:tcBorders>
              <w:top w:val="nil"/>
              <w:left w:val="nil"/>
              <w:bottom w:val="nil"/>
              <w:right w:val="nil"/>
            </w:tcBorders>
            <w:shd w:val="clear" w:color="auto" w:fill="FFFFFF"/>
            <w:hideMark/>
          </w:tcPr>
          <w:p w14:paraId="0D2CF6FD" w14:textId="77777777" w:rsidR="00DC14B0" w:rsidRPr="00DC14B0" w:rsidRDefault="00DC14B0" w:rsidP="00DC14B0">
            <w:r w:rsidRPr="00DC14B0">
              <w:rPr>
                <w:i/>
                <w:iCs/>
              </w:rPr>
              <w:t>summarize_claim_v2</w:t>
            </w:r>
          </w:p>
        </w:tc>
        <w:tc>
          <w:tcPr>
            <w:tcW w:w="0" w:type="auto"/>
            <w:tcBorders>
              <w:top w:val="nil"/>
              <w:left w:val="nil"/>
              <w:bottom w:val="nil"/>
              <w:right w:val="nil"/>
            </w:tcBorders>
            <w:shd w:val="clear" w:color="auto" w:fill="FFFFFF"/>
            <w:hideMark/>
          </w:tcPr>
          <w:p w14:paraId="110C0534" w14:textId="77777777" w:rsidR="00DC14B0" w:rsidRPr="00DC14B0" w:rsidRDefault="00DC14B0" w:rsidP="00DC14B0">
            <w:r w:rsidRPr="00DC14B0">
              <w:t>Insurance claims</w:t>
            </w:r>
          </w:p>
        </w:tc>
      </w:tr>
      <w:tr w:rsidR="00DC14B0" w:rsidRPr="00DC14B0" w14:paraId="276F94F0" w14:textId="77777777" w:rsidTr="00DC14B0">
        <w:tc>
          <w:tcPr>
            <w:tcW w:w="0" w:type="auto"/>
            <w:tcBorders>
              <w:top w:val="nil"/>
              <w:left w:val="nil"/>
              <w:bottom w:val="nil"/>
              <w:right w:val="nil"/>
            </w:tcBorders>
            <w:shd w:val="clear" w:color="auto" w:fill="EEF2F6"/>
            <w:hideMark/>
          </w:tcPr>
          <w:p w14:paraId="7CBA3447" w14:textId="77777777" w:rsidR="00DC14B0" w:rsidRPr="00DC14B0" w:rsidRDefault="00DC14B0" w:rsidP="00DC14B0">
            <w:r w:rsidRPr="00DC14B0">
              <w:rPr>
                <w:i/>
                <w:iCs/>
              </w:rPr>
              <w:t>detect_fraud_scenarios</w:t>
            </w:r>
          </w:p>
        </w:tc>
        <w:tc>
          <w:tcPr>
            <w:tcW w:w="0" w:type="auto"/>
            <w:tcBorders>
              <w:top w:val="nil"/>
              <w:left w:val="nil"/>
              <w:bottom w:val="nil"/>
              <w:right w:val="nil"/>
            </w:tcBorders>
            <w:shd w:val="clear" w:color="auto" w:fill="EEF2F6"/>
            <w:hideMark/>
          </w:tcPr>
          <w:p w14:paraId="0E748719" w14:textId="77777777" w:rsidR="00DC14B0" w:rsidRPr="00DC14B0" w:rsidRDefault="00DC14B0" w:rsidP="00DC14B0">
            <w:r w:rsidRPr="00DC14B0">
              <w:t>Fraud detection</w:t>
            </w:r>
          </w:p>
        </w:tc>
      </w:tr>
      <w:tr w:rsidR="00DC14B0" w:rsidRPr="00DC14B0" w14:paraId="6B5126BB" w14:textId="77777777" w:rsidTr="00DC14B0">
        <w:tc>
          <w:tcPr>
            <w:tcW w:w="0" w:type="auto"/>
            <w:tcBorders>
              <w:top w:val="nil"/>
              <w:left w:val="nil"/>
              <w:bottom w:val="nil"/>
              <w:right w:val="nil"/>
            </w:tcBorders>
            <w:shd w:val="clear" w:color="auto" w:fill="FFFFFF"/>
            <w:hideMark/>
          </w:tcPr>
          <w:p w14:paraId="7EB18045" w14:textId="77777777" w:rsidR="00DC14B0" w:rsidRPr="00DC14B0" w:rsidRDefault="00DC14B0" w:rsidP="00DC14B0">
            <w:r w:rsidRPr="00DC14B0">
              <w:rPr>
                <w:i/>
                <w:iCs/>
              </w:rPr>
              <w:t>support_ticket_classifier</w:t>
            </w:r>
          </w:p>
        </w:tc>
        <w:tc>
          <w:tcPr>
            <w:tcW w:w="0" w:type="auto"/>
            <w:tcBorders>
              <w:top w:val="nil"/>
              <w:left w:val="nil"/>
              <w:bottom w:val="nil"/>
              <w:right w:val="nil"/>
            </w:tcBorders>
            <w:shd w:val="clear" w:color="auto" w:fill="FFFFFF"/>
            <w:hideMark/>
          </w:tcPr>
          <w:p w14:paraId="7A92C309" w14:textId="77777777" w:rsidR="00DC14B0" w:rsidRPr="00DC14B0" w:rsidRDefault="00DC14B0" w:rsidP="00DC14B0">
            <w:r w:rsidRPr="00DC14B0">
              <w:t>Customer service</w:t>
            </w:r>
          </w:p>
        </w:tc>
      </w:tr>
      <w:tr w:rsidR="00DC14B0" w:rsidRPr="00DC14B0" w14:paraId="10E50B0A" w14:textId="77777777" w:rsidTr="00DC14B0">
        <w:trPr>
          <w:tblHeader/>
        </w:trPr>
        <w:tc>
          <w:tcPr>
            <w:tcW w:w="0" w:type="auto"/>
            <w:gridSpan w:val="2"/>
            <w:tcBorders>
              <w:top w:val="nil"/>
              <w:left w:val="nil"/>
              <w:bottom w:val="nil"/>
              <w:right w:val="nil"/>
            </w:tcBorders>
            <w:shd w:val="clear" w:color="auto" w:fill="EEF2F6"/>
            <w:vAlign w:val="center"/>
            <w:hideMark/>
          </w:tcPr>
          <w:p w14:paraId="2347B485" w14:textId="77777777" w:rsidR="00DC14B0" w:rsidRPr="00DC14B0" w:rsidRDefault="00DC14B0" w:rsidP="00DC14B0">
            <w:r w:rsidRPr="00DC14B0">
              <w:t>Table 2-4. Sample prompt design registry</w:t>
            </w:r>
          </w:p>
        </w:tc>
      </w:tr>
    </w:tbl>
    <w:p w14:paraId="3DE5455E" w14:textId="77777777" w:rsidR="00DC14B0" w:rsidRPr="00DC14B0" w:rsidRDefault="00DC14B0" w:rsidP="00DC14B0">
      <w:r w:rsidRPr="00DC14B0">
        <w:t>A well-designed AI pipeline breaks down complexity into manageable parts. By composing prompt templates, LLM wrappers, output parsers, and memory modules, you create systems that are easier to maintain, more interpretable, and better aligned with real-world workflows. LangChain and Databricks tools make these compositions easier to implement across diverse enterprise scenarios.</w:t>
      </w:r>
    </w:p>
    <w:p w14:paraId="1FA2EC9C" w14:textId="77777777" w:rsidR="00DC14B0" w:rsidRPr="00DC14B0" w:rsidRDefault="00DC14B0" w:rsidP="00DC14B0">
      <w:pPr>
        <w:rPr>
          <w:b/>
          <w:bCs/>
        </w:rPr>
      </w:pPr>
      <w:r w:rsidRPr="00DC14B0">
        <w:rPr>
          <w:b/>
          <w:bCs/>
        </w:rPr>
        <w:t>Warning</w:t>
      </w:r>
    </w:p>
    <w:p w14:paraId="485BDEC2" w14:textId="77777777" w:rsidR="00DC14B0" w:rsidRPr="00DC14B0" w:rsidRDefault="00DC14B0" w:rsidP="00DC14B0">
      <w:r w:rsidRPr="00DC14B0">
        <w:t>Avoid monolithic prompt chains that try to do everything in one shot. Break down complex flows into modular parts to improve accuracy, reusability, and debuggability.</w:t>
      </w:r>
    </w:p>
    <w:p w14:paraId="077D9A43" w14:textId="77777777" w:rsidR="00DC14B0" w:rsidRPr="00DC14B0" w:rsidRDefault="00DC14B0" w:rsidP="00DC14B0">
      <w:pPr>
        <w:rPr>
          <w:b/>
          <w:bCs/>
        </w:rPr>
      </w:pPr>
      <w:r w:rsidRPr="00DC14B0">
        <w:rPr>
          <w:b/>
          <w:bCs/>
        </w:rPr>
        <w:t>Translating Use Cases into Input/Output Design</w:t>
      </w:r>
    </w:p>
    <w:p w14:paraId="7893B163" w14:textId="77777777" w:rsidR="00DC14B0" w:rsidRPr="00DC14B0" w:rsidRDefault="00DC14B0" w:rsidP="00DC14B0">
      <w:r w:rsidRPr="00DC14B0">
        <w:lastRenderedPageBreak/>
        <w:t>Translating business use cases into a well-structured AI pipeline begins by identifying and formalizing the system’s expected inputs and outputs. This step is foundational because the effectiveness of your AI solution hinges not only on what the model does but also on how it receives data and produces formatted outputs for consumption. You can think of this process as building a bridge between human understanding and machine processing: the model must understand the input in a way that it can comprehend and produce the output in a structure that downstream systems or users can act upon.</w:t>
      </w:r>
    </w:p>
    <w:p w14:paraId="550913E1" w14:textId="77777777" w:rsidR="00DC14B0" w:rsidRPr="00DC14B0" w:rsidRDefault="00DC14B0" w:rsidP="00DC14B0">
      <w:r w:rsidRPr="00DC14B0">
        <w:t>This input/output (I/O) formalization ensures that your AI workflow is logically coherent, consistently structured, and fully interoperable with any downstream systems, such as business intelligence dashboards, CRM software, rule engines, or even human-facing applications. Without this clarity, your pipeline might produce technically valid results that are unusable in context, leading to breakdowns in automation, compliance failures, or poor user experience.</w:t>
      </w:r>
    </w:p>
    <w:p w14:paraId="584C94C0" w14:textId="77777777" w:rsidR="00DC14B0" w:rsidRPr="00DC14B0" w:rsidRDefault="00DC14B0" w:rsidP="00DC14B0">
      <w:r w:rsidRPr="00DC14B0">
        <w:t>The goal is to map each use case to a clear, testable </w:t>
      </w:r>
      <w:r w:rsidRPr="00DC14B0">
        <w:rPr>
          <w:i/>
          <w:iCs/>
        </w:rPr>
        <w:t>I/O contract</w:t>
      </w:r>
      <w:r w:rsidRPr="00DC14B0">
        <w:t>—a structured agreement that defines the shape, structure, and content expectations for both the inputs the model receives and the outputs it produces. This contract enables modular pipeline components to operate predictably, reduces ambiguity in prompt design, and provides a clear basis for evaluating model performance and business impact.</w:t>
      </w:r>
    </w:p>
    <w:p w14:paraId="0CF366D0" w14:textId="77777777" w:rsidR="00DC14B0" w:rsidRPr="00DC14B0" w:rsidRDefault="00DC14B0" w:rsidP="00DC14B0">
      <w:pPr>
        <w:rPr>
          <w:b/>
          <w:bCs/>
        </w:rPr>
      </w:pPr>
      <w:r w:rsidRPr="00DC14B0">
        <w:rPr>
          <w:b/>
          <w:bCs/>
        </w:rPr>
        <w:t>Input/Output Design Use Case</w:t>
      </w:r>
    </w:p>
    <w:p w14:paraId="70BC03F7" w14:textId="77777777" w:rsidR="00DC14B0" w:rsidRPr="00DC14B0" w:rsidRDefault="00DC14B0" w:rsidP="00DC14B0">
      <w:r w:rsidRPr="00DC14B0">
        <w:t>Without clearly defined inputs and outputs, even well-engineered AI pipelines can break down, resulting in unusable data, inconsistent results, or failure to integrate with existing tools. Defining your I/O design upfront makes it easier to do the following:</w:t>
      </w:r>
    </w:p>
    <w:p w14:paraId="77F102BA" w14:textId="77777777" w:rsidR="00DC14B0" w:rsidRPr="00DC14B0" w:rsidRDefault="00DC14B0" w:rsidP="00DC14B0">
      <w:pPr>
        <w:numPr>
          <w:ilvl w:val="0"/>
          <w:numId w:val="47"/>
        </w:numPr>
      </w:pPr>
      <w:r w:rsidRPr="00DC14B0">
        <w:t>Align with the expectations of business stakeholders</w:t>
      </w:r>
    </w:p>
    <w:p w14:paraId="74029E44" w14:textId="77777777" w:rsidR="00DC14B0" w:rsidRPr="00DC14B0" w:rsidRDefault="00DC14B0" w:rsidP="00DC14B0">
      <w:pPr>
        <w:numPr>
          <w:ilvl w:val="0"/>
          <w:numId w:val="47"/>
        </w:numPr>
      </w:pPr>
      <w:r w:rsidRPr="00DC14B0">
        <w:t>Reduce ambiguity in prompt formulation</w:t>
      </w:r>
    </w:p>
    <w:p w14:paraId="237E8AEB" w14:textId="77777777" w:rsidR="00DC14B0" w:rsidRPr="00DC14B0" w:rsidRDefault="00DC14B0" w:rsidP="00DC14B0">
      <w:pPr>
        <w:numPr>
          <w:ilvl w:val="0"/>
          <w:numId w:val="47"/>
        </w:numPr>
      </w:pPr>
      <w:r w:rsidRPr="00DC14B0">
        <w:t>Create test cases that validate performance</w:t>
      </w:r>
    </w:p>
    <w:p w14:paraId="48A428B8" w14:textId="77777777" w:rsidR="00DC14B0" w:rsidRPr="00DC14B0" w:rsidRDefault="00DC14B0" w:rsidP="00DC14B0">
      <w:pPr>
        <w:numPr>
          <w:ilvl w:val="0"/>
          <w:numId w:val="47"/>
        </w:numPr>
      </w:pPr>
      <w:r w:rsidRPr="00DC14B0">
        <w:t>Ensure compatibility with APIs, dashboards, and databases</w:t>
      </w:r>
    </w:p>
    <w:p w14:paraId="5CBB0265" w14:textId="77777777" w:rsidR="00DC14B0" w:rsidRPr="00DC14B0" w:rsidRDefault="00DC14B0" w:rsidP="00DC14B0">
      <w:r w:rsidRPr="00DC14B0">
        <w:t>Let’s walk through a concrete use case of an Insurance Claim Validator app in more detail. Imagine you’re part of a team at an insurance company tasked with reducing the manual workload of reviewing incoming claims. Today, human agents must read through scanned documents or typed descriptions, classify the type of claim, verify whether all required information is present, and determine if the claim complies with coverage rules. This process is time-consuming and prone to inconsistency.</w:t>
      </w:r>
    </w:p>
    <w:p w14:paraId="0D57B795" w14:textId="77777777" w:rsidR="00DC14B0" w:rsidRPr="00DC14B0" w:rsidRDefault="00DC14B0" w:rsidP="00DC14B0">
      <w:r w:rsidRPr="00DC14B0">
        <w:lastRenderedPageBreak/>
        <w:t>An AI-driven system can streamline this by automatically parsing input documents, detecting key information, validating claim completeness, and offering clear next-step recommendations. The system must handle multiple formats and extract structured information from unstructured inputs, all while preserving compliance and auditability. The business objective, therefore, is to ensure high-throughput, consistent claim validation, with flagged exceptions routed to human reviewers.</w:t>
      </w:r>
    </w:p>
    <w:p w14:paraId="792A8F44" w14:textId="77777777" w:rsidR="00DC14B0" w:rsidRPr="00DC14B0" w:rsidRDefault="00DC14B0" w:rsidP="00DC14B0">
      <w:r w:rsidRPr="00DC14B0">
        <w:t>To design this workflow, we will perform the tasks in the following subsections.</w:t>
      </w:r>
    </w:p>
    <w:p w14:paraId="70C7101F" w14:textId="77777777" w:rsidR="00DC14B0" w:rsidRPr="00DC14B0" w:rsidRDefault="00DC14B0" w:rsidP="00DC14B0">
      <w:pPr>
        <w:rPr>
          <w:b/>
          <w:bCs/>
        </w:rPr>
      </w:pPr>
      <w:r w:rsidRPr="00DC14B0">
        <w:rPr>
          <w:b/>
          <w:bCs/>
          <w:i/>
          <w:iCs/>
        </w:rPr>
        <w:t>Decomposing the task into multiple steps</w:t>
      </w:r>
    </w:p>
    <w:p w14:paraId="1FC26F2C" w14:textId="77777777" w:rsidR="00DC14B0" w:rsidRPr="00DC14B0" w:rsidRDefault="00DC14B0" w:rsidP="00DC14B0">
      <w:r w:rsidRPr="00DC14B0">
        <w:t>Decompose the task as follows:</w:t>
      </w:r>
    </w:p>
    <w:p w14:paraId="012FB2D8" w14:textId="77777777" w:rsidR="00DC14B0" w:rsidRPr="00DC14B0" w:rsidRDefault="00DC14B0" w:rsidP="00DC14B0">
      <w:pPr>
        <w:numPr>
          <w:ilvl w:val="0"/>
          <w:numId w:val="48"/>
        </w:numPr>
      </w:pPr>
      <w:r w:rsidRPr="00DC14B0">
        <w:t>Utilize optical character recognition (OCR) or document AI to extract text from scanned documents. This process involves using pre-trained models or services to digitize and clean text from PDFs or image files. The extracted text forms the raw data that feeds into the next steps.</w:t>
      </w:r>
    </w:p>
    <w:p w14:paraId="1DECC35D" w14:textId="77777777" w:rsidR="00DC14B0" w:rsidRPr="00DC14B0" w:rsidRDefault="00DC14B0" w:rsidP="00DC14B0">
      <w:pPr>
        <w:numPr>
          <w:ilvl w:val="0"/>
          <w:numId w:val="48"/>
        </w:numPr>
      </w:pPr>
      <w:r w:rsidRPr="00DC14B0">
        <w:t>Classify the claim (e.g., auto, medical, property). This step uses a classification model or prompt-based logic to assign a category to the claim, which may affect how validation rules are applied later.</w:t>
      </w:r>
    </w:p>
    <w:p w14:paraId="1F0F97C9" w14:textId="77777777" w:rsidR="00DC14B0" w:rsidRPr="00DC14B0" w:rsidRDefault="00DC14B0" w:rsidP="00DC14B0">
      <w:pPr>
        <w:numPr>
          <w:ilvl w:val="0"/>
          <w:numId w:val="48"/>
        </w:numPr>
      </w:pPr>
      <w:r w:rsidRPr="00DC14B0">
        <w:t>Validate the content against rules (e.g., coverage, missing fields). Based on the claim type, a set of business rules or regulatory criteria is applied. This validation process may involve checking for required fields, coverage eligibility, and data inconsistencies.</w:t>
      </w:r>
    </w:p>
    <w:p w14:paraId="343EC68F" w14:textId="77777777" w:rsidR="00DC14B0" w:rsidRPr="00DC14B0" w:rsidRDefault="00DC14B0" w:rsidP="00DC14B0">
      <w:pPr>
        <w:numPr>
          <w:ilvl w:val="0"/>
          <w:numId w:val="48"/>
        </w:numPr>
      </w:pPr>
      <w:r w:rsidRPr="00DC14B0">
        <w:t>Recommend next steps (e.g., approve, escalate, request more info). The final stage involves applying logic—either LLM-based or rule-based—to suggest the next course of action. The output might include a recommendation flag, confidence score, or specific instructions for a human reviewer.</w:t>
      </w:r>
    </w:p>
    <w:p w14:paraId="6754378C" w14:textId="77777777" w:rsidR="00DC14B0" w:rsidRPr="00DC14B0" w:rsidRDefault="00DC14B0" w:rsidP="00DC14B0">
      <w:pPr>
        <w:rPr>
          <w:b/>
          <w:bCs/>
        </w:rPr>
      </w:pPr>
      <w:r w:rsidRPr="00DC14B0">
        <w:rPr>
          <w:b/>
          <w:bCs/>
        </w:rPr>
        <w:t>Define the inputs</w:t>
      </w:r>
    </w:p>
    <w:p w14:paraId="24E3E504" w14:textId="77777777" w:rsidR="00DC14B0" w:rsidRPr="00DC14B0" w:rsidRDefault="00DC14B0" w:rsidP="00DC14B0">
      <w:r w:rsidRPr="00DC14B0">
        <w:t>Define the inputs</w:t>
      </w:r>
      <w:r w:rsidRPr="00DC14B0">
        <w:rPr>
          <w:b/>
          <w:bCs/>
        </w:rPr>
        <w:t> </w:t>
      </w:r>
      <w:r w:rsidRPr="00DC14B0">
        <w:t>as follows:</w:t>
      </w:r>
    </w:p>
    <w:p w14:paraId="55D5A2DE" w14:textId="77777777" w:rsidR="00DC14B0" w:rsidRPr="00DC14B0" w:rsidRDefault="00DC14B0" w:rsidP="00DC14B0">
      <w:pPr>
        <w:rPr>
          <w:i/>
          <w:iCs/>
        </w:rPr>
      </w:pPr>
      <w:r w:rsidRPr="00DC14B0">
        <w:rPr>
          <w:i/>
          <w:iCs/>
        </w:rPr>
        <w:t>Raw text from scanned documents</w:t>
      </w:r>
    </w:p>
    <w:p w14:paraId="7FD6055F" w14:textId="77777777" w:rsidR="00DC14B0" w:rsidRPr="00DC14B0" w:rsidRDefault="00DC14B0" w:rsidP="00DC14B0">
      <w:r w:rsidRPr="00DC14B0">
        <w:t>Typically pulled using OCR or document AI tools, this text includes unstructured content, such as medical notes, accident descriptions, or property damage details, that must be parsed and interpreted.</w:t>
      </w:r>
    </w:p>
    <w:p w14:paraId="50990ED6" w14:textId="77777777" w:rsidR="00DC14B0" w:rsidRPr="00DC14B0" w:rsidRDefault="00DC14B0" w:rsidP="00DC14B0">
      <w:pPr>
        <w:rPr>
          <w:i/>
          <w:iCs/>
        </w:rPr>
      </w:pPr>
      <w:r w:rsidRPr="00DC14B0">
        <w:rPr>
          <w:i/>
          <w:iCs/>
        </w:rPr>
        <w:t>Metadata</w:t>
      </w:r>
    </w:p>
    <w:p w14:paraId="1ADB155D" w14:textId="77777777" w:rsidR="00DC14B0" w:rsidRPr="00DC14B0" w:rsidRDefault="00DC14B0" w:rsidP="00DC14B0">
      <w:r w:rsidRPr="00DC14B0">
        <w:lastRenderedPageBreak/>
        <w:t>Includes fields such as claim ID, submission date, customer ID, and document timestamps. These contextual signals help the AI system anchor its reasoning and make connections across different data fields.</w:t>
      </w:r>
    </w:p>
    <w:p w14:paraId="61CF60A8" w14:textId="77777777" w:rsidR="00DC14B0" w:rsidRPr="00DC14B0" w:rsidRDefault="00DC14B0" w:rsidP="00DC14B0">
      <w:pPr>
        <w:rPr>
          <w:i/>
          <w:iCs/>
        </w:rPr>
      </w:pPr>
      <w:r w:rsidRPr="00DC14B0">
        <w:rPr>
          <w:i/>
          <w:iCs/>
        </w:rPr>
        <w:t>Optional structured form entries</w:t>
      </w:r>
    </w:p>
    <w:p w14:paraId="6BBBFEFF" w14:textId="77777777" w:rsidR="00DC14B0" w:rsidRPr="00DC14B0" w:rsidRDefault="00DC14B0" w:rsidP="00DC14B0">
      <w:r w:rsidRPr="00DC14B0">
        <w:t>If available, this includes drop-down selections, checkboxes, or pre-filled values submitted through digital forms. These provide high-confidence data points that can complement or validate the information extracted from unstructured text.</w:t>
      </w:r>
    </w:p>
    <w:p w14:paraId="2632610B" w14:textId="77777777" w:rsidR="00DC14B0" w:rsidRPr="00DC14B0" w:rsidRDefault="00DC14B0" w:rsidP="00DC14B0">
      <w:pPr>
        <w:rPr>
          <w:b/>
          <w:bCs/>
        </w:rPr>
      </w:pPr>
      <w:r w:rsidRPr="00DC14B0">
        <w:rPr>
          <w:b/>
          <w:bCs/>
        </w:rPr>
        <w:t>Specify the outputs</w:t>
      </w:r>
    </w:p>
    <w:p w14:paraId="75C1A5C1" w14:textId="77777777" w:rsidR="00DC14B0" w:rsidRPr="00DC14B0" w:rsidRDefault="00DC14B0" w:rsidP="00DC14B0">
      <w:r w:rsidRPr="00DC14B0">
        <w:t>Specify the outputs as follows:</w:t>
      </w:r>
    </w:p>
    <w:p w14:paraId="2100D740" w14:textId="77777777" w:rsidR="00DC14B0" w:rsidRPr="00DC14B0" w:rsidRDefault="00DC14B0" w:rsidP="00DC14B0">
      <w:r w:rsidRPr="00DC14B0">
        <w:t>A structured JSON object—such as the one shown next—helps standardize outputs for downstream processing, validation, and visualization. In enterprise environments, this structure is crucial because it enables various components—such as APIs, analytics dashboards, or workflow engines—to consistently and reliably consume model outputs.</w:t>
      </w:r>
    </w:p>
    <w:p w14:paraId="384E68B9" w14:textId="77777777" w:rsidR="00DC14B0" w:rsidRPr="00DC14B0" w:rsidRDefault="00DC14B0" w:rsidP="00DC14B0">
      <w:r w:rsidRPr="00DC14B0">
        <w:t>Each designed JSON field represents an actionable insight or data point relevant to the insurance validation process. For instance, claim_type aids in routing logic, is_valid is crucial for compliance checks, issues_found helps flag anomalies for human review, and recommendation provides operational guidance. By clearly defining these fields in advance, you ensure that the AI system not only performs its task but also communicates results in a structured and actionable way.</w:t>
      </w:r>
    </w:p>
    <w:p w14:paraId="33145D12" w14:textId="77777777" w:rsidR="00DC14B0" w:rsidRPr="00DC14B0" w:rsidRDefault="00DC14B0" w:rsidP="00DC14B0">
      <w:r w:rsidRPr="00DC14B0">
        <w:t>Here is the JSON:</w:t>
      </w:r>
    </w:p>
    <w:p w14:paraId="2F43498A" w14:textId="77777777" w:rsidR="00DC14B0" w:rsidRPr="00DC14B0" w:rsidRDefault="00DC14B0" w:rsidP="00DC14B0">
      <w:r w:rsidRPr="00DC14B0">
        <w:t>{</w:t>
      </w:r>
    </w:p>
    <w:p w14:paraId="43691058" w14:textId="77777777" w:rsidR="00DC14B0" w:rsidRPr="00DC14B0" w:rsidRDefault="00DC14B0" w:rsidP="00DC14B0">
      <w:r w:rsidRPr="00DC14B0">
        <w:t xml:space="preserve">  "claim_type": "medical",</w:t>
      </w:r>
    </w:p>
    <w:p w14:paraId="30A4D84F" w14:textId="77777777" w:rsidR="00DC14B0" w:rsidRPr="00DC14B0" w:rsidRDefault="00DC14B0" w:rsidP="00DC14B0">
      <w:r w:rsidRPr="00DC14B0">
        <w:t xml:space="preserve">  "is_valid": true,</w:t>
      </w:r>
    </w:p>
    <w:p w14:paraId="3F0B2E75" w14:textId="77777777" w:rsidR="00DC14B0" w:rsidRPr="00DC14B0" w:rsidRDefault="00DC14B0" w:rsidP="00DC14B0">
      <w:r w:rsidRPr="00DC14B0">
        <w:t xml:space="preserve">  "issues_found": ["missing policy number"],</w:t>
      </w:r>
    </w:p>
    <w:p w14:paraId="2B021D97" w14:textId="77777777" w:rsidR="00DC14B0" w:rsidRPr="00DC14B0" w:rsidRDefault="00DC14B0" w:rsidP="00DC14B0">
      <w:r w:rsidRPr="00DC14B0">
        <w:t xml:space="preserve">  "recommendation": "Request policy number from customer"</w:t>
      </w:r>
    </w:p>
    <w:p w14:paraId="0B35F097" w14:textId="77777777" w:rsidR="00DC14B0" w:rsidRPr="00DC14B0" w:rsidRDefault="00DC14B0" w:rsidP="00DC14B0">
      <w:r w:rsidRPr="00DC14B0">
        <w:t>}</w:t>
      </w:r>
    </w:p>
    <w:p w14:paraId="2F5B9651" w14:textId="77777777" w:rsidR="00DC14B0" w:rsidRPr="00DC14B0" w:rsidRDefault="00DC14B0" w:rsidP="00DC14B0">
      <w:pPr>
        <w:rPr>
          <w:b/>
          <w:bCs/>
        </w:rPr>
      </w:pPr>
      <w:r w:rsidRPr="00DC14B0">
        <w:rPr>
          <w:b/>
          <w:bCs/>
        </w:rPr>
        <w:t>Map to pipeline components</w:t>
      </w:r>
    </w:p>
    <w:p w14:paraId="67A26383" w14:textId="77777777" w:rsidR="00DC14B0" w:rsidRPr="00DC14B0" w:rsidRDefault="00DC14B0" w:rsidP="00DC14B0">
      <w:r w:rsidRPr="00DC14B0">
        <w:t>Map to pipeline components as follows</w:t>
      </w:r>
      <w:r w:rsidRPr="00DC14B0">
        <w:rPr>
          <w:b/>
          <w:bCs/>
        </w:rPr>
        <w:t>:</w:t>
      </w:r>
    </w:p>
    <w:p w14:paraId="5BD07A5F" w14:textId="77777777" w:rsidR="00DC14B0" w:rsidRPr="00DC14B0" w:rsidRDefault="00DC14B0" w:rsidP="00DC14B0">
      <w:pPr>
        <w:rPr>
          <w:i/>
          <w:iCs/>
        </w:rPr>
      </w:pPr>
      <w:r w:rsidRPr="00DC14B0">
        <w:rPr>
          <w:i/>
          <w:iCs/>
        </w:rPr>
        <w:t>Document parser for OCR</w:t>
      </w:r>
    </w:p>
    <w:p w14:paraId="67F369EC" w14:textId="77777777" w:rsidR="00DC14B0" w:rsidRPr="00DC14B0" w:rsidRDefault="00DC14B0" w:rsidP="00DC14B0">
      <w:r w:rsidRPr="00DC14B0">
        <w:lastRenderedPageBreak/>
        <w:t>This component is responsible for digitizing the contents of scanned claims and extracting unstructured textual data. It utilizes tools such as Azure Form Recognizer, Google Document AI, or the open-source Tesseract to convert images or PDFs into machine-readable text.</w:t>
      </w:r>
    </w:p>
    <w:p w14:paraId="003373A8" w14:textId="77777777" w:rsidR="00DC14B0" w:rsidRPr="00DC14B0" w:rsidRDefault="00DC14B0" w:rsidP="00DC14B0">
      <w:pPr>
        <w:rPr>
          <w:i/>
          <w:iCs/>
        </w:rPr>
      </w:pPr>
      <w:r w:rsidRPr="00DC14B0">
        <w:rPr>
          <w:i/>
          <w:iCs/>
        </w:rPr>
        <w:t>Prompt Template and LLMChain for claim classification</w:t>
      </w:r>
    </w:p>
    <w:p w14:paraId="50E89D3E" w14:textId="77777777" w:rsidR="00DC14B0" w:rsidRPr="00DC14B0" w:rsidRDefault="00DC14B0" w:rsidP="00DC14B0">
      <w:r w:rsidRPr="00DC14B0">
        <w:t>After text extraction, this step involves crafting a prompt that guides a language model to identify the type of claim, such as </w:t>
      </w:r>
      <w:r w:rsidRPr="00DC14B0">
        <w:rPr>
          <w:i/>
          <w:iCs/>
        </w:rPr>
        <w:t>auto, medical, property</w:t>
      </w:r>
      <w:r w:rsidRPr="00DC14B0">
        <w:t>, etc., based on specific keywords, patterns, or contextual information. It feeds into a LangChain LLMChain or a custom classification model that outputs a structured label.</w:t>
      </w:r>
    </w:p>
    <w:p w14:paraId="06E5299F" w14:textId="77777777" w:rsidR="00DC14B0" w:rsidRPr="00DC14B0" w:rsidRDefault="00DC14B0" w:rsidP="00DC14B0">
      <w:pPr>
        <w:rPr>
          <w:i/>
          <w:iCs/>
        </w:rPr>
      </w:pPr>
      <w:r w:rsidRPr="00DC14B0">
        <w:rPr>
          <w:i/>
          <w:iCs/>
        </w:rPr>
        <w:t>Rule-based filter for validation</w:t>
      </w:r>
    </w:p>
    <w:p w14:paraId="207A6F50" w14:textId="77777777" w:rsidR="00DC14B0" w:rsidRPr="00DC14B0" w:rsidRDefault="00DC14B0" w:rsidP="00DC14B0">
      <w:r w:rsidRPr="00DC14B0">
        <w:t>This module applies deterministic business rules or heuristics to the extracted and classified information. For example, if a medical claim is missing a required diagnosis code or if a property damage claim doesn’t specify the location, it flags the issue for review. This layer ensures consistency and enforces compliance logic.</w:t>
      </w:r>
    </w:p>
    <w:p w14:paraId="140D0C88" w14:textId="77777777" w:rsidR="00DC14B0" w:rsidRPr="00DC14B0" w:rsidRDefault="00DC14B0" w:rsidP="00DC14B0">
      <w:pPr>
        <w:rPr>
          <w:b/>
          <w:bCs/>
        </w:rPr>
      </w:pPr>
      <w:r w:rsidRPr="00DC14B0">
        <w:rPr>
          <w:b/>
          <w:bCs/>
        </w:rPr>
        <w:t>Summary generation with prompt template</w:t>
      </w:r>
    </w:p>
    <w:p w14:paraId="53A68749" w14:textId="77777777" w:rsidR="00DC14B0" w:rsidRPr="00DC14B0" w:rsidRDefault="00DC14B0" w:rsidP="00DC14B0">
      <w:r w:rsidRPr="00DC14B0">
        <w:t>In the final phase, the system uses a tailored prompt to summarize its findings—such as validation status, detected anomalies, or rule violations—and generate actionable guidance. For example, it might confirm that a claim is valid but missing a policy number, then recommend asking the customer for that information. This step ensures the system communicates results to either a human reviewer or another automated process for final decision-making or escalation, such as requesting additional details or recommending approval. The summary is typically presented to a human agent or passed to a downstream system for further processing. You can prototype and validate this flow using Databricks notebooks. Prompt chaining tools, such as LangChain, or orchestration platforms like MLflow Pipelines, allow you to modularize each step and fine-tune prompts, models, and validation logic incrementally.</w:t>
      </w:r>
    </w:p>
    <w:p w14:paraId="36A0D91B" w14:textId="77777777" w:rsidR="00DC14B0" w:rsidRPr="00DC14B0" w:rsidRDefault="00DC14B0" w:rsidP="00DC14B0">
      <w:pPr>
        <w:rPr>
          <w:b/>
          <w:bCs/>
        </w:rPr>
      </w:pPr>
      <w:r w:rsidRPr="00DC14B0">
        <w:rPr>
          <w:b/>
          <w:bCs/>
        </w:rPr>
        <w:t>Tips for Robust I/O Design</w:t>
      </w:r>
    </w:p>
    <w:p w14:paraId="53B5B5A0" w14:textId="77777777" w:rsidR="00DC14B0" w:rsidRPr="00DC14B0" w:rsidRDefault="00DC14B0" w:rsidP="00DC14B0">
      <w:r w:rsidRPr="00DC14B0">
        <w:t>Translating a business use case into an AI pipeline isn’t just about choosing a model—it’s about engineering reliability in every step. The following best practices help ensure your input and output handling is consistent, transparent, and production-ready:</w:t>
      </w:r>
    </w:p>
    <w:p w14:paraId="7D05ACA3" w14:textId="77777777" w:rsidR="00DC14B0" w:rsidRPr="00DC14B0" w:rsidRDefault="00DC14B0" w:rsidP="00DC14B0">
      <w:pPr>
        <w:rPr>
          <w:i/>
          <w:iCs/>
        </w:rPr>
      </w:pPr>
      <w:r w:rsidRPr="00DC14B0">
        <w:rPr>
          <w:i/>
          <w:iCs/>
        </w:rPr>
        <w:t>Design for failure modes</w:t>
      </w:r>
    </w:p>
    <w:p w14:paraId="5DBCF089" w14:textId="77777777" w:rsidR="00DC14B0" w:rsidRPr="00DC14B0" w:rsidRDefault="00DC14B0" w:rsidP="00DC14B0">
      <w:r w:rsidRPr="00DC14B0">
        <w:t xml:space="preserve">Always anticipate edge cases—such as missing fields, invalid formats, inconsistent date values, or overlapping categories. Build your pipeline to detect and gracefully </w:t>
      </w:r>
      <w:r w:rsidRPr="00DC14B0">
        <w:lastRenderedPageBreak/>
        <w:t>handle these scenarios by including fallback mechanisms or default behaviors. For example, if a required field is missing, flag it for review instead of letting the system fail silently. This process increases fault tolerance and enhances the system’s trustworthiness.</w:t>
      </w:r>
    </w:p>
    <w:p w14:paraId="34649368" w14:textId="77777777" w:rsidR="00DC14B0" w:rsidRPr="00DC14B0" w:rsidRDefault="00DC14B0" w:rsidP="00DC14B0">
      <w:pPr>
        <w:rPr>
          <w:i/>
          <w:iCs/>
        </w:rPr>
      </w:pPr>
      <w:r w:rsidRPr="00DC14B0">
        <w:rPr>
          <w:i/>
          <w:iCs/>
        </w:rPr>
        <w:t>Log intermediate steps</w:t>
      </w:r>
    </w:p>
    <w:p w14:paraId="1177DC3E" w14:textId="77777777" w:rsidR="00DC14B0" w:rsidRPr="00DC14B0" w:rsidRDefault="00DC14B0" w:rsidP="00DC14B0">
      <w:r w:rsidRPr="00DC14B0">
        <w:t>Capturing intermediate input and output at each step of the pipeline, such as post-OCR extraction, post-classification, and post-validation, enables you to audit decisions, trace back the root cause of issues, and continuously improve your AI system. It also supports better debugging and compliance, especially in regulated industries where audit trails are essential.</w:t>
      </w:r>
    </w:p>
    <w:p w14:paraId="3E48F9BC" w14:textId="77777777" w:rsidR="00DC14B0" w:rsidRPr="00DC14B0" w:rsidRDefault="00DC14B0" w:rsidP="00DC14B0">
      <w:pPr>
        <w:rPr>
          <w:i/>
          <w:iCs/>
        </w:rPr>
      </w:pPr>
      <w:r w:rsidRPr="00DC14B0">
        <w:rPr>
          <w:i/>
          <w:iCs/>
        </w:rPr>
        <w:t>Standardize output schema</w:t>
      </w:r>
    </w:p>
    <w:p w14:paraId="10A17884" w14:textId="77777777" w:rsidR="00DC14B0" w:rsidRPr="00DC14B0" w:rsidRDefault="00DC14B0" w:rsidP="00DC14B0">
      <w:r w:rsidRPr="00DC14B0">
        <w:t>Define and adhere to a fixed output schema with clearly named keys, using conventions such as camelCase or snake_case. Standardization ensures seamless compatibility with downstream systems, including APIs, business dashboards, and monitoring tools, thereby facilitating efficient integration. It also enables schema validation, which helps prevent runtime errors caused by unexpected field formats or names.</w:t>
      </w:r>
    </w:p>
    <w:p w14:paraId="1D9923EA" w14:textId="77777777" w:rsidR="00DC14B0" w:rsidRPr="00DC14B0" w:rsidRDefault="00DC14B0" w:rsidP="00DC14B0">
      <w:pPr>
        <w:rPr>
          <w:i/>
          <w:iCs/>
        </w:rPr>
      </w:pPr>
      <w:r w:rsidRPr="00DC14B0">
        <w:rPr>
          <w:i/>
          <w:iCs/>
        </w:rPr>
        <w:t>Visualize the flow</w:t>
      </w:r>
    </w:p>
    <w:p w14:paraId="1703982F" w14:textId="77777777" w:rsidR="00DC14B0" w:rsidRPr="00DC14B0" w:rsidRDefault="00DC14B0" w:rsidP="00DC14B0">
      <w:r w:rsidRPr="00DC14B0">
        <w:t>Create a visual representation of your I/O logic to enhance team communication and foster stakeholder alignment. Use tools like Mermaid.js for Markdown-based diagrams, Lucidchart for detailed flowcharts, or built-in Databricks visual components. Visualizations clarify dependencies and help identify opportunities for optimization within the pipeline.</w:t>
      </w:r>
    </w:p>
    <w:p w14:paraId="7FF2042F" w14:textId="77777777" w:rsidR="00DC14B0" w:rsidRPr="00DC14B0" w:rsidRDefault="00DC14B0" w:rsidP="00DC14B0">
      <w:pPr>
        <w:rPr>
          <w:b/>
          <w:bCs/>
        </w:rPr>
      </w:pPr>
      <w:r w:rsidRPr="00DC14B0">
        <w:rPr>
          <w:b/>
          <w:bCs/>
        </w:rPr>
        <w:t>Tip</w:t>
      </w:r>
    </w:p>
    <w:p w14:paraId="0297795C" w14:textId="77777777" w:rsidR="00DC14B0" w:rsidRPr="00DC14B0" w:rsidRDefault="00DC14B0" w:rsidP="00DC14B0">
      <w:r w:rsidRPr="00DC14B0">
        <w:t>Work backward from your desired output. Knowing exactly what form your output must take—such as a specific JSON schema or SQL row—makes it easier to design prompts, select tools, and structure inputs to align with those goals. By formalizing input/output design for each use case, you not only make your pipeline more testable and maintainable, but you also align it more closely with real-world business requirements. Always test your pipeline with edge cases, such as missing data or ambiguous inputs. This helps you refine prompt clarity and improve robustness before deployment.</w:t>
      </w:r>
    </w:p>
    <w:p w14:paraId="081782AF" w14:textId="77777777" w:rsidR="00DC14B0" w:rsidRPr="00DC14B0" w:rsidRDefault="00DC14B0" w:rsidP="00DC14B0">
      <w:pPr>
        <w:rPr>
          <w:b/>
          <w:bCs/>
        </w:rPr>
      </w:pPr>
      <w:r w:rsidRPr="00DC14B0">
        <w:rPr>
          <w:b/>
          <w:bCs/>
        </w:rPr>
        <w:t>Designing Reusable Prompt Templates</w:t>
      </w:r>
    </w:p>
    <w:p w14:paraId="08FD3943" w14:textId="77777777" w:rsidR="00DC14B0" w:rsidRPr="00DC14B0" w:rsidRDefault="00DC14B0" w:rsidP="00DC14B0">
      <w:r w:rsidRPr="00DC14B0">
        <w:lastRenderedPageBreak/>
        <w:t>To get consistent results from a language model, you must use prompts that follow a well-defined structure. Ad hoc instructions often yield unpredictable or subpar outputs. In contrast, reusable prompt templates enable you to standardize your communication with models across various tasks, teams, and products. This consistency not only improves performance but also streamlines collaboration.</w:t>
      </w:r>
    </w:p>
    <w:p w14:paraId="758A86F6" w14:textId="77777777" w:rsidR="00DC14B0" w:rsidRPr="00DC14B0" w:rsidRDefault="00DC14B0" w:rsidP="00DC14B0">
      <w:r w:rsidRPr="00DC14B0">
        <w:t>A reusable prompt template serves as a blueprint that guides the model to respond predictably and coherently. It enables teams to reuse and modify a common format rather than writing prompts from scratch each time. These prompt templates are particularly useful in enterprise environments where compliance, brand voice, or response structure matters. On the Databricks Certified Generative AI Associate exam, you’ll need to identify the components of a prompt template and evaluate their effectiveness in real-world deployments.</w:t>
      </w:r>
    </w:p>
    <w:p w14:paraId="5E686ED3" w14:textId="77777777" w:rsidR="00DC14B0" w:rsidRPr="00DC14B0" w:rsidRDefault="00DC14B0" w:rsidP="00DC14B0">
      <w:r w:rsidRPr="00DC14B0">
        <w:t>These templates enhance output quality by reducing variance, ensuring consistency in tone and formatting, and making model behavior easier to interpret, troubleshoot, and refine. They support a wide range of tasks, including customer query resolution, document summarization, data transformation, and code generation. In complex workflows, reusable prompts also make it easier to integrate models into automated systems or chains of operations without the need for constant rewriting.</w:t>
      </w:r>
    </w:p>
    <w:p w14:paraId="67707755" w14:textId="77777777" w:rsidR="00DC14B0" w:rsidRPr="00DC14B0" w:rsidRDefault="00DC14B0" w:rsidP="00DC14B0">
      <w:r w:rsidRPr="00DC14B0">
        <w:t>Effective prompt templates typically include the following elements:</w:t>
      </w:r>
    </w:p>
    <w:p w14:paraId="609EDA2F" w14:textId="77777777" w:rsidR="00DC14B0" w:rsidRPr="00DC14B0" w:rsidRDefault="00DC14B0" w:rsidP="00DC14B0">
      <w:pPr>
        <w:rPr>
          <w:i/>
          <w:iCs/>
        </w:rPr>
      </w:pPr>
      <w:r w:rsidRPr="00DC14B0">
        <w:rPr>
          <w:i/>
          <w:iCs/>
        </w:rPr>
        <w:t>Instruction</w:t>
      </w:r>
    </w:p>
    <w:p w14:paraId="492522E7" w14:textId="77777777" w:rsidR="00DC14B0" w:rsidRPr="00DC14B0" w:rsidRDefault="00DC14B0" w:rsidP="00DC14B0">
      <w:r w:rsidRPr="00DC14B0">
        <w:t>This is a clear and concise directive that tells the model exactly what action to perform. It sets the purpose and tone for the response. For instance, prompts like </w:t>
      </w:r>
      <w:r w:rsidRPr="00DC14B0">
        <w:rPr>
          <w:i/>
          <w:iCs/>
        </w:rPr>
        <w:t>Summarize the following review</w:t>
      </w:r>
      <w:r w:rsidRPr="00DC14B0">
        <w:t> or </w:t>
      </w:r>
      <w:r w:rsidRPr="00DC14B0">
        <w:rPr>
          <w:i/>
          <w:iCs/>
        </w:rPr>
        <w:t>Classify the sentiment of the text as Positive, Neutral, or Negative</w:t>
      </w:r>
      <w:r w:rsidRPr="00DC14B0">
        <w:t> provide the model with a specific task.</w:t>
      </w:r>
    </w:p>
    <w:p w14:paraId="30B8CBFD" w14:textId="77777777" w:rsidR="00DC14B0" w:rsidRPr="00DC14B0" w:rsidRDefault="00DC14B0" w:rsidP="00DC14B0">
      <w:pPr>
        <w:rPr>
          <w:i/>
          <w:iCs/>
        </w:rPr>
      </w:pPr>
      <w:r w:rsidRPr="00DC14B0">
        <w:rPr>
          <w:i/>
          <w:iCs/>
        </w:rPr>
        <w:t>Context or example(s)</w:t>
      </w:r>
    </w:p>
    <w:p w14:paraId="3C767B1B" w14:textId="77777777" w:rsidR="00DC14B0" w:rsidRPr="00DC14B0" w:rsidRDefault="00DC14B0" w:rsidP="00DC14B0">
      <w:r w:rsidRPr="00DC14B0">
        <w:t>These are additional cues or demonstrations that help the model understand the expected output. In few-shot prompting, you might show two or three example inputs and outputs to guide the model’s behavior. This process boosts performance for specialized or nuanced tasks.</w:t>
      </w:r>
    </w:p>
    <w:p w14:paraId="285D9E9D" w14:textId="77777777" w:rsidR="00DC14B0" w:rsidRPr="00DC14B0" w:rsidRDefault="00DC14B0" w:rsidP="00DC14B0">
      <w:pPr>
        <w:rPr>
          <w:i/>
          <w:iCs/>
        </w:rPr>
      </w:pPr>
      <w:r w:rsidRPr="00DC14B0">
        <w:rPr>
          <w:i/>
          <w:iCs/>
        </w:rPr>
        <w:t>Input</w:t>
      </w:r>
    </w:p>
    <w:p w14:paraId="2A9AC4C7" w14:textId="77777777" w:rsidR="00DC14B0" w:rsidRPr="00DC14B0" w:rsidRDefault="00DC14B0" w:rsidP="00DC14B0">
      <w:r w:rsidRPr="00DC14B0">
        <w:t>This refers to the unique content or query that the user provides at runtime. It could be a customer complaint, a product description, a data snippet, or any other dynamic content. A reusable template will swap this content into a designated placeholder.</w:t>
      </w:r>
    </w:p>
    <w:p w14:paraId="0E7BD4AC" w14:textId="77777777" w:rsidR="00DC14B0" w:rsidRPr="00DC14B0" w:rsidRDefault="00DC14B0" w:rsidP="00DC14B0">
      <w:pPr>
        <w:rPr>
          <w:i/>
          <w:iCs/>
        </w:rPr>
      </w:pPr>
      <w:r w:rsidRPr="00DC14B0">
        <w:rPr>
          <w:i/>
          <w:iCs/>
        </w:rPr>
        <w:lastRenderedPageBreak/>
        <w:t>Format or output constraint</w:t>
      </w:r>
    </w:p>
    <w:p w14:paraId="3F9A7DD0" w14:textId="77777777" w:rsidR="00DC14B0" w:rsidRPr="00DC14B0" w:rsidRDefault="00DC14B0" w:rsidP="00DC14B0">
      <w:r w:rsidRPr="00DC14B0">
        <w:t>This specifies how the model should structure its response. It may include style instructions (</w:t>
      </w:r>
      <w:r w:rsidRPr="00DC14B0">
        <w:rPr>
          <w:i/>
          <w:iCs/>
        </w:rPr>
        <w:t>Write in a professional tone</w:t>
      </w:r>
      <w:r w:rsidRPr="00DC14B0">
        <w:t>), formatting rules (</w:t>
      </w:r>
      <w:r w:rsidRPr="00DC14B0">
        <w:rPr>
          <w:i/>
          <w:iCs/>
        </w:rPr>
        <w:t>Use bullet points</w:t>
      </w:r>
      <w:r w:rsidRPr="00DC14B0">
        <w:t>), or data types (</w:t>
      </w:r>
      <w:r w:rsidRPr="00DC14B0">
        <w:rPr>
          <w:i/>
          <w:iCs/>
        </w:rPr>
        <w:t>Respond in JSON with keys for title and summary</w:t>
      </w:r>
      <w:r w:rsidRPr="00DC14B0">
        <w:t>). Output constraints make integration with downstream systems more predictable.</w:t>
      </w:r>
    </w:p>
    <w:p w14:paraId="24D9584D" w14:textId="77777777" w:rsidR="00DC14B0" w:rsidRPr="00DC14B0" w:rsidRDefault="00DC14B0" w:rsidP="00DC14B0">
      <w:r w:rsidRPr="00DC14B0">
        <w:t>For example, in a retail chatbot scenario, you might create a reusable template like this:</w:t>
      </w:r>
    </w:p>
    <w:p w14:paraId="411D3D3E" w14:textId="77777777" w:rsidR="00DC14B0" w:rsidRPr="00DC14B0" w:rsidRDefault="00DC14B0" w:rsidP="00DC14B0">
      <w:r w:rsidRPr="00DC14B0">
        <w:t>Instruction: Provide a helpful and friendly answer to a customer's question.</w:t>
      </w:r>
    </w:p>
    <w:p w14:paraId="19C34100" w14:textId="77777777" w:rsidR="00DC14B0" w:rsidRPr="00DC14B0" w:rsidRDefault="00DC14B0" w:rsidP="00DC14B0">
      <w:r w:rsidRPr="00DC14B0">
        <w:t>Example:</w:t>
      </w:r>
    </w:p>
    <w:p w14:paraId="72A16FCB" w14:textId="77777777" w:rsidR="00DC14B0" w:rsidRPr="00DC14B0" w:rsidRDefault="00DC14B0" w:rsidP="00DC14B0">
      <w:r w:rsidRPr="00DC14B0">
        <w:t>Customer: "Do you offer free shipping?"</w:t>
      </w:r>
    </w:p>
    <w:p w14:paraId="364AB3EF" w14:textId="77777777" w:rsidR="00DC14B0" w:rsidRPr="00DC14B0" w:rsidRDefault="00DC14B0" w:rsidP="00DC14B0">
      <w:r w:rsidRPr="00DC14B0">
        <w:t>Answer: "Yes! We offer free shipping on orders over $50."</w:t>
      </w:r>
    </w:p>
    <w:p w14:paraId="6AE5B4F5" w14:textId="77777777" w:rsidR="00DC14B0" w:rsidRPr="00DC14B0" w:rsidRDefault="00DC14B0" w:rsidP="00DC14B0">
      <w:r w:rsidRPr="00DC14B0">
        <w:t>Customer: {{question}}</w:t>
      </w:r>
    </w:p>
    <w:p w14:paraId="095C12BE" w14:textId="77777777" w:rsidR="00DC14B0" w:rsidRPr="00DC14B0" w:rsidRDefault="00DC14B0" w:rsidP="00DC14B0">
      <w:r w:rsidRPr="00DC14B0">
        <w:t>Answer:</w:t>
      </w:r>
    </w:p>
    <w:p w14:paraId="2C47C0B1" w14:textId="77777777" w:rsidR="00DC14B0" w:rsidRPr="00DC14B0" w:rsidRDefault="00DC14B0" w:rsidP="00DC14B0">
      <w:r w:rsidRPr="00DC14B0">
        <w:t>You can fill in the variable </w:t>
      </w:r>
      <w:r w:rsidRPr="00DC14B0">
        <w:rPr>
          <w:i/>
          <w:iCs/>
        </w:rPr>
        <w:t>{{question}}</w:t>
      </w:r>
      <w:r w:rsidRPr="00DC14B0">
        <w:t> with dynamic input from a live system. Because the structure remains consistent, you can reuse this template to power many different queries while maintaining a uniform tone and format.</w:t>
      </w:r>
    </w:p>
    <w:p w14:paraId="57B80C95" w14:textId="77777777" w:rsidR="00DC14B0" w:rsidRPr="00DC14B0" w:rsidRDefault="00DC14B0" w:rsidP="00DC14B0">
      <w:pPr>
        <w:rPr>
          <w:b/>
          <w:bCs/>
        </w:rPr>
      </w:pPr>
      <w:r w:rsidRPr="00DC14B0">
        <w:rPr>
          <w:b/>
          <w:bCs/>
        </w:rPr>
        <w:t>Tip</w:t>
      </w:r>
    </w:p>
    <w:p w14:paraId="4AC79881" w14:textId="77777777" w:rsidR="00DC14B0" w:rsidRPr="00DC14B0" w:rsidRDefault="00DC14B0" w:rsidP="00DC14B0">
      <w:r w:rsidRPr="00DC14B0">
        <w:t>Keep prompts modular. You can combine building blocks (like examples, instructions, and formats) to fit specific tasks. This combination makes your system more maintainable and flexible as use cases evolve.</w:t>
      </w:r>
    </w:p>
    <w:p w14:paraId="663267AD" w14:textId="77777777" w:rsidR="00DC14B0" w:rsidRPr="00DC14B0" w:rsidRDefault="00DC14B0" w:rsidP="00DC14B0">
      <w:r w:rsidRPr="00DC14B0">
        <w:t>Reusable prompt templates act like the API contracts of LLMs. They help you frame the model’s “interface” in a way that stays consistent, understandable, and easy to update. As you build more complex applications in Databricks, prompt templates will become essential to quality control and scalability.</w:t>
      </w:r>
    </w:p>
    <w:p w14:paraId="36C03762" w14:textId="77777777" w:rsidR="00DC14B0" w:rsidRPr="00DC14B0" w:rsidRDefault="00DC14B0" w:rsidP="00DC14B0">
      <w:r w:rsidRPr="00DC14B0">
        <w:t>Multi-Stage Reasoning Tools</w:t>
      </w:r>
    </w:p>
    <w:p w14:paraId="071974C9" w14:textId="77777777" w:rsidR="00DC14B0" w:rsidRPr="00DC14B0" w:rsidRDefault="00DC14B0" w:rsidP="00DC14B0">
      <w:r w:rsidRPr="00DC14B0">
        <w:t>When solving complex tasks, a single prompt often overwhelms the model by asking it to perform too many operations simultaneously, such as extracting facts, interpreting them, and presenting conclusions. This results in vague, shallow, or error-prone responses. For instance, if you prompt an AI to </w:t>
      </w:r>
      <w:r w:rsidRPr="00DC14B0">
        <w:rPr>
          <w:i/>
          <w:iCs/>
        </w:rPr>
        <w:t>Read this quarterly report and write a detailed summary of its financial implications</w:t>
      </w:r>
      <w:r w:rsidRPr="00DC14B0">
        <w:t xml:space="preserve">, you’re effectively bundling four or five tasks into one: reading, understanding, extracting key data, analyzing trends, and </w:t>
      </w:r>
      <w:r w:rsidRPr="00DC14B0">
        <w:lastRenderedPageBreak/>
        <w:t>summarizing. The model may respond inconsistently or miss critical insights because it generalizes across multiple mental steps.</w:t>
      </w:r>
    </w:p>
    <w:p w14:paraId="76A1EFC0" w14:textId="77777777" w:rsidR="00DC14B0" w:rsidRPr="00DC14B0" w:rsidRDefault="00DC14B0" w:rsidP="00DC14B0">
      <w:r w:rsidRPr="00DC14B0">
        <w:t>Now consider a structured, multi-stage approach with three prompts:</w:t>
      </w:r>
    </w:p>
    <w:p w14:paraId="3D778373" w14:textId="77777777" w:rsidR="00DC14B0" w:rsidRPr="00DC14B0" w:rsidRDefault="00DC14B0" w:rsidP="00DC14B0">
      <w:pPr>
        <w:numPr>
          <w:ilvl w:val="0"/>
          <w:numId w:val="49"/>
        </w:numPr>
      </w:pPr>
      <w:r w:rsidRPr="00DC14B0">
        <w:t>Extract financial metrics using a prompt tailored for extraction.</w:t>
      </w:r>
    </w:p>
    <w:p w14:paraId="2CFA9F6E" w14:textId="77777777" w:rsidR="00DC14B0" w:rsidRPr="00DC14B0" w:rsidRDefault="00DC14B0" w:rsidP="00DC14B0">
      <w:pPr>
        <w:numPr>
          <w:ilvl w:val="0"/>
          <w:numId w:val="49"/>
        </w:numPr>
      </w:pPr>
      <w:r w:rsidRPr="00DC14B0">
        <w:t>Analyze the extracted metrics to identify patterns or trends.</w:t>
      </w:r>
    </w:p>
    <w:p w14:paraId="25C311D5" w14:textId="77777777" w:rsidR="00DC14B0" w:rsidRPr="00DC14B0" w:rsidRDefault="00DC14B0" w:rsidP="00DC14B0">
      <w:pPr>
        <w:numPr>
          <w:ilvl w:val="0"/>
          <w:numId w:val="49"/>
        </w:numPr>
      </w:pPr>
      <w:r w:rsidRPr="00DC14B0">
        <w:t>Summarize the insights using a prompt designed for clear, investor-friendly language.</w:t>
      </w:r>
    </w:p>
    <w:p w14:paraId="478FEE2C" w14:textId="77777777" w:rsidR="00DC14B0" w:rsidRPr="00DC14B0" w:rsidRDefault="00DC14B0" w:rsidP="00DC14B0">
      <w:r w:rsidRPr="00DC14B0">
        <w:t>Each prompt does one thing well. By narrowing the model’s scope at each stage, you increase reliability, transparency, and reusability. You can inspect and validate outputs at every step, quickly identify errors, and reuse components across different workflows. This technique, known as </w:t>
      </w:r>
      <w:r w:rsidRPr="00DC14B0">
        <w:rPr>
          <w:i/>
          <w:iCs/>
        </w:rPr>
        <w:t>multi-stage reasoning</w:t>
      </w:r>
      <w:r w:rsidRPr="00DC14B0">
        <w:t>, mirrors how people solve problems—by progressing step-by-step with a clear focus.</w:t>
      </w:r>
    </w:p>
    <w:p w14:paraId="77B0E6FF" w14:textId="77777777" w:rsidR="00DC14B0" w:rsidRPr="00DC14B0" w:rsidRDefault="00DC14B0" w:rsidP="00DC14B0">
      <w:r w:rsidRPr="00DC14B0">
        <w:t>This section introduces two core strategies for implementing multi-stage reasoning:</w:t>
      </w:r>
    </w:p>
    <w:p w14:paraId="589ABCBF" w14:textId="77777777" w:rsidR="00DC14B0" w:rsidRPr="00DC14B0" w:rsidRDefault="00DC14B0" w:rsidP="00DC14B0">
      <w:pPr>
        <w:numPr>
          <w:ilvl w:val="0"/>
          <w:numId w:val="50"/>
        </w:numPr>
      </w:pPr>
      <w:r w:rsidRPr="00DC14B0">
        <w:t>Tool ordering</w:t>
      </w:r>
      <w:r w:rsidRPr="00DC14B0">
        <w:rPr>
          <w:b/>
          <w:bCs/>
        </w:rPr>
        <w:t>,</w:t>
      </w:r>
      <w:r w:rsidRPr="00DC14B0">
        <w:t> where you explicitly define each stage in a fixed sequence.</w:t>
      </w:r>
    </w:p>
    <w:p w14:paraId="4347CBD2" w14:textId="77777777" w:rsidR="00DC14B0" w:rsidRPr="00DC14B0" w:rsidRDefault="00DC14B0" w:rsidP="00DC14B0">
      <w:pPr>
        <w:numPr>
          <w:ilvl w:val="0"/>
          <w:numId w:val="50"/>
        </w:numPr>
      </w:pPr>
      <w:r w:rsidRPr="00DC14B0">
        <w:rPr>
          <w:i/>
          <w:iCs/>
        </w:rPr>
        <w:t>Agent planning</w:t>
      </w:r>
      <w:r w:rsidRPr="00DC14B0">
        <w:rPr>
          <w:b/>
          <w:bCs/>
        </w:rPr>
        <w:t>,</w:t>
      </w:r>
      <w:r w:rsidRPr="00DC14B0">
        <w:t> where dynamic decisions determine the flow based on context</w:t>
      </w:r>
    </w:p>
    <w:p w14:paraId="3463085D" w14:textId="77777777" w:rsidR="00DC14B0" w:rsidRPr="00DC14B0" w:rsidRDefault="00DC14B0" w:rsidP="00DC14B0">
      <w:r w:rsidRPr="00DC14B0">
        <w:t>Both strategies appear in the Databricks Certified Generative AI Associate exam and are foundational to building scalable, modular LLM systems.</w:t>
      </w:r>
    </w:p>
    <w:p w14:paraId="56449FCA" w14:textId="77777777" w:rsidR="00DC14B0" w:rsidRPr="00DC14B0" w:rsidRDefault="00DC14B0" w:rsidP="00DC14B0">
      <w:pPr>
        <w:rPr>
          <w:b/>
          <w:bCs/>
        </w:rPr>
      </w:pPr>
      <w:r w:rsidRPr="00DC14B0">
        <w:rPr>
          <w:b/>
          <w:bCs/>
        </w:rPr>
        <w:t>Tool Ordering for Sequential Logic</w:t>
      </w:r>
    </w:p>
    <w:p w14:paraId="21B2F794" w14:textId="77777777" w:rsidR="00DC14B0" w:rsidRPr="00DC14B0" w:rsidRDefault="00DC14B0" w:rsidP="00DC14B0">
      <w:r w:rsidRPr="00DC14B0">
        <w:rPr>
          <w:i/>
          <w:iCs/>
        </w:rPr>
        <w:t>Tool ordering</w:t>
      </w:r>
      <w:r w:rsidRPr="00DC14B0">
        <w:t> is the process of arranging tools or prompts in a logical sequence. When you complete tasks in the right order, your workflow produces clear and dependable results. Think of it like a recipe: if you try to frost a cake before baking it, the outcome will fail.</w:t>
      </w:r>
    </w:p>
    <w:p w14:paraId="69D0B185" w14:textId="77777777" w:rsidR="00DC14B0" w:rsidRPr="00DC14B0" w:rsidRDefault="00DC14B0" w:rsidP="00DC14B0">
      <w:r w:rsidRPr="00DC14B0">
        <w:t>In AI, tool ordering is critical. For example, consider building a financial assistant that answers questions about a company’s performance:</w:t>
      </w:r>
    </w:p>
    <w:p w14:paraId="06372378" w14:textId="77777777" w:rsidR="00DC14B0" w:rsidRPr="00DC14B0" w:rsidRDefault="00DC14B0" w:rsidP="00DC14B0">
      <w:pPr>
        <w:numPr>
          <w:ilvl w:val="0"/>
          <w:numId w:val="51"/>
        </w:numPr>
      </w:pPr>
      <w:r w:rsidRPr="00DC14B0">
        <w:t>Search recent earnings PDFs using a document retriever. This stage ensures that you gather the most relevant and current documents based on user input or keywords. The retriever acts as a search engine, pulling in documents from a local repository or cloud source to feed into the next stage.</w:t>
      </w:r>
    </w:p>
    <w:p w14:paraId="0C587881" w14:textId="77777777" w:rsidR="00DC14B0" w:rsidRPr="00DC14B0" w:rsidRDefault="00DC14B0" w:rsidP="00DC14B0">
      <w:pPr>
        <w:numPr>
          <w:ilvl w:val="0"/>
          <w:numId w:val="51"/>
        </w:numPr>
      </w:pPr>
      <w:r w:rsidRPr="00DC14B0">
        <w:t xml:space="preserve">Extract financial data using a document parser or an LLM. This step isolates structured data such as revenue, expenses, net income, and growth metrics from unstructured text. You can use pattern-based parsing or prompt an LLM to </w:t>
      </w:r>
      <w:r w:rsidRPr="00DC14B0">
        <w:lastRenderedPageBreak/>
        <w:t>extract only the specific values you care about, turning messy reports into clean, usable data.</w:t>
      </w:r>
    </w:p>
    <w:p w14:paraId="3913B266" w14:textId="77777777" w:rsidR="00DC14B0" w:rsidRPr="00DC14B0" w:rsidRDefault="00DC14B0" w:rsidP="00DC14B0">
      <w:pPr>
        <w:numPr>
          <w:ilvl w:val="0"/>
          <w:numId w:val="51"/>
        </w:numPr>
      </w:pPr>
      <w:r w:rsidRPr="00DC14B0">
        <w:t>Summarize the extracted data using a language model. With the structured information in hand, the final stage generates a clear, human-readable summary that interprets the results. This summarization makes it easier for end-users, such as analysts or investors, to understand the key takeaways without needing to review the full reports.</w:t>
      </w:r>
    </w:p>
    <w:p w14:paraId="43AFBC1C" w14:textId="77777777" w:rsidR="00DC14B0" w:rsidRPr="00DC14B0" w:rsidRDefault="00DC14B0" w:rsidP="00DC14B0">
      <w:r w:rsidRPr="00DC14B0">
        <w:t>Each stage depends on the previous one. If you reverse the order, the model won’t have the necessary context. Using tools like LangChain or Databricks notebooks, you can automate this sequencing to enforce the correct logic.</w:t>
      </w:r>
    </w:p>
    <w:p w14:paraId="47D05BD5" w14:textId="77777777" w:rsidR="00DC14B0" w:rsidRPr="00DC14B0" w:rsidRDefault="00DC14B0" w:rsidP="00DC14B0">
      <w:pPr>
        <w:rPr>
          <w:b/>
          <w:bCs/>
        </w:rPr>
      </w:pPr>
      <w:r w:rsidRPr="00DC14B0">
        <w:rPr>
          <w:b/>
          <w:bCs/>
        </w:rPr>
        <w:t>Tip</w:t>
      </w:r>
    </w:p>
    <w:p w14:paraId="1F5FD62B" w14:textId="77777777" w:rsidR="00DC14B0" w:rsidRPr="00DC14B0" w:rsidRDefault="00DC14B0" w:rsidP="00DC14B0">
      <w:r w:rsidRPr="00DC14B0">
        <w:t>Use SequentialChain or RouterChain in LangChain to control flow based on task type or input characteristics.</w:t>
      </w:r>
    </w:p>
    <w:p w14:paraId="3AA7F6A7" w14:textId="77777777" w:rsidR="00DC14B0" w:rsidRPr="00DC14B0" w:rsidRDefault="00DC14B0" w:rsidP="00DC14B0">
      <w:r w:rsidRPr="00DC14B0">
        <w:t>Here’s how you might implement the preceding in Python using LangChain:</w:t>
      </w:r>
    </w:p>
    <w:p w14:paraId="58AE4600" w14:textId="77777777" w:rsidR="00DC14B0" w:rsidRPr="00DC14B0" w:rsidRDefault="00DC14B0" w:rsidP="00DC14B0">
      <w:r w:rsidRPr="00DC14B0">
        <w:t>from langchain.prompts import PromptTemplate</w:t>
      </w:r>
    </w:p>
    <w:p w14:paraId="30C045F8" w14:textId="77777777" w:rsidR="00DC14B0" w:rsidRPr="00DC14B0" w:rsidRDefault="00DC14B0" w:rsidP="00DC14B0">
      <w:r w:rsidRPr="00DC14B0">
        <w:t>from langchain.llms import OpenAI</w:t>
      </w:r>
    </w:p>
    <w:p w14:paraId="5B48F802" w14:textId="77777777" w:rsidR="00DC14B0" w:rsidRPr="00DC14B0" w:rsidRDefault="00DC14B0" w:rsidP="00DC14B0">
      <w:r w:rsidRPr="00DC14B0">
        <w:t>from langchain.chains import LLMChain, SimpleSequentialChain</w:t>
      </w:r>
    </w:p>
    <w:p w14:paraId="195F586B" w14:textId="77777777" w:rsidR="00DC14B0" w:rsidRPr="00DC14B0" w:rsidRDefault="00DC14B0" w:rsidP="00DC14B0">
      <w:r w:rsidRPr="00DC14B0">
        <w:t xml:space="preserve"> </w:t>
      </w:r>
    </w:p>
    <w:p w14:paraId="79CFC5BA" w14:textId="77777777" w:rsidR="00DC14B0" w:rsidRPr="00DC14B0" w:rsidRDefault="00DC14B0" w:rsidP="00DC14B0">
      <w:r w:rsidRPr="00DC14B0">
        <w:t># Step 1: Extract key financial terms</w:t>
      </w:r>
    </w:p>
    <w:p w14:paraId="32E16E00" w14:textId="77777777" w:rsidR="00DC14B0" w:rsidRPr="00DC14B0" w:rsidRDefault="00DC14B0" w:rsidP="00DC14B0">
      <w:r w:rsidRPr="00DC14B0">
        <w:t>extract_prompt = PromptTemplate.from_template(</w:t>
      </w:r>
    </w:p>
    <w:p w14:paraId="0D45D28A" w14:textId="77777777" w:rsidR="00DC14B0" w:rsidRPr="00DC14B0" w:rsidRDefault="00DC14B0" w:rsidP="00DC14B0">
      <w:r w:rsidRPr="00DC14B0">
        <w:t xml:space="preserve">    "Extract the key financial terms from this report: {input}"</w:t>
      </w:r>
    </w:p>
    <w:p w14:paraId="4AAAB81F" w14:textId="77777777" w:rsidR="00DC14B0" w:rsidRPr="00DC14B0" w:rsidRDefault="00DC14B0" w:rsidP="00DC14B0">
      <w:r w:rsidRPr="00DC14B0">
        <w:t>)</w:t>
      </w:r>
    </w:p>
    <w:p w14:paraId="12665BC0" w14:textId="77777777" w:rsidR="00DC14B0" w:rsidRPr="00DC14B0" w:rsidRDefault="00DC14B0" w:rsidP="00DC14B0">
      <w:r w:rsidRPr="00DC14B0">
        <w:t>extract_chain = LLMChain(llm=OpenAI(), prompt=extract_prompt)</w:t>
      </w:r>
    </w:p>
    <w:p w14:paraId="7BDA8A18" w14:textId="77777777" w:rsidR="00DC14B0" w:rsidRPr="00DC14B0" w:rsidRDefault="00DC14B0" w:rsidP="00DC14B0">
      <w:r w:rsidRPr="00DC14B0">
        <w:t xml:space="preserve"> </w:t>
      </w:r>
    </w:p>
    <w:p w14:paraId="09F0C783" w14:textId="77777777" w:rsidR="00DC14B0" w:rsidRPr="00DC14B0" w:rsidRDefault="00DC14B0" w:rsidP="00DC14B0">
      <w:r w:rsidRPr="00DC14B0">
        <w:t># Step 2: Summarize findings</w:t>
      </w:r>
    </w:p>
    <w:p w14:paraId="7522ABC0" w14:textId="77777777" w:rsidR="00DC14B0" w:rsidRPr="00DC14B0" w:rsidRDefault="00DC14B0" w:rsidP="00DC14B0">
      <w:r w:rsidRPr="00DC14B0">
        <w:t>summary_prompt = PromptTemplate.from_template(</w:t>
      </w:r>
    </w:p>
    <w:p w14:paraId="4E23E9AC" w14:textId="77777777" w:rsidR="00DC14B0" w:rsidRPr="00DC14B0" w:rsidRDefault="00DC14B0" w:rsidP="00DC14B0">
      <w:r w:rsidRPr="00DC14B0">
        <w:t xml:space="preserve">    "Summarize the implications of the following financial terms: {input}"</w:t>
      </w:r>
    </w:p>
    <w:p w14:paraId="52C84E50" w14:textId="77777777" w:rsidR="00DC14B0" w:rsidRPr="00DC14B0" w:rsidRDefault="00DC14B0" w:rsidP="00DC14B0">
      <w:r w:rsidRPr="00DC14B0">
        <w:t>)</w:t>
      </w:r>
    </w:p>
    <w:p w14:paraId="6971434E" w14:textId="77777777" w:rsidR="00DC14B0" w:rsidRPr="00DC14B0" w:rsidRDefault="00DC14B0" w:rsidP="00DC14B0">
      <w:r w:rsidRPr="00DC14B0">
        <w:t>summary_chain = LLMChain(llm=OpenAI(), prompt=summary_prompt)</w:t>
      </w:r>
    </w:p>
    <w:p w14:paraId="392FE4EC" w14:textId="77777777" w:rsidR="00DC14B0" w:rsidRPr="00DC14B0" w:rsidRDefault="00DC14B0" w:rsidP="00DC14B0">
      <w:r w:rsidRPr="00DC14B0">
        <w:lastRenderedPageBreak/>
        <w:t xml:space="preserve"> </w:t>
      </w:r>
    </w:p>
    <w:p w14:paraId="7D6E068D" w14:textId="77777777" w:rsidR="00DC14B0" w:rsidRPr="00DC14B0" w:rsidRDefault="00DC14B0" w:rsidP="00DC14B0">
      <w:r w:rsidRPr="00DC14B0">
        <w:t># Chain the tools in order</w:t>
      </w:r>
    </w:p>
    <w:p w14:paraId="00FE40BE" w14:textId="77777777" w:rsidR="00DC14B0" w:rsidRPr="00DC14B0" w:rsidRDefault="00DC14B0" w:rsidP="00DC14B0">
      <w:r w:rsidRPr="00DC14B0">
        <w:t>chain = SimpleSequentialChain(chains=[extract_chain, summary_chain], verbose=True)</w:t>
      </w:r>
    </w:p>
    <w:p w14:paraId="350673B1" w14:textId="77777777" w:rsidR="00DC14B0" w:rsidRPr="00DC14B0" w:rsidRDefault="00DC14B0" w:rsidP="00DC14B0">
      <w:r w:rsidRPr="00DC14B0">
        <w:t xml:space="preserve"> </w:t>
      </w:r>
    </w:p>
    <w:p w14:paraId="53912FC2" w14:textId="77777777" w:rsidR="00DC14B0" w:rsidRPr="00DC14B0" w:rsidRDefault="00DC14B0" w:rsidP="00DC14B0">
      <w:r w:rsidRPr="00DC14B0">
        <w:t># Run the full process</w:t>
      </w:r>
    </w:p>
    <w:p w14:paraId="03E1FE62" w14:textId="77777777" w:rsidR="00DC14B0" w:rsidRPr="00DC14B0" w:rsidRDefault="00DC14B0" w:rsidP="00DC14B0">
      <w:r w:rsidRPr="00DC14B0">
        <w:t>result = chain.run("The Q4 report showed increased revenue but lower net margins.")</w:t>
      </w:r>
    </w:p>
    <w:p w14:paraId="0FE8A9C1" w14:textId="77777777" w:rsidR="00DC14B0" w:rsidRPr="00DC14B0" w:rsidRDefault="00DC14B0" w:rsidP="00DC14B0">
      <w:r w:rsidRPr="00DC14B0">
        <w:t>print(result)</w:t>
      </w:r>
    </w:p>
    <w:p w14:paraId="6BC514C5" w14:textId="77777777" w:rsidR="00DC14B0" w:rsidRPr="00DC14B0" w:rsidRDefault="00DC14B0" w:rsidP="00DC14B0">
      <w:r w:rsidRPr="00DC14B0">
        <w:t>This script demonstrates how SimpleSequentialChain executes one step after another, ensuring that the output from the first prompt is passed directly into the second. Each chain utilizes a shared input format, providing seamless integration.</w:t>
      </w:r>
    </w:p>
    <w:p w14:paraId="02BACA99" w14:textId="77777777" w:rsidR="00DC14B0" w:rsidRPr="00DC14B0" w:rsidRDefault="00DC14B0" w:rsidP="00DC14B0">
      <w:pPr>
        <w:rPr>
          <w:b/>
          <w:bCs/>
        </w:rPr>
      </w:pPr>
      <w:r w:rsidRPr="00DC14B0">
        <w:rPr>
          <w:b/>
          <w:bCs/>
        </w:rPr>
        <w:t>Tip</w:t>
      </w:r>
    </w:p>
    <w:p w14:paraId="52FAFAF7" w14:textId="77777777" w:rsidR="00DC14B0" w:rsidRPr="00DC14B0" w:rsidRDefault="00DC14B0" w:rsidP="00DC14B0">
      <w:r w:rsidRPr="00DC14B0">
        <w:t>Use SimpleSequentialChain for straightforward, linear flows. For more control over variable names, branching, or error handling, consider RunnableSequence from langchain_core.</w:t>
      </w:r>
    </w:p>
    <w:p w14:paraId="017AB618" w14:textId="77777777" w:rsidR="00DC14B0" w:rsidRPr="00DC14B0" w:rsidRDefault="00DC14B0" w:rsidP="00DC14B0">
      <w:r w:rsidRPr="00DC14B0">
        <w:t>In this example:</w:t>
      </w:r>
    </w:p>
    <w:p w14:paraId="5BA87176" w14:textId="77777777" w:rsidR="00DC14B0" w:rsidRPr="00DC14B0" w:rsidRDefault="00DC14B0" w:rsidP="00DC14B0">
      <w:pPr>
        <w:numPr>
          <w:ilvl w:val="0"/>
          <w:numId w:val="52"/>
        </w:numPr>
      </w:pPr>
      <w:r w:rsidRPr="00DC14B0">
        <w:t>The first prompt extracts financial terms from a document.</w:t>
      </w:r>
    </w:p>
    <w:p w14:paraId="6815A54A" w14:textId="77777777" w:rsidR="00DC14B0" w:rsidRPr="00DC14B0" w:rsidRDefault="00DC14B0" w:rsidP="00DC14B0">
      <w:pPr>
        <w:numPr>
          <w:ilvl w:val="0"/>
          <w:numId w:val="52"/>
        </w:numPr>
      </w:pPr>
      <w:r w:rsidRPr="00DC14B0">
        <w:t>The second uses those terms to create an executive summary.</w:t>
      </w:r>
    </w:p>
    <w:p w14:paraId="217302FE" w14:textId="77777777" w:rsidR="00DC14B0" w:rsidRPr="00DC14B0" w:rsidRDefault="00DC14B0" w:rsidP="00DC14B0">
      <w:pPr>
        <w:numPr>
          <w:ilvl w:val="0"/>
          <w:numId w:val="52"/>
        </w:numPr>
      </w:pPr>
      <w:r w:rsidRPr="00DC14B0">
        <w:t>LangChain ensures that these steps are executed correctly and in sequence.</w:t>
      </w:r>
    </w:p>
    <w:p w14:paraId="54468E75" w14:textId="77777777" w:rsidR="00DC14B0" w:rsidRPr="00DC14B0" w:rsidRDefault="00DC14B0" w:rsidP="00DC14B0">
      <w:r w:rsidRPr="00DC14B0">
        <w:t>This process reflects real-world use cases in AI pipelines: </w:t>
      </w:r>
      <w:r w:rsidRPr="00DC14B0">
        <w:rPr>
          <w:i/>
          <w:iCs/>
        </w:rPr>
        <w:t>extract → reason → respond</w:t>
      </w:r>
      <w:r w:rsidRPr="00DC14B0">
        <w:rPr>
          <w:b/>
          <w:bCs/>
        </w:rPr>
        <w:t>.</w:t>
      </w:r>
      <w:r w:rsidRPr="00DC14B0">
        <w:t> Whether you’re working in finance, healthcare, or customer service, multi-stage reasoning enables you to combine accuracy, traceability, and flexibility in your solutions.</w:t>
      </w:r>
    </w:p>
    <w:p w14:paraId="31D40395" w14:textId="77777777" w:rsidR="00DC14B0" w:rsidRPr="00DC14B0" w:rsidRDefault="00DC14B0" w:rsidP="00DC14B0">
      <w:pPr>
        <w:rPr>
          <w:b/>
          <w:bCs/>
        </w:rPr>
      </w:pPr>
      <w:r w:rsidRPr="00DC14B0">
        <w:rPr>
          <w:b/>
          <w:bCs/>
        </w:rPr>
        <w:t>Planning Agent Chains</w:t>
      </w:r>
    </w:p>
    <w:p w14:paraId="2D9A463E" w14:textId="77777777" w:rsidR="00DC14B0" w:rsidRPr="00DC14B0" w:rsidRDefault="00DC14B0" w:rsidP="00DC14B0">
      <w:r w:rsidRPr="00DC14B0">
        <w:t>Some problems don’t follow a fixed, linear path. In real-world situations, such as troubleshooting or research, you often can’t predict how many steps are needed or which tools the system should use. That’s where </w:t>
      </w:r>
      <w:r w:rsidRPr="00DC14B0">
        <w:rPr>
          <w:i/>
          <w:iCs/>
        </w:rPr>
        <w:t>planning agents</w:t>
      </w:r>
      <w:r w:rsidRPr="00DC14B0">
        <w:t> come in. Planning agents combine reasoning with tool selection to make dynamic decisions about what to do next, step by step.</w:t>
      </w:r>
    </w:p>
    <w:p w14:paraId="12858D92" w14:textId="77777777" w:rsidR="00DC14B0" w:rsidRPr="00DC14B0" w:rsidRDefault="00DC14B0" w:rsidP="00DC14B0">
      <w:r w:rsidRPr="00DC14B0">
        <w:lastRenderedPageBreak/>
        <w:t>A planning agent works like a smart assistant. It begins with a goal, considers the available tools as needed, and stops until you get a satisfactory answer. This process makes it ideal for tasks that involve branching logic, information lookups, or dynamic decision-making.</w:t>
      </w:r>
    </w:p>
    <w:p w14:paraId="2894D3BC" w14:textId="77777777" w:rsidR="00DC14B0" w:rsidRPr="00DC14B0" w:rsidRDefault="00DC14B0" w:rsidP="00DC14B0">
      <w:r w:rsidRPr="00DC14B0">
        <w:t>Take a telecom scenario, for instance. Imagine a network-monitoring AI assistant responsible for diagnosing service outages across regions. When triggered by a user prompt, such as </w:t>
      </w:r>
      <w:r w:rsidRPr="00DC14B0">
        <w:rPr>
          <w:i/>
          <w:iCs/>
        </w:rPr>
        <w:t>Find the cause of the outage in New York,</w:t>
      </w:r>
      <w:r w:rsidRPr="00DC14B0">
        <w:t> the agent doesn’t follow a fixed set of rules. Instead, it evaluates the situation step by step based on available tools and evidence it uncovers.</w:t>
      </w:r>
    </w:p>
    <w:p w14:paraId="708BA7E3" w14:textId="77777777" w:rsidR="00DC14B0" w:rsidRPr="00DC14B0" w:rsidRDefault="00DC14B0" w:rsidP="00DC14B0">
      <w:r w:rsidRPr="00DC14B0">
        <w:t>It starts by examining recent outage logs. If it finds log entries that match the specified timeframe or region, it proceeds to the next step. The agent then queries a user complaint database to identify any corroborating reports from affected customers. If the cause remains unclear, such as if the logs are inconclusive, it checks external weather data for that location and time to determine if adverse conditions (like a storm or flooding) may have played a role. Finally, it assembles a root cause analysis in natural language and presents it back to the user after gathering enough supporting evidence.</w:t>
      </w:r>
    </w:p>
    <w:p w14:paraId="38B4B271" w14:textId="77777777" w:rsidR="00DC14B0" w:rsidRPr="00DC14B0" w:rsidRDefault="00DC14B0" w:rsidP="00DC14B0">
      <w:r w:rsidRPr="00DC14B0">
        <w:t>This process is not hardcoded. The agent uses its reasoning capabilities to decide whether to proceed, skip, or combine steps depending on what information it retrieves. This flexibility is especially valuable in dynamic, real-time environments, such as telecom, where causes vary, and data availability can differ from case to case.</w:t>
      </w:r>
    </w:p>
    <w:p w14:paraId="072E6003" w14:textId="77777777" w:rsidR="00DC14B0" w:rsidRPr="00DC14B0" w:rsidRDefault="00DC14B0" w:rsidP="00DC14B0">
      <w:r w:rsidRPr="00DC14B0">
        <w:t>Rather than hardcoding this sequence, a planning agent decides which steps to take based on what it finds. This process allows it to adapt the flow dynamically, just like a human expert would. </w:t>
      </w:r>
      <w:hyperlink r:id="rId21" w:anchor="ch02_figure_3_1755111237393669" w:history="1">
        <w:r w:rsidRPr="00DC14B0">
          <w:rPr>
            <w:rStyle w:val="Hipervnculo"/>
          </w:rPr>
          <w:t>Figure 2-3</w:t>
        </w:r>
      </w:hyperlink>
      <w:r w:rsidRPr="00DC14B0">
        <w:t> shows the difference between sequential tool ordering and planning agent reasoning.</w:t>
      </w:r>
    </w:p>
    <w:p w14:paraId="19260718" w14:textId="7CB20DFC" w:rsidR="00DC14B0" w:rsidRPr="00DC14B0" w:rsidRDefault="00DC14B0" w:rsidP="00DC14B0">
      <w:r w:rsidRPr="00DC14B0">
        <w:lastRenderedPageBreak/>
        <w:drawing>
          <wp:inline distT="0" distB="0" distL="0" distR="0" wp14:anchorId="738CE8C9" wp14:editId="6F35C421">
            <wp:extent cx="5612130" cy="3550285"/>
            <wp:effectExtent l="0" t="0" r="7620" b="0"/>
            <wp:docPr id="281217903" name="Imagen 8" descr="A diagram of a tool and a t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diagram of a tool and a tool&#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3550285"/>
                    </a:xfrm>
                    <a:prstGeom prst="rect">
                      <a:avLst/>
                    </a:prstGeom>
                    <a:noFill/>
                    <a:ln>
                      <a:noFill/>
                    </a:ln>
                  </pic:spPr>
                </pic:pic>
              </a:graphicData>
            </a:graphic>
          </wp:inline>
        </w:drawing>
      </w:r>
    </w:p>
    <w:p w14:paraId="62EAD971" w14:textId="77777777" w:rsidR="00DC14B0" w:rsidRPr="00DC14B0" w:rsidRDefault="00DC14B0" w:rsidP="00DC14B0">
      <w:r w:rsidRPr="00DC14B0">
        <w:t>Figure 2-3. Sequential tool ordering vs. planning agent reasoning</w:t>
      </w:r>
    </w:p>
    <w:p w14:paraId="66A4A6F4" w14:textId="77777777" w:rsidR="00DC14B0" w:rsidRPr="00DC14B0" w:rsidRDefault="00DC14B0" w:rsidP="00DC14B0">
      <w:pPr>
        <w:rPr>
          <w:b/>
          <w:bCs/>
        </w:rPr>
      </w:pPr>
      <w:r w:rsidRPr="00DC14B0">
        <w:rPr>
          <w:b/>
          <w:bCs/>
        </w:rPr>
        <w:t>Agent Planning with LangChain</w:t>
      </w:r>
    </w:p>
    <w:p w14:paraId="55A5D5DA" w14:textId="77777777" w:rsidR="00DC14B0" w:rsidRPr="00DC14B0" w:rsidRDefault="00DC14B0" w:rsidP="00DC14B0">
      <w:r w:rsidRPr="00DC14B0">
        <w:t>LangChain supports agent-style workflows using patterns like </w:t>
      </w:r>
      <w:r w:rsidRPr="00DC14B0">
        <w:rPr>
          <w:i/>
          <w:iCs/>
        </w:rPr>
        <w:t>ReAct</w:t>
      </w:r>
      <w:r w:rsidRPr="00DC14B0">
        <w:t> (Reason + Act) and </w:t>
      </w:r>
      <w:r w:rsidRPr="00DC14B0">
        <w:rPr>
          <w:i/>
          <w:iCs/>
        </w:rPr>
        <w:t>Plan-and-Execute</w:t>
      </w:r>
      <w:r w:rsidRPr="00DC14B0">
        <w:t>. These patterns let the agent do the following:</w:t>
      </w:r>
    </w:p>
    <w:p w14:paraId="5609E5A9" w14:textId="77777777" w:rsidR="00DC14B0" w:rsidRPr="00DC14B0" w:rsidRDefault="00DC14B0" w:rsidP="00DC14B0">
      <w:pPr>
        <w:numPr>
          <w:ilvl w:val="0"/>
          <w:numId w:val="53"/>
        </w:numPr>
      </w:pPr>
      <w:r w:rsidRPr="00DC14B0">
        <w:rPr>
          <w:i/>
          <w:iCs/>
        </w:rPr>
        <w:t>Receive a natural language task</w:t>
      </w:r>
      <w:r w:rsidRPr="00DC14B0">
        <w:rPr>
          <w:b/>
          <w:bCs/>
        </w:rPr>
        <w:t>:</w:t>
      </w:r>
      <w:r w:rsidRPr="00DC14B0">
        <w:t> The agent starts by interpreting the user’s request, such as </w:t>
      </w:r>
      <w:r w:rsidRPr="00DC14B0">
        <w:rPr>
          <w:i/>
          <w:iCs/>
        </w:rPr>
        <w:t>Find the cause of the outage in New York.</w:t>
      </w:r>
      <w:r w:rsidRPr="00DC14B0">
        <w:t> It transforms this into an internal goal that will guide its reasoning process.</w:t>
      </w:r>
    </w:p>
    <w:p w14:paraId="54BC5996" w14:textId="77777777" w:rsidR="00DC14B0" w:rsidRPr="00DC14B0" w:rsidRDefault="00DC14B0" w:rsidP="00DC14B0">
      <w:pPr>
        <w:numPr>
          <w:ilvl w:val="0"/>
          <w:numId w:val="53"/>
        </w:numPr>
      </w:pPr>
      <w:r w:rsidRPr="00DC14B0">
        <w:rPr>
          <w:i/>
          <w:iCs/>
        </w:rPr>
        <w:t>Plan which tools to use and in what order</w:t>
      </w:r>
      <w:r w:rsidRPr="00DC14B0">
        <w:t>: The agent reviews the available tools and considers which are most appropriate to solve the problem. It evaluates what kind of information it needs first (e.g., logs) and what it might need next (e.g., user reports or weather), and organizes a possible sequence of tool invocations.</w:t>
      </w:r>
    </w:p>
    <w:p w14:paraId="58C5BD7C" w14:textId="77777777" w:rsidR="00DC14B0" w:rsidRPr="00DC14B0" w:rsidRDefault="00DC14B0" w:rsidP="00DC14B0">
      <w:r w:rsidRPr="00DC14B0">
        <w:rPr>
          <w:i/>
          <w:iCs/>
        </w:rPr>
        <w:t>Execute those tools as needed</w:t>
      </w:r>
      <w:r w:rsidRPr="00DC14B0">
        <w:rPr>
          <w:b/>
          <w:bCs/>
        </w:rPr>
        <w:t>:</w:t>
      </w:r>
      <w:r w:rsidRPr="00DC14B0">
        <w:t> Guided by its plan, the agent calls each tool step by step. After each execution, it reassesses the situation to determine whether it requires additional information or can generate a final response. This loop continues until the agent completes the task or determines no further action is required. The loop is as follows: Reason, act, plan, execute. You can run these agents in Databricks notebooks by integrating LangChain tools and logic. Let’s walk through a simple example using LangChain’s ReAct framework to build a planning agent:</w:t>
      </w:r>
    </w:p>
    <w:p w14:paraId="350330C3" w14:textId="77777777" w:rsidR="00DC14B0" w:rsidRPr="00DC14B0" w:rsidRDefault="00DC14B0" w:rsidP="00DC14B0">
      <w:r w:rsidRPr="00DC14B0">
        <w:lastRenderedPageBreak/>
        <w:t>from langchain.agents import initialize_agent, Tool</w:t>
      </w:r>
    </w:p>
    <w:p w14:paraId="56728633" w14:textId="77777777" w:rsidR="00DC14B0" w:rsidRPr="00DC14B0" w:rsidRDefault="00DC14B0" w:rsidP="00DC14B0">
      <w:r w:rsidRPr="00DC14B0">
        <w:t>from langchain.llms import OpenAI</w:t>
      </w:r>
    </w:p>
    <w:p w14:paraId="029338CF" w14:textId="77777777" w:rsidR="00DC14B0" w:rsidRPr="00DC14B0" w:rsidRDefault="00DC14B0" w:rsidP="00DC14B0">
      <w:r w:rsidRPr="00DC14B0">
        <w:t>from langchain.agents.agent_types import AgentType</w:t>
      </w:r>
    </w:p>
    <w:p w14:paraId="64F70E5A" w14:textId="77777777" w:rsidR="00DC14B0" w:rsidRPr="00DC14B0" w:rsidRDefault="00DC14B0" w:rsidP="00DC14B0">
      <w:r w:rsidRPr="00DC14B0">
        <w:t xml:space="preserve"> </w:t>
      </w:r>
    </w:p>
    <w:p w14:paraId="74EE7287" w14:textId="77777777" w:rsidR="00DC14B0" w:rsidRPr="00DC14B0" w:rsidRDefault="00DC14B0" w:rsidP="00DC14B0">
      <w:r w:rsidRPr="00DC14B0">
        <w:t># Define tools the agent can use</w:t>
      </w:r>
    </w:p>
    <w:p w14:paraId="7AACA218" w14:textId="77777777" w:rsidR="00DC14B0" w:rsidRPr="00DC14B0" w:rsidRDefault="00DC14B0" w:rsidP="00DC14B0">
      <w:r w:rsidRPr="00DC14B0">
        <w:t>def search_logs(query):</w:t>
      </w:r>
    </w:p>
    <w:p w14:paraId="4BD37911" w14:textId="77777777" w:rsidR="00DC14B0" w:rsidRPr="00DC14B0" w:rsidRDefault="00DC14B0" w:rsidP="00DC14B0">
      <w:r w:rsidRPr="00DC14B0">
        <w:t xml:space="preserve">    return f"Found matching log entry for: {query}"</w:t>
      </w:r>
    </w:p>
    <w:p w14:paraId="0AD84EE1" w14:textId="77777777" w:rsidR="00DC14B0" w:rsidRPr="00DC14B0" w:rsidRDefault="00DC14B0" w:rsidP="00DC14B0">
      <w:r w:rsidRPr="00DC14B0">
        <w:t xml:space="preserve"> </w:t>
      </w:r>
    </w:p>
    <w:p w14:paraId="2756CF14" w14:textId="77777777" w:rsidR="00DC14B0" w:rsidRPr="00DC14B0" w:rsidRDefault="00DC14B0" w:rsidP="00DC14B0">
      <w:r w:rsidRPr="00DC14B0">
        <w:t>def check_weather(location):</w:t>
      </w:r>
    </w:p>
    <w:p w14:paraId="4852F4BA" w14:textId="77777777" w:rsidR="00DC14B0" w:rsidRPr="00DC14B0" w:rsidRDefault="00DC14B0" w:rsidP="00DC14B0">
      <w:r w:rsidRPr="00DC14B0">
        <w:t xml:space="preserve">    return f"Current weather in {location} is clear."</w:t>
      </w:r>
    </w:p>
    <w:p w14:paraId="318361D5" w14:textId="77777777" w:rsidR="00DC14B0" w:rsidRPr="00DC14B0" w:rsidRDefault="00DC14B0" w:rsidP="00DC14B0">
      <w:r w:rsidRPr="00DC14B0">
        <w:t xml:space="preserve"> </w:t>
      </w:r>
    </w:p>
    <w:p w14:paraId="184CEF30" w14:textId="77777777" w:rsidR="00DC14B0" w:rsidRPr="00DC14B0" w:rsidRDefault="00DC14B0" w:rsidP="00DC14B0">
      <w:r w:rsidRPr="00DC14B0">
        <w:t>tools = [</w:t>
      </w:r>
    </w:p>
    <w:p w14:paraId="5A80D0DD" w14:textId="77777777" w:rsidR="00DC14B0" w:rsidRPr="00DC14B0" w:rsidRDefault="00DC14B0" w:rsidP="00DC14B0">
      <w:r w:rsidRPr="00DC14B0">
        <w:t xml:space="preserve">    Tool(</w:t>
      </w:r>
    </w:p>
    <w:p w14:paraId="1AD9929E" w14:textId="77777777" w:rsidR="00DC14B0" w:rsidRPr="00DC14B0" w:rsidRDefault="00DC14B0" w:rsidP="00DC14B0">
      <w:r w:rsidRPr="00DC14B0">
        <w:t xml:space="preserve">        name="SearchLogs",</w:t>
      </w:r>
    </w:p>
    <w:p w14:paraId="27DA7331" w14:textId="77777777" w:rsidR="00DC14B0" w:rsidRPr="00DC14B0" w:rsidRDefault="00DC14B0" w:rsidP="00DC14B0">
      <w:r w:rsidRPr="00DC14B0">
        <w:t xml:space="preserve">        func=search_logs,</w:t>
      </w:r>
    </w:p>
    <w:p w14:paraId="0281F6B2" w14:textId="77777777" w:rsidR="00DC14B0" w:rsidRPr="00DC14B0" w:rsidRDefault="00DC14B0" w:rsidP="00DC14B0">
      <w:r w:rsidRPr="00DC14B0">
        <w:t xml:space="preserve">        description="Use this to search system logs for outages."</w:t>
      </w:r>
    </w:p>
    <w:p w14:paraId="4EE1C09D" w14:textId="77777777" w:rsidR="00DC14B0" w:rsidRPr="00DC14B0" w:rsidRDefault="00DC14B0" w:rsidP="00DC14B0">
      <w:r w:rsidRPr="00DC14B0">
        <w:t xml:space="preserve">    ),</w:t>
      </w:r>
    </w:p>
    <w:p w14:paraId="45A7187C" w14:textId="77777777" w:rsidR="00DC14B0" w:rsidRPr="00DC14B0" w:rsidRDefault="00DC14B0" w:rsidP="00DC14B0">
      <w:r w:rsidRPr="00DC14B0">
        <w:t xml:space="preserve">    Tool(</w:t>
      </w:r>
    </w:p>
    <w:p w14:paraId="36632889" w14:textId="77777777" w:rsidR="00DC14B0" w:rsidRPr="00DC14B0" w:rsidRDefault="00DC14B0" w:rsidP="00DC14B0">
      <w:r w:rsidRPr="00DC14B0">
        <w:t xml:space="preserve">        name="WeatherChecker",</w:t>
      </w:r>
    </w:p>
    <w:p w14:paraId="1516E14B" w14:textId="77777777" w:rsidR="00DC14B0" w:rsidRPr="00DC14B0" w:rsidRDefault="00DC14B0" w:rsidP="00DC14B0">
      <w:r w:rsidRPr="00DC14B0">
        <w:t xml:space="preserve">        func=check_weather,</w:t>
      </w:r>
    </w:p>
    <w:p w14:paraId="29CDC5B3" w14:textId="77777777" w:rsidR="00DC14B0" w:rsidRPr="00DC14B0" w:rsidRDefault="00DC14B0" w:rsidP="00DC14B0">
      <w:r w:rsidRPr="00DC14B0">
        <w:t xml:space="preserve">        description="Use this to check the current weather conditions."</w:t>
      </w:r>
    </w:p>
    <w:p w14:paraId="56263A7E" w14:textId="77777777" w:rsidR="00DC14B0" w:rsidRPr="00DC14B0" w:rsidRDefault="00DC14B0" w:rsidP="00DC14B0">
      <w:r w:rsidRPr="00DC14B0">
        <w:t xml:space="preserve">    )</w:t>
      </w:r>
    </w:p>
    <w:p w14:paraId="139EE525" w14:textId="77777777" w:rsidR="00DC14B0" w:rsidRPr="00DC14B0" w:rsidRDefault="00DC14B0" w:rsidP="00DC14B0">
      <w:r w:rsidRPr="00DC14B0">
        <w:t>]</w:t>
      </w:r>
    </w:p>
    <w:p w14:paraId="51C96919" w14:textId="77777777" w:rsidR="00DC14B0" w:rsidRPr="00DC14B0" w:rsidRDefault="00DC14B0" w:rsidP="00DC14B0">
      <w:r w:rsidRPr="00DC14B0">
        <w:t xml:space="preserve"> </w:t>
      </w:r>
    </w:p>
    <w:p w14:paraId="36D1C7D0" w14:textId="77777777" w:rsidR="00DC14B0" w:rsidRPr="00DC14B0" w:rsidRDefault="00DC14B0" w:rsidP="00DC14B0">
      <w:r w:rsidRPr="00DC14B0">
        <w:t># Initialize the agent</w:t>
      </w:r>
    </w:p>
    <w:p w14:paraId="28EB4756" w14:textId="77777777" w:rsidR="00DC14B0" w:rsidRPr="00DC14B0" w:rsidRDefault="00DC14B0" w:rsidP="00DC14B0">
      <w:r w:rsidRPr="00DC14B0">
        <w:t>llm = OpenAI(temperature=0)</w:t>
      </w:r>
    </w:p>
    <w:p w14:paraId="651C80BC" w14:textId="77777777" w:rsidR="00DC14B0" w:rsidRPr="00DC14B0" w:rsidRDefault="00DC14B0" w:rsidP="00DC14B0">
      <w:r w:rsidRPr="00DC14B0">
        <w:lastRenderedPageBreak/>
        <w:t>agent = initialize_agent(</w:t>
      </w:r>
    </w:p>
    <w:p w14:paraId="1183ABFA" w14:textId="77777777" w:rsidR="00DC14B0" w:rsidRPr="00DC14B0" w:rsidRDefault="00DC14B0" w:rsidP="00DC14B0">
      <w:r w:rsidRPr="00DC14B0">
        <w:t xml:space="preserve">    tools=tools,</w:t>
      </w:r>
    </w:p>
    <w:p w14:paraId="03695D15" w14:textId="77777777" w:rsidR="00DC14B0" w:rsidRPr="00DC14B0" w:rsidRDefault="00DC14B0" w:rsidP="00DC14B0">
      <w:r w:rsidRPr="00DC14B0">
        <w:t xml:space="preserve">    llm=llm,</w:t>
      </w:r>
    </w:p>
    <w:p w14:paraId="7C249823" w14:textId="77777777" w:rsidR="00DC14B0" w:rsidRPr="00DC14B0" w:rsidRDefault="00DC14B0" w:rsidP="00DC14B0">
      <w:r w:rsidRPr="00DC14B0">
        <w:t xml:space="preserve">    agent=AgentType.ZERO_SHOT_REACT_DESCRIPTION,</w:t>
      </w:r>
    </w:p>
    <w:p w14:paraId="22ED68AF" w14:textId="77777777" w:rsidR="00DC14B0" w:rsidRPr="00DC14B0" w:rsidRDefault="00DC14B0" w:rsidP="00DC14B0">
      <w:r w:rsidRPr="00DC14B0">
        <w:t xml:space="preserve">    verbose=True</w:t>
      </w:r>
    </w:p>
    <w:p w14:paraId="08D5BFB2" w14:textId="77777777" w:rsidR="00DC14B0" w:rsidRPr="00DC14B0" w:rsidRDefault="00DC14B0" w:rsidP="00DC14B0">
      <w:r w:rsidRPr="00DC14B0">
        <w:t>)</w:t>
      </w:r>
    </w:p>
    <w:p w14:paraId="0B27B309" w14:textId="77777777" w:rsidR="00DC14B0" w:rsidRPr="00DC14B0" w:rsidRDefault="00DC14B0" w:rsidP="00DC14B0">
      <w:r w:rsidRPr="00DC14B0">
        <w:t xml:space="preserve"> </w:t>
      </w:r>
    </w:p>
    <w:p w14:paraId="0D0C098F" w14:textId="77777777" w:rsidR="00DC14B0" w:rsidRPr="00DC14B0" w:rsidRDefault="00DC14B0" w:rsidP="00DC14B0">
      <w:r w:rsidRPr="00DC14B0">
        <w:t># Ask the agent to investigate an outage</w:t>
      </w:r>
    </w:p>
    <w:p w14:paraId="21D769A6" w14:textId="77777777" w:rsidR="00DC14B0" w:rsidRPr="00DC14B0" w:rsidRDefault="00DC14B0" w:rsidP="00DC14B0">
      <w:r w:rsidRPr="00DC14B0">
        <w:t>result = agent.run("Find the cause of the outage in New York region")</w:t>
      </w:r>
    </w:p>
    <w:p w14:paraId="5FFCCFB5" w14:textId="77777777" w:rsidR="00DC14B0" w:rsidRPr="00DC14B0" w:rsidRDefault="00DC14B0" w:rsidP="00DC14B0">
      <w:r w:rsidRPr="00DC14B0">
        <w:t>print(result)</w:t>
      </w:r>
    </w:p>
    <w:p w14:paraId="00B93AC2" w14:textId="77777777" w:rsidR="00DC14B0" w:rsidRPr="00DC14B0" w:rsidRDefault="00DC14B0" w:rsidP="00DC14B0">
      <w:r w:rsidRPr="00DC14B0">
        <w:t>Let’s look at how this code works step by step:</w:t>
      </w:r>
    </w:p>
    <w:p w14:paraId="5D0FDC72" w14:textId="77777777" w:rsidR="00DC14B0" w:rsidRPr="00DC14B0" w:rsidRDefault="00DC14B0" w:rsidP="00DC14B0">
      <w:pPr>
        <w:numPr>
          <w:ilvl w:val="0"/>
          <w:numId w:val="54"/>
        </w:numPr>
      </w:pPr>
      <w:r w:rsidRPr="00DC14B0">
        <w:t>The agent receives the goal: investigate a New York outage.</w:t>
      </w:r>
    </w:p>
    <w:p w14:paraId="4488F58E" w14:textId="77777777" w:rsidR="00DC14B0" w:rsidRPr="00DC14B0" w:rsidRDefault="00DC14B0" w:rsidP="00DC14B0">
      <w:pPr>
        <w:numPr>
          <w:ilvl w:val="0"/>
          <w:numId w:val="54"/>
        </w:numPr>
      </w:pPr>
      <w:r w:rsidRPr="00DC14B0">
        <w:t>It analyzes the user’s prompt to understand the objective and identifies </w:t>
      </w:r>
      <w:r w:rsidRPr="00DC14B0">
        <w:rPr>
          <w:i/>
          <w:iCs/>
        </w:rPr>
        <w:t>New York</w:t>
      </w:r>
      <w:r w:rsidRPr="00DC14B0">
        <w:t> as the target location and </w:t>
      </w:r>
      <w:r w:rsidRPr="00DC14B0">
        <w:rPr>
          <w:i/>
          <w:iCs/>
        </w:rPr>
        <w:t>outage</w:t>
      </w:r>
      <w:r w:rsidRPr="00DC14B0">
        <w:t> as the core problem.</w:t>
      </w:r>
    </w:p>
    <w:p w14:paraId="55411C5B" w14:textId="77777777" w:rsidR="00DC14B0" w:rsidRPr="00DC14B0" w:rsidRDefault="00DC14B0" w:rsidP="00DC14B0">
      <w:pPr>
        <w:numPr>
          <w:ilvl w:val="0"/>
          <w:numId w:val="54"/>
        </w:numPr>
      </w:pPr>
      <w:r w:rsidRPr="00DC14B0">
        <w:t>It then evaluates which tools are most relevant. If system logs are available, the agent may begin by searching them for matching entries in the specified region.</w:t>
      </w:r>
    </w:p>
    <w:p w14:paraId="3DE9ABBF" w14:textId="77777777" w:rsidR="00DC14B0" w:rsidRPr="00DC14B0" w:rsidRDefault="00DC14B0" w:rsidP="00DC14B0">
      <w:pPr>
        <w:numPr>
          <w:ilvl w:val="0"/>
          <w:numId w:val="54"/>
        </w:numPr>
      </w:pPr>
      <w:r w:rsidRPr="00DC14B0">
        <w:t>If it finds useful logs, it determines whether further investigation is needed by checking if user complaints corroborate the system data.</w:t>
      </w:r>
    </w:p>
    <w:p w14:paraId="486E8C50" w14:textId="77777777" w:rsidR="00DC14B0" w:rsidRPr="00DC14B0" w:rsidRDefault="00DC14B0" w:rsidP="00DC14B0">
      <w:pPr>
        <w:numPr>
          <w:ilvl w:val="0"/>
          <w:numId w:val="54"/>
        </w:numPr>
      </w:pPr>
      <w:r w:rsidRPr="00DC14B0">
        <w:t>When the evidence remains inconclusive, it proactively selects additional tools, such as checking real-time weather conditions, to identify environmental causes.</w:t>
      </w:r>
    </w:p>
    <w:p w14:paraId="5409AF4E" w14:textId="77777777" w:rsidR="00DC14B0" w:rsidRPr="00DC14B0" w:rsidRDefault="00DC14B0" w:rsidP="00DC14B0">
      <w:pPr>
        <w:numPr>
          <w:ilvl w:val="0"/>
          <w:numId w:val="54"/>
        </w:numPr>
      </w:pPr>
      <w:r w:rsidRPr="00DC14B0">
        <w:t>After synthesizing all retrieved data, the agent forms a comprehensive understanding and generates a clear, context-aware explanation of the likely cause of the outage.</w:t>
      </w:r>
    </w:p>
    <w:p w14:paraId="12971FCD" w14:textId="77777777" w:rsidR="00DC14B0" w:rsidRPr="00DC14B0" w:rsidRDefault="00DC14B0" w:rsidP="00DC14B0">
      <w:pPr>
        <w:numPr>
          <w:ilvl w:val="0"/>
          <w:numId w:val="54"/>
        </w:numPr>
      </w:pPr>
      <w:r w:rsidRPr="00DC14B0">
        <w:t>It stops once the final output satisfies the original query or when further steps no longer add value.</w:t>
      </w:r>
    </w:p>
    <w:p w14:paraId="4AABB47E" w14:textId="77777777" w:rsidR="00DC14B0" w:rsidRPr="00DC14B0" w:rsidRDefault="00DC14B0" w:rsidP="00DC14B0">
      <w:r w:rsidRPr="00DC14B0">
        <w:t>This decision-making loop—observe, choose, execute, reassess—makes planning agents effective in adaptive, data-driven workflows. This mirrors how real-world agents operate in fields such as customer support, IT operations, or security triage.</w:t>
      </w:r>
    </w:p>
    <w:p w14:paraId="38382861" w14:textId="77777777" w:rsidR="00DC14B0" w:rsidRPr="00DC14B0" w:rsidRDefault="00DC14B0" w:rsidP="00DC14B0">
      <w:pPr>
        <w:rPr>
          <w:b/>
          <w:bCs/>
        </w:rPr>
      </w:pPr>
      <w:r w:rsidRPr="00DC14B0">
        <w:rPr>
          <w:b/>
          <w:bCs/>
        </w:rPr>
        <w:lastRenderedPageBreak/>
        <w:t>Tip</w:t>
      </w:r>
    </w:p>
    <w:p w14:paraId="5D71EC93" w14:textId="77777777" w:rsidR="00DC14B0" w:rsidRPr="00DC14B0" w:rsidRDefault="00DC14B0" w:rsidP="00DC14B0">
      <w:r w:rsidRPr="00DC14B0">
        <w:t>Planning agents provide flexibility and adaptability. Use them for problems where you can’t define the path upfront. Agents add power but also introduce complexity. Monitor for edge cases, infinite loops, or misuse of the tool. Use logging and timeouts to maintain reliability.</w:t>
      </w:r>
    </w:p>
    <w:p w14:paraId="768DAD59" w14:textId="77777777" w:rsidR="00DC14B0" w:rsidRPr="00DC14B0" w:rsidRDefault="00DC14B0" w:rsidP="00DC14B0">
      <w:r w:rsidRPr="00DC14B0">
        <w:t>Planning agents enable your LLM applications to transition from scripted flows to intelligent behavior. As you build advanced pipelines in Databricks, mastering this pattern will help you design scalable, robust, and context-aware solutions. Multi-stage reasoning enables better control, interpretability, and task decomposition in large language models (LLMs) workflows. You’ve learned how to implement both </w:t>
      </w:r>
      <w:r w:rsidRPr="00DC14B0">
        <w:rPr>
          <w:i/>
          <w:iCs/>
        </w:rPr>
        <w:t>sequential chains</w:t>
      </w:r>
      <w:r w:rsidRPr="00DC14B0">
        <w:t> and </w:t>
      </w:r>
      <w:r w:rsidRPr="00DC14B0">
        <w:rPr>
          <w:i/>
          <w:iCs/>
        </w:rPr>
        <w:t>dynamic planning agents</w:t>
      </w:r>
      <w:r w:rsidRPr="00DC14B0">
        <w:t> using LangChain in Databricks.</w:t>
      </w:r>
    </w:p>
    <w:p w14:paraId="34402964" w14:textId="77777777" w:rsidR="00DC14B0" w:rsidRPr="00DC14B0" w:rsidRDefault="00DC14B0" w:rsidP="00DC14B0">
      <w:r w:rsidRPr="00DC14B0">
        <w:t>In the next section, you’ll go one step further and design </w:t>
      </w:r>
      <w:r w:rsidRPr="00DC14B0">
        <w:rPr>
          <w:i/>
          <w:iCs/>
        </w:rPr>
        <w:t>multi-agent systems</w:t>
      </w:r>
      <w:r w:rsidRPr="00DC14B0">
        <w:t>, where multiple agents collaborate, specialize, and hand off tasks to achieve complex goals efficiently.</w:t>
      </w:r>
    </w:p>
    <w:p w14:paraId="1C80B720" w14:textId="77777777" w:rsidR="00DC14B0" w:rsidRPr="00DC14B0" w:rsidRDefault="00DC14B0" w:rsidP="00DC14B0">
      <w:r w:rsidRPr="00DC14B0">
        <w:t>Designing Multi-Agent Systems with Tool Use</w:t>
      </w:r>
    </w:p>
    <w:p w14:paraId="10FDF948" w14:textId="77777777" w:rsidR="00DC14B0" w:rsidRPr="00DC14B0" w:rsidRDefault="00DC14B0" w:rsidP="00DC14B0">
      <w:r w:rsidRPr="00DC14B0">
        <w:t>As tasks grow more complex—such as end-to-end business processes, cross-domain decisions, or multi-step analytics—it becomes impractical to expect a single agent to manage all decisions, tools, and reasoning paths. That’s where </w:t>
      </w:r>
      <w:r w:rsidRPr="00DC14B0">
        <w:rPr>
          <w:i/>
          <w:iCs/>
        </w:rPr>
        <w:t>multi-agent systems</w:t>
      </w:r>
      <w:r w:rsidRPr="00DC14B0">
        <w:t> become essential. In this architecture, multiple agents are assigned specialized roles, each equipped with specific tools and logic to handle a part of the overall task.</w:t>
      </w:r>
    </w:p>
    <w:p w14:paraId="7A50EA89" w14:textId="77777777" w:rsidR="00DC14B0" w:rsidRPr="00DC14B0" w:rsidRDefault="00DC14B0" w:rsidP="00DC14B0">
      <w:r w:rsidRPr="00DC14B0">
        <w:t>Designing multi-agent systems involves creating a collaborative ecosystem where agents can work independently yet interoperate seamlessly. For instance, in an AI-powered business workflow, you might assign one agent to gather financial reports, another to interpret them for risk exposure, and a third to generate recommendations. Each agent contributes a specific function, but collectively, they create a more intelligent and responsive pipeline. These agents pass context-rich data and decisions from one stage to the next, improving overall system performance, transparency, and scalability.</w:t>
      </w:r>
    </w:p>
    <w:p w14:paraId="0D42907E" w14:textId="77777777" w:rsidR="00DC14B0" w:rsidRPr="00DC14B0" w:rsidRDefault="00DC14B0" w:rsidP="00DC14B0">
      <w:r w:rsidRPr="00DC14B0">
        <w:t>This process mirrors how humans work in teams—breaking large goals into smaller, role-specific tasks. In AI systems, multi-agent design facilitates the creation of reusable, modular, and adaptable workflows that can evolve without requiring a complete rebuild from scratch. Let’s understand this with an example:</w:t>
      </w:r>
    </w:p>
    <w:p w14:paraId="4DADFC07" w14:textId="77777777" w:rsidR="00DC14B0" w:rsidRPr="00DC14B0" w:rsidRDefault="00DC14B0" w:rsidP="00DC14B0">
      <w:pPr>
        <w:rPr>
          <w:b/>
          <w:bCs/>
        </w:rPr>
      </w:pPr>
      <w:r w:rsidRPr="00DC14B0">
        <w:rPr>
          <w:b/>
          <w:bCs/>
        </w:rPr>
        <w:t>Scenario: Insurance Claim Processing</w:t>
      </w:r>
    </w:p>
    <w:p w14:paraId="26AA729C" w14:textId="77777777" w:rsidR="00DC14B0" w:rsidRPr="00DC14B0" w:rsidRDefault="00DC14B0" w:rsidP="00DC14B0">
      <w:r w:rsidRPr="00DC14B0">
        <w:lastRenderedPageBreak/>
        <w:t>Consider an AI system designed to automate complex insurance claim workflows. Rather than relying on a single, all-purpose agent to handle every aspect of the claim lifecycle, it’s far more efficient to distribute responsibilities across multiple specialized agents, each with domain-specific tools and logic:</w:t>
      </w:r>
    </w:p>
    <w:p w14:paraId="73FB8AE2" w14:textId="77777777" w:rsidR="00DC14B0" w:rsidRPr="00DC14B0" w:rsidRDefault="00DC14B0" w:rsidP="00DC14B0">
      <w:pPr>
        <w:rPr>
          <w:i/>
          <w:iCs/>
        </w:rPr>
      </w:pPr>
      <w:r w:rsidRPr="00DC14B0">
        <w:rPr>
          <w:i/>
          <w:iCs/>
        </w:rPr>
        <w:t>Document agent</w:t>
      </w:r>
    </w:p>
    <w:p w14:paraId="140BF37E" w14:textId="77777777" w:rsidR="00DC14B0" w:rsidRPr="00DC14B0" w:rsidRDefault="00DC14B0" w:rsidP="00DC14B0">
      <w:r w:rsidRPr="00DC14B0">
        <w:t>This agent processes incoming claim documents, such as scanned PDFs or handwritten forms, extracting structured fields like claimant information, accident dates, and policy numbers. It ensures that noisy, unstructured text is converted into clean data.</w:t>
      </w:r>
    </w:p>
    <w:p w14:paraId="2988F820" w14:textId="77777777" w:rsidR="00DC14B0" w:rsidRPr="00DC14B0" w:rsidRDefault="00DC14B0" w:rsidP="00DC14B0">
      <w:pPr>
        <w:rPr>
          <w:i/>
          <w:iCs/>
        </w:rPr>
      </w:pPr>
      <w:r w:rsidRPr="00DC14B0">
        <w:rPr>
          <w:i/>
          <w:iCs/>
        </w:rPr>
        <w:t>Policy agent</w:t>
      </w:r>
    </w:p>
    <w:p w14:paraId="06A3A4D1" w14:textId="77777777" w:rsidR="00DC14B0" w:rsidRPr="00DC14B0" w:rsidRDefault="00DC14B0" w:rsidP="00DC14B0">
      <w:r w:rsidRPr="00DC14B0">
        <w:t>After the document agent completes its task, the structured data is passed to the policy agent, which verifies the extracted details against the customer’s policy. It validates coverage, flags any policy violations or limitations, and confirms eligibility for further assessment.</w:t>
      </w:r>
    </w:p>
    <w:p w14:paraId="4EF69A73" w14:textId="77777777" w:rsidR="00DC14B0" w:rsidRPr="00DC14B0" w:rsidRDefault="00DC14B0" w:rsidP="00DC14B0">
      <w:pPr>
        <w:rPr>
          <w:i/>
          <w:iCs/>
        </w:rPr>
      </w:pPr>
      <w:r w:rsidRPr="00DC14B0">
        <w:rPr>
          <w:i/>
          <w:iCs/>
        </w:rPr>
        <w:t>Assessment agent</w:t>
      </w:r>
    </w:p>
    <w:p w14:paraId="65901447" w14:textId="77777777" w:rsidR="00DC14B0" w:rsidRPr="00DC14B0" w:rsidRDefault="00DC14B0" w:rsidP="00DC14B0">
      <w:r w:rsidRPr="00DC14B0">
        <w:t>If coverage is valid, the data is passed to an assessment agent, which estimates the cost of repair or replacement. It may use internal rules, third-party APIs, or damage-assessment models trained on historical claim data.</w:t>
      </w:r>
    </w:p>
    <w:p w14:paraId="6366D436" w14:textId="77777777" w:rsidR="00DC14B0" w:rsidRPr="00DC14B0" w:rsidRDefault="00DC14B0" w:rsidP="00DC14B0">
      <w:pPr>
        <w:rPr>
          <w:i/>
          <w:iCs/>
        </w:rPr>
      </w:pPr>
      <w:r w:rsidRPr="00DC14B0">
        <w:rPr>
          <w:i/>
          <w:iCs/>
        </w:rPr>
        <w:t>Resolution agent</w:t>
      </w:r>
    </w:p>
    <w:p w14:paraId="7AE81573" w14:textId="77777777" w:rsidR="00DC14B0" w:rsidRPr="00DC14B0" w:rsidRDefault="00DC14B0" w:rsidP="00DC14B0">
      <w:r w:rsidRPr="00DC14B0">
        <w:t>Once the assessment is done, the final resolution agent compiles all prior outputs and generates a natural language decision summary, such as an approval letter, payment estimate, or denial explanation.</w:t>
      </w:r>
    </w:p>
    <w:p w14:paraId="348BC3F4" w14:textId="77777777" w:rsidR="00DC14B0" w:rsidRPr="00DC14B0" w:rsidRDefault="00DC14B0" w:rsidP="00DC14B0">
      <w:r w:rsidRPr="00DC14B0">
        <w:t>These agents operate as a coordinated system. They pass data downstream but may also send it backward for revision if inconsistencies or missing information are detected, just like how a human team might ask someone to double-check the inputs before proceeding.</w:t>
      </w:r>
    </w:p>
    <w:p w14:paraId="70E9461F" w14:textId="77777777" w:rsidR="00DC14B0" w:rsidRPr="00DC14B0" w:rsidRDefault="00DC14B0" w:rsidP="00DC14B0">
      <w:r w:rsidRPr="00DC14B0">
        <w:t>Here’s a simplified illustration of how agents might interact in a coordinated system:</w:t>
      </w:r>
    </w:p>
    <w:p w14:paraId="40341556" w14:textId="77777777" w:rsidR="00DC14B0" w:rsidRPr="00DC14B0" w:rsidRDefault="00DC14B0" w:rsidP="00DC14B0">
      <w:r w:rsidRPr="00DC14B0">
        <w:t>from langchain.agents import Tool, initialize_agent, AgentType</w:t>
      </w:r>
    </w:p>
    <w:p w14:paraId="29236AAC" w14:textId="77777777" w:rsidR="00DC14B0" w:rsidRPr="00DC14B0" w:rsidRDefault="00DC14B0" w:rsidP="00DC14B0">
      <w:r w:rsidRPr="00DC14B0">
        <w:t>from langchain.llms import OpenAI</w:t>
      </w:r>
    </w:p>
    <w:p w14:paraId="4EC00793" w14:textId="77777777" w:rsidR="00DC14B0" w:rsidRPr="00DC14B0" w:rsidRDefault="00DC14B0" w:rsidP="00DC14B0">
      <w:r w:rsidRPr="00DC14B0">
        <w:t xml:space="preserve"> </w:t>
      </w:r>
    </w:p>
    <w:p w14:paraId="37EF69FF" w14:textId="77777777" w:rsidR="00DC14B0" w:rsidRPr="00DC14B0" w:rsidRDefault="00DC14B0" w:rsidP="00DC14B0">
      <w:r w:rsidRPr="00DC14B0">
        <w:t># Define basic tools each agent might use</w:t>
      </w:r>
    </w:p>
    <w:p w14:paraId="76C21C12" w14:textId="77777777" w:rsidR="00DC14B0" w:rsidRPr="00DC14B0" w:rsidRDefault="00DC14B0" w:rsidP="00DC14B0">
      <w:r w:rsidRPr="00DC14B0">
        <w:lastRenderedPageBreak/>
        <w:t>def extract_claim_details(text):</w:t>
      </w:r>
    </w:p>
    <w:p w14:paraId="0FBBE6D6" w14:textId="77777777" w:rsidR="00DC14B0" w:rsidRPr="00DC14B0" w:rsidRDefault="00DC14B0" w:rsidP="00DC14B0">
      <w:r w:rsidRPr="00DC14B0">
        <w:t xml:space="preserve">    return "Claimant: John Doe, Damage: $1500, Policy#: 789XYZ"</w:t>
      </w:r>
    </w:p>
    <w:p w14:paraId="369362CE" w14:textId="77777777" w:rsidR="00DC14B0" w:rsidRPr="00DC14B0" w:rsidRDefault="00DC14B0" w:rsidP="00DC14B0">
      <w:r w:rsidRPr="00DC14B0">
        <w:t xml:space="preserve"> </w:t>
      </w:r>
    </w:p>
    <w:p w14:paraId="4F42421D" w14:textId="77777777" w:rsidR="00DC14B0" w:rsidRPr="00DC14B0" w:rsidRDefault="00DC14B0" w:rsidP="00DC14B0">
      <w:r w:rsidRPr="00DC14B0">
        <w:t>def validate_policy(policy_id):</w:t>
      </w:r>
    </w:p>
    <w:p w14:paraId="3BEF451A" w14:textId="77777777" w:rsidR="00DC14B0" w:rsidRPr="00DC14B0" w:rsidRDefault="00DC14B0" w:rsidP="00DC14B0">
      <w:r w:rsidRPr="00DC14B0">
        <w:t xml:space="preserve">    return f"Policy {policy_id} is valid and active."</w:t>
      </w:r>
    </w:p>
    <w:p w14:paraId="653AC5DE" w14:textId="77777777" w:rsidR="00DC14B0" w:rsidRPr="00DC14B0" w:rsidRDefault="00DC14B0" w:rsidP="00DC14B0">
      <w:r w:rsidRPr="00DC14B0">
        <w:t xml:space="preserve"> </w:t>
      </w:r>
    </w:p>
    <w:p w14:paraId="1AC5C42C" w14:textId="77777777" w:rsidR="00DC14B0" w:rsidRPr="00DC14B0" w:rsidRDefault="00DC14B0" w:rsidP="00DC14B0">
      <w:r w:rsidRPr="00DC14B0">
        <w:t>def assess_damage(details):</w:t>
      </w:r>
    </w:p>
    <w:p w14:paraId="30037C64" w14:textId="77777777" w:rsidR="00DC14B0" w:rsidRPr="00DC14B0" w:rsidRDefault="00DC14B0" w:rsidP="00DC14B0">
      <w:r w:rsidRPr="00DC14B0">
        <w:t xml:space="preserve">    return "Estimated repair cost: $1,500"</w:t>
      </w:r>
    </w:p>
    <w:p w14:paraId="10C7C8D8" w14:textId="77777777" w:rsidR="00DC14B0" w:rsidRPr="00DC14B0" w:rsidRDefault="00DC14B0" w:rsidP="00DC14B0">
      <w:r w:rsidRPr="00DC14B0">
        <w:t xml:space="preserve"> </w:t>
      </w:r>
    </w:p>
    <w:p w14:paraId="5B70C901" w14:textId="77777777" w:rsidR="00DC14B0" w:rsidRPr="00DC14B0" w:rsidRDefault="00DC14B0" w:rsidP="00DC14B0">
      <w:r w:rsidRPr="00DC14B0">
        <w:t>def finalize_resolution(assessment):</w:t>
      </w:r>
    </w:p>
    <w:p w14:paraId="10DC1098" w14:textId="77777777" w:rsidR="00DC14B0" w:rsidRPr="00DC14B0" w:rsidRDefault="00DC14B0" w:rsidP="00DC14B0">
      <w:r w:rsidRPr="00DC14B0">
        <w:t xml:space="preserve">    return "Claim approved. Notification sent."</w:t>
      </w:r>
    </w:p>
    <w:p w14:paraId="657559E7" w14:textId="77777777" w:rsidR="00DC14B0" w:rsidRPr="00DC14B0" w:rsidRDefault="00DC14B0" w:rsidP="00DC14B0">
      <w:r w:rsidRPr="00DC14B0">
        <w:t xml:space="preserve"> </w:t>
      </w:r>
    </w:p>
    <w:p w14:paraId="6206E615" w14:textId="77777777" w:rsidR="00DC14B0" w:rsidRPr="00DC14B0" w:rsidRDefault="00DC14B0" w:rsidP="00DC14B0">
      <w:r w:rsidRPr="00DC14B0">
        <w:t># Register as tools for agent use</w:t>
      </w:r>
    </w:p>
    <w:p w14:paraId="3DB59470" w14:textId="77777777" w:rsidR="00DC14B0" w:rsidRPr="00DC14B0" w:rsidRDefault="00DC14B0" w:rsidP="00DC14B0">
      <w:r w:rsidRPr="00DC14B0">
        <w:t>tools = [</w:t>
      </w:r>
    </w:p>
    <w:p w14:paraId="7A0C5A3C" w14:textId="77777777" w:rsidR="00DC14B0" w:rsidRPr="00DC14B0" w:rsidRDefault="00DC14B0" w:rsidP="00DC14B0">
      <w:r w:rsidRPr="00DC14B0">
        <w:t xml:space="preserve">    Tool(name="ExtractClaim", func=extract_claim_details, description="Extract data from claim documents."),</w:t>
      </w:r>
    </w:p>
    <w:p w14:paraId="46EEAFED" w14:textId="77777777" w:rsidR="00DC14B0" w:rsidRPr="00DC14B0" w:rsidRDefault="00DC14B0" w:rsidP="00DC14B0">
      <w:r w:rsidRPr="00DC14B0">
        <w:t xml:space="preserve">    Tool(name="CheckPolicy", func=validate_policy, description="Validate policy coverage."),</w:t>
      </w:r>
    </w:p>
    <w:p w14:paraId="4DDFE1F3" w14:textId="77777777" w:rsidR="00DC14B0" w:rsidRPr="00DC14B0" w:rsidRDefault="00DC14B0" w:rsidP="00DC14B0">
      <w:r w:rsidRPr="00DC14B0">
        <w:t xml:space="preserve">    Tool(name="DamageAssessment", func=assess_damage, description="Assess damage value."),</w:t>
      </w:r>
    </w:p>
    <w:p w14:paraId="20EC12BA" w14:textId="77777777" w:rsidR="00DC14B0" w:rsidRPr="00DC14B0" w:rsidRDefault="00DC14B0" w:rsidP="00DC14B0">
      <w:r w:rsidRPr="00DC14B0">
        <w:t xml:space="preserve">    Tool(name="ResolutionGenerator", func=finalize_resolution, description="Create final claim decision message.")</w:t>
      </w:r>
    </w:p>
    <w:p w14:paraId="1B972F2E" w14:textId="77777777" w:rsidR="00DC14B0" w:rsidRPr="00DC14B0" w:rsidRDefault="00DC14B0" w:rsidP="00DC14B0">
      <w:r w:rsidRPr="00DC14B0">
        <w:t>]</w:t>
      </w:r>
    </w:p>
    <w:p w14:paraId="11F9C7BD" w14:textId="77777777" w:rsidR="00DC14B0" w:rsidRPr="00DC14B0" w:rsidRDefault="00DC14B0" w:rsidP="00DC14B0">
      <w:r w:rsidRPr="00DC14B0">
        <w:t xml:space="preserve"> </w:t>
      </w:r>
    </w:p>
    <w:p w14:paraId="367050D6" w14:textId="77777777" w:rsidR="00DC14B0" w:rsidRPr="00DC14B0" w:rsidRDefault="00DC14B0" w:rsidP="00DC14B0">
      <w:r w:rsidRPr="00DC14B0">
        <w:t># Set up controller agent</w:t>
      </w:r>
    </w:p>
    <w:p w14:paraId="0DD9FDE8" w14:textId="77777777" w:rsidR="00DC14B0" w:rsidRPr="00DC14B0" w:rsidRDefault="00DC14B0" w:rsidP="00DC14B0">
      <w:r w:rsidRPr="00DC14B0">
        <w:t>llm = OpenAI(temperature=0)</w:t>
      </w:r>
    </w:p>
    <w:p w14:paraId="7EEE70CA" w14:textId="77777777" w:rsidR="00DC14B0" w:rsidRPr="00DC14B0" w:rsidRDefault="00DC14B0" w:rsidP="00DC14B0">
      <w:r w:rsidRPr="00DC14B0">
        <w:t>agent = initialize_agent(tools=tools, llm=llm, agent=AgentType.ZERO_SHOT_REACT_DESCRIPTION, verbose=True)</w:t>
      </w:r>
    </w:p>
    <w:p w14:paraId="1C69E87A" w14:textId="77777777" w:rsidR="00DC14B0" w:rsidRPr="00DC14B0" w:rsidRDefault="00DC14B0" w:rsidP="00DC14B0">
      <w:r w:rsidRPr="00DC14B0">
        <w:lastRenderedPageBreak/>
        <w:t xml:space="preserve"> </w:t>
      </w:r>
    </w:p>
    <w:p w14:paraId="260843CC" w14:textId="77777777" w:rsidR="00DC14B0" w:rsidRPr="00DC14B0" w:rsidRDefault="00DC14B0" w:rsidP="00DC14B0">
      <w:r w:rsidRPr="00DC14B0">
        <w:t># Run a coordinated workflow</w:t>
      </w:r>
    </w:p>
    <w:p w14:paraId="261DBAC8" w14:textId="77777777" w:rsidR="00DC14B0" w:rsidRPr="00DC14B0" w:rsidRDefault="00DC14B0" w:rsidP="00DC14B0">
      <w:r w:rsidRPr="00DC14B0">
        <w:t>result = agent.run("Process an insurance claim for policy ID 789XYZ with reported vehicle damage.")</w:t>
      </w:r>
    </w:p>
    <w:p w14:paraId="5D93640B" w14:textId="77777777" w:rsidR="00DC14B0" w:rsidRPr="00DC14B0" w:rsidRDefault="00DC14B0" w:rsidP="00DC14B0">
      <w:r w:rsidRPr="00DC14B0">
        <w:t>print(result)</w:t>
      </w:r>
    </w:p>
    <w:p w14:paraId="7A71EE95" w14:textId="77777777" w:rsidR="00DC14B0" w:rsidRPr="00DC14B0" w:rsidRDefault="00DC14B0" w:rsidP="00DC14B0">
      <w:r w:rsidRPr="00DC14B0">
        <w:t>This example simulates a multi-agent architecture where each step uses a specific tool, and a controller coordinates execution. This type of system reduces cognitive load per agent, increases transparency, and allows you to update one agent’s logic (e.g., pricing models) without changing the rest of the pipeline. </w:t>
      </w:r>
      <w:hyperlink r:id="rId23" w:anchor="ch02_figure_4_1755111237393686" w:history="1">
        <w:r w:rsidRPr="00DC14B0">
          <w:rPr>
            <w:rStyle w:val="Hipervnculo"/>
          </w:rPr>
          <w:t>Figure 2-4</w:t>
        </w:r>
      </w:hyperlink>
      <w:r w:rsidRPr="00DC14B0">
        <w:t> shows this process.</w:t>
      </w:r>
    </w:p>
    <w:p w14:paraId="7FDABC3E" w14:textId="7B02D27E" w:rsidR="00DC14B0" w:rsidRPr="00DC14B0" w:rsidRDefault="00DC14B0" w:rsidP="00DC14B0">
      <w:r w:rsidRPr="00DC14B0">
        <w:drawing>
          <wp:inline distT="0" distB="0" distL="0" distR="0" wp14:anchorId="7FCB5802" wp14:editId="27F4F25E">
            <wp:extent cx="5612130" cy="2564130"/>
            <wp:effectExtent l="0" t="0" r="7620" b="7620"/>
            <wp:docPr id="825914582" name="Imagen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A diagram of a diagram&#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2564130"/>
                    </a:xfrm>
                    <a:prstGeom prst="rect">
                      <a:avLst/>
                    </a:prstGeom>
                    <a:noFill/>
                    <a:ln>
                      <a:noFill/>
                    </a:ln>
                  </pic:spPr>
                </pic:pic>
              </a:graphicData>
            </a:graphic>
          </wp:inline>
        </w:drawing>
      </w:r>
    </w:p>
    <w:p w14:paraId="057488F1" w14:textId="77777777" w:rsidR="00DC14B0" w:rsidRPr="00DC14B0" w:rsidRDefault="00DC14B0" w:rsidP="00DC14B0">
      <w:r w:rsidRPr="00DC14B0">
        <w:t>Figure 2-4. Insurance claim multi-agent architecture</w:t>
      </w:r>
    </w:p>
    <w:p w14:paraId="62B6471C" w14:textId="77777777" w:rsidR="00DC14B0" w:rsidRPr="00DC14B0" w:rsidRDefault="00DC14B0" w:rsidP="00DC14B0">
      <w:r w:rsidRPr="00DC14B0">
        <w:t>[Note]</w:t>
      </w:r>
      <w:r w:rsidRPr="00DC14B0">
        <w:rPr>
          <w:b/>
          <w:bCs/>
        </w:rPr>
        <w:t> </w:t>
      </w:r>
      <w:r w:rsidRPr="00DC14B0">
        <w:t>This inter-agent communication requires shared memory, clear task boundaries, and a consistent data format. You can manage this using orchestrators like LangChain’s AgentExecutor or shared context managers in Databricks notebooks.</w:t>
      </w:r>
    </w:p>
    <w:p w14:paraId="05D2FAE8" w14:textId="77777777" w:rsidR="00DC14B0" w:rsidRPr="00DC14B0" w:rsidRDefault="00DC14B0" w:rsidP="00DC14B0">
      <w:pPr>
        <w:rPr>
          <w:b/>
          <w:bCs/>
        </w:rPr>
      </w:pPr>
      <w:r w:rsidRPr="00DC14B0">
        <w:rPr>
          <w:b/>
          <w:bCs/>
        </w:rPr>
        <w:t>Key Design Principles of Multi-Agent Systems</w:t>
      </w:r>
    </w:p>
    <w:p w14:paraId="09F041D1" w14:textId="77777777" w:rsidR="00DC14B0" w:rsidRPr="00DC14B0" w:rsidRDefault="00DC14B0" w:rsidP="00DC14B0">
      <w:r w:rsidRPr="00DC14B0">
        <w:t>To build effective multi-agent systems, you need to apply principles that promote clarity in responsibilities, modularity in execution, and resilience in decision-making. These principles serve as a foundation to ensure each agent operates independently yet harmoniously within a larger system:</w:t>
      </w:r>
    </w:p>
    <w:p w14:paraId="6119B6DB" w14:textId="77777777" w:rsidR="00DC14B0" w:rsidRPr="00DC14B0" w:rsidRDefault="00DC14B0" w:rsidP="00DC14B0">
      <w:pPr>
        <w:rPr>
          <w:b/>
          <w:bCs/>
        </w:rPr>
      </w:pPr>
      <w:r w:rsidRPr="00DC14B0">
        <w:rPr>
          <w:b/>
          <w:bCs/>
        </w:rPr>
        <w:t>Define agent roles clearly</w:t>
      </w:r>
    </w:p>
    <w:p w14:paraId="3288D7C9" w14:textId="77777777" w:rsidR="00DC14B0" w:rsidRPr="00DC14B0" w:rsidRDefault="00DC14B0" w:rsidP="00DC14B0">
      <w:r w:rsidRPr="00DC14B0">
        <w:lastRenderedPageBreak/>
        <w:t>Every agent should have a well-defined and scoped responsibility. For example, one agent handles data extraction while another manages compliance checking. This modularity makes systems easier to maintain and allows for targeted improvements or debugging.</w:t>
      </w:r>
    </w:p>
    <w:p w14:paraId="46CB06E5" w14:textId="77777777" w:rsidR="00DC14B0" w:rsidRPr="00DC14B0" w:rsidRDefault="00DC14B0" w:rsidP="00DC14B0">
      <w:r w:rsidRPr="00DC14B0">
        <w:t>However, if you don’t define agent roles clearly, overlapping responsibilities can lead to conflicts, redundant work, or data inconsistencies. For instance, two agents trying to process and validate the same document independently might return contradictory results or overwrite each other’s outputs. It also becomes harder to identify where errors originate or how to isolate underperforming components. A lack of clear role boundaries renders the system a tangle of loosely coordinated behaviors rather than a streamlined, cooperative architecture.</w:t>
      </w:r>
    </w:p>
    <w:p w14:paraId="75D466F7" w14:textId="77777777" w:rsidR="00DC14B0" w:rsidRPr="00DC14B0" w:rsidRDefault="00DC14B0" w:rsidP="00DC14B0">
      <w:pPr>
        <w:rPr>
          <w:b/>
          <w:bCs/>
        </w:rPr>
      </w:pPr>
      <w:r w:rsidRPr="00DC14B0">
        <w:rPr>
          <w:b/>
          <w:bCs/>
        </w:rPr>
        <w:t>Use consistent interfaces</w:t>
      </w:r>
    </w:p>
    <w:p w14:paraId="707F0185" w14:textId="77777777" w:rsidR="00DC14B0" w:rsidRPr="00DC14B0" w:rsidRDefault="00DC14B0" w:rsidP="00DC14B0">
      <w:r w:rsidRPr="00DC14B0">
        <w:t>All agents should communicate through predictable formats, such as structured JSON or validated schemas. This predictable format reduces integration errors, prevents misinterpretation between agents, and enables plug-and-play design when swapping or upgrading agents.</w:t>
      </w:r>
    </w:p>
    <w:p w14:paraId="536A4BD1" w14:textId="77777777" w:rsidR="00DC14B0" w:rsidRPr="00DC14B0" w:rsidRDefault="00DC14B0" w:rsidP="00DC14B0">
      <w:r w:rsidRPr="00DC14B0">
        <w:t>For example, imagine an assessment agent outputs damage estimates in a nested JSON structure, but the resolution agent expects a flat CSV-like dictionary. If these formats aren’t aligned, the system could either crash or silently generate incorrect summaries. In contrast, using a shared schema, validated by both agents, ensures data integrity and consistent understanding.</w:t>
      </w:r>
    </w:p>
    <w:p w14:paraId="2FEB7E8C" w14:textId="77777777" w:rsidR="00DC14B0" w:rsidRPr="00DC14B0" w:rsidRDefault="00DC14B0" w:rsidP="00DC14B0">
      <w:r w:rsidRPr="00DC14B0">
        <w:t>Without consistent interfaces, agents may misread or fail to process each other’s outputs correctly. These inconsistencies can result in dropped data, incorrect assumptions, or redundant error-handling logic. The lack of standardization breaks the chain of collaboration and makes debugging across agent boundaries extremely difficult.</w:t>
      </w:r>
    </w:p>
    <w:p w14:paraId="786290BB" w14:textId="77777777" w:rsidR="00DC14B0" w:rsidRPr="00DC14B0" w:rsidRDefault="00DC14B0" w:rsidP="00DC14B0">
      <w:pPr>
        <w:rPr>
          <w:b/>
          <w:bCs/>
        </w:rPr>
      </w:pPr>
      <w:r w:rsidRPr="00DC14B0">
        <w:rPr>
          <w:b/>
          <w:bCs/>
        </w:rPr>
        <w:t>Support asynchronous or iterative reasoning</w:t>
      </w:r>
    </w:p>
    <w:p w14:paraId="785747E5" w14:textId="77777777" w:rsidR="00DC14B0" w:rsidRPr="00DC14B0" w:rsidRDefault="00DC14B0" w:rsidP="00DC14B0">
      <w:r w:rsidRPr="00DC14B0">
        <w:t>The agent should be designed to operate independently, where possible. This process enables parallel processing—for instance, running a fraud detection agent and a policy validation agent simultaneously. In some cases, agents may need to trigger one another recursively to refine results through iterative passes.</w:t>
      </w:r>
    </w:p>
    <w:p w14:paraId="476E2709" w14:textId="77777777" w:rsidR="00DC14B0" w:rsidRPr="00DC14B0" w:rsidRDefault="00DC14B0" w:rsidP="00DC14B0">
      <w:r w:rsidRPr="00DC14B0">
        <w:t xml:space="preserve">For example, in a financial workflow, a compliance agent and a risk evaluation agent can operate on the same transaction simultaneously. The compliance agent checks regulatory thresholds while the risk agent assesses exposure based on historical data. </w:t>
      </w:r>
      <w:r w:rsidRPr="00DC14B0">
        <w:lastRenderedPageBreak/>
        <w:t>If either agent flags an issue, it could trigger a review agent that reruns earlier evaluations with stricter parameters. This not only speeds up the process but adds robustness through parallel verification.</w:t>
      </w:r>
    </w:p>
    <w:p w14:paraId="67DC4E12" w14:textId="77777777" w:rsidR="00DC14B0" w:rsidRPr="00DC14B0" w:rsidRDefault="00DC14B0" w:rsidP="00DC14B0">
      <w:r w:rsidRPr="00DC14B0">
        <w:t>Without support for asynchronous or iterative reasoning, agents are forced into a rigid sequence, even when steps could safely run in parallel. This leads to longer runtimes, underutilized resources, and difficulty scaling workflows for high-volume or real-time systems.</w:t>
      </w:r>
    </w:p>
    <w:p w14:paraId="09AC0586" w14:textId="77777777" w:rsidR="00DC14B0" w:rsidRPr="00DC14B0" w:rsidRDefault="00DC14B0" w:rsidP="00DC14B0">
      <w:pPr>
        <w:rPr>
          <w:b/>
          <w:bCs/>
        </w:rPr>
      </w:pPr>
      <w:r w:rsidRPr="00DC14B0">
        <w:rPr>
          <w:b/>
          <w:bCs/>
        </w:rPr>
        <w:t>Use centralized coordination if needed</w:t>
      </w:r>
    </w:p>
    <w:p w14:paraId="275C9842" w14:textId="77777777" w:rsidR="00DC14B0" w:rsidRPr="00DC14B0" w:rsidRDefault="00DC14B0" w:rsidP="00DC14B0">
      <w:r w:rsidRPr="00DC14B0">
        <w:t>In more complex flows, use a controller agent or orchestrator to manage task routing, execution order, and dependency resolution. This coordination layer is essential when the workflow includes conditional logic, dependencies between agents, or real-time decisions that depend on multiple inputs.</w:t>
      </w:r>
    </w:p>
    <w:p w14:paraId="2649E6C2" w14:textId="77777777" w:rsidR="00DC14B0" w:rsidRPr="00DC14B0" w:rsidRDefault="00DC14B0" w:rsidP="00DC14B0">
      <w:r w:rsidRPr="00DC14B0">
        <w:t>For example, consider a multi-agent retail pricing system. One agent monitors competitor pricing, another checks inventory levels, and a third recommends discounts. Without a coordinator, these agents might operate out of sync, leading to a situation where the pricing agent drops a price below cost without knowing inventory is already running low. A centralized coordinator ensures that actions are sequenced logically, constraints are respected, and insights from one agent inform the others in real-time.</w:t>
      </w:r>
    </w:p>
    <w:p w14:paraId="7C265E97" w14:textId="77777777" w:rsidR="00DC14B0" w:rsidRPr="00DC14B0" w:rsidRDefault="00DC14B0" w:rsidP="00DC14B0">
      <w:r w:rsidRPr="00DC14B0">
        <w:t>When coordination is missing, agents may duplicate work, contradict each other, or miss dependencies. This results in erratic outcomes, a poor user experience, and increased maintenance complexity. A well-structured orchestrator prevents these issues by enforcing order and maintaining context across the full system.</w:t>
      </w:r>
    </w:p>
    <w:p w14:paraId="6707B6F2" w14:textId="77777777" w:rsidR="00DC14B0" w:rsidRPr="00DC14B0" w:rsidRDefault="00DC14B0" w:rsidP="00DC14B0">
      <w:r w:rsidRPr="00DC14B0">
        <w:t>By applying these principles, your multi-agent system becomes more scalable, interpretable, and resilient to faults. If one component underperforms or requires updates, you can address it independently without disrupting the entire system.</w:t>
      </w:r>
    </w:p>
    <w:p w14:paraId="2E0257ED" w14:textId="77777777" w:rsidR="00DC14B0" w:rsidRPr="00DC14B0" w:rsidRDefault="00DC14B0" w:rsidP="00DC14B0">
      <w:r w:rsidRPr="00DC14B0">
        <w:t>This structure enables your AI workflows to be more scalable, interpretable, and resilient to faults. If one agent fails or underperforms, you can isolate and refine it without having to rewrite the entire system.</w:t>
      </w:r>
    </w:p>
    <w:p w14:paraId="2AF3FC29" w14:textId="77777777" w:rsidR="00DC14B0" w:rsidRPr="00DC14B0" w:rsidRDefault="00DC14B0" w:rsidP="00DC14B0">
      <w:r w:rsidRPr="00DC14B0">
        <w:t>Summary</w:t>
      </w:r>
    </w:p>
    <w:p w14:paraId="6D1D7B4C" w14:textId="77777777" w:rsidR="00DC14B0" w:rsidRPr="00DC14B0" w:rsidRDefault="00DC14B0" w:rsidP="00DC14B0">
      <w:r w:rsidRPr="00DC14B0">
        <w:t xml:space="preserve">In this chapter, you explored how to design effective Generative AI applications by aligning prompts, tasks, and workflows with real business needs. You learned how to craft structured prompts, match model tasks like classification or extraction to use cases, and build modular pipelines that separate responsibilities. Most importantly, </w:t>
      </w:r>
      <w:r w:rsidRPr="00DC14B0">
        <w:lastRenderedPageBreak/>
        <w:t>you saw how multi-stage reasoning, through tool ordering and planning agents, helps break down complex workflows into manageable, repeatable steps.</w:t>
      </w:r>
    </w:p>
    <w:p w14:paraId="1F0FFA9D" w14:textId="77777777" w:rsidR="00DC14B0" w:rsidRPr="00DC14B0" w:rsidRDefault="00DC14B0" w:rsidP="00DC14B0">
      <w:r w:rsidRPr="00DC14B0">
        <w:t>Applying these techniques in tools like LangChain or Databricks notebooks allows you to build smarter, more reliable AI solutions that adapt to real-world data and decisions.</w:t>
      </w:r>
    </w:p>
    <w:p w14:paraId="430E1102" w14:textId="77777777" w:rsidR="00DC14B0" w:rsidRPr="00DC14B0" w:rsidRDefault="00DC14B0" w:rsidP="00DC14B0">
      <w:r w:rsidRPr="00DC14B0">
        <w:t>The next chapter dives deeper into how to prepare data for LLMs and RAG.</w:t>
      </w:r>
    </w:p>
    <w:p w14:paraId="0DAF4781" w14:textId="77777777" w:rsidR="00DC14B0" w:rsidRPr="00DC14B0" w:rsidRDefault="00DC14B0" w:rsidP="00DC14B0">
      <w:r w:rsidRPr="00DC14B0">
        <w:t>Practice Questions</w:t>
      </w:r>
    </w:p>
    <w:p w14:paraId="1856E82C" w14:textId="77777777" w:rsidR="00DC14B0" w:rsidRPr="00DC14B0" w:rsidRDefault="00DC14B0" w:rsidP="00DC14B0">
      <w:r w:rsidRPr="00DC14B0">
        <w:t>Following are multiple-choice questions to reinforce your understanding of the concepts in this chapter. These are structured to reflect the style and expectations of the Databricks Generative AI Associate certification exam. The answer key appears at the end of the questions.</w:t>
      </w:r>
    </w:p>
    <w:p w14:paraId="59159E53" w14:textId="77777777" w:rsidR="00DC14B0" w:rsidRPr="00DC14B0" w:rsidRDefault="00DC14B0" w:rsidP="00DC14B0">
      <w:pPr>
        <w:numPr>
          <w:ilvl w:val="0"/>
          <w:numId w:val="55"/>
        </w:numPr>
      </w:pPr>
      <w:r w:rsidRPr="00DC14B0">
        <w:rPr>
          <w:b/>
          <w:bCs/>
        </w:rPr>
        <w:t>1.</w:t>
      </w:r>
      <w:r w:rsidRPr="00DC14B0">
        <w:t> What is the main purpose of using a PromptTemplate in LangChain?</w:t>
      </w:r>
    </w:p>
    <w:p w14:paraId="2D67B4CA" w14:textId="77777777" w:rsidR="00DC14B0" w:rsidRPr="00DC14B0" w:rsidRDefault="00DC14B0" w:rsidP="00DC14B0">
      <w:r w:rsidRPr="00DC14B0">
        <w:t>A. To speed up the LLM inference process</w:t>
      </w:r>
    </w:p>
    <w:p w14:paraId="7E8F6CAA" w14:textId="77777777" w:rsidR="00DC14B0" w:rsidRPr="00DC14B0" w:rsidRDefault="00DC14B0" w:rsidP="00DC14B0">
      <w:r w:rsidRPr="00DC14B0">
        <w:t>B. To control the token length in the LLM output</w:t>
      </w:r>
    </w:p>
    <w:p w14:paraId="5F48BA4E" w14:textId="77777777" w:rsidR="00DC14B0" w:rsidRPr="00DC14B0" w:rsidRDefault="00DC14B0" w:rsidP="00DC14B0">
      <w:r w:rsidRPr="00DC14B0">
        <w:t>C. To define reusable, parameterized prompts with a consistent structure</w:t>
      </w:r>
    </w:p>
    <w:p w14:paraId="0420289E" w14:textId="77777777" w:rsidR="00DC14B0" w:rsidRPr="00DC14B0" w:rsidRDefault="00DC14B0" w:rsidP="00DC14B0">
      <w:r w:rsidRPr="00DC14B0">
        <w:t>D. To deploy models to a REST API</w:t>
      </w:r>
    </w:p>
    <w:p w14:paraId="60C2E68D" w14:textId="77777777" w:rsidR="00DC14B0" w:rsidRPr="00DC14B0" w:rsidRDefault="00DC14B0" w:rsidP="00DC14B0">
      <w:pPr>
        <w:numPr>
          <w:ilvl w:val="0"/>
          <w:numId w:val="56"/>
        </w:numPr>
      </w:pPr>
      <w:r w:rsidRPr="00DC14B0">
        <w:rPr>
          <w:b/>
          <w:bCs/>
        </w:rPr>
        <w:t>2.</w:t>
      </w:r>
      <w:r w:rsidRPr="00DC14B0">
        <w:t> Which of the following use cases requires the </w:t>
      </w:r>
      <w:r w:rsidRPr="00DC14B0">
        <w:rPr>
          <w:i/>
          <w:iCs/>
        </w:rPr>
        <w:t>extraction</w:t>
      </w:r>
      <w:r w:rsidRPr="00DC14B0">
        <w:t> task type?</w:t>
      </w:r>
    </w:p>
    <w:p w14:paraId="30138F0F" w14:textId="77777777" w:rsidR="00DC14B0" w:rsidRPr="00DC14B0" w:rsidRDefault="00DC14B0" w:rsidP="00DC14B0">
      <w:r w:rsidRPr="00DC14B0">
        <w:t>A. Generating a summary of a quarterly report</w:t>
      </w:r>
    </w:p>
    <w:p w14:paraId="7963F223" w14:textId="77777777" w:rsidR="00DC14B0" w:rsidRPr="00DC14B0" w:rsidRDefault="00DC14B0" w:rsidP="00DC14B0">
      <w:r w:rsidRPr="00DC14B0">
        <w:t>B. Classifying customer emails into support categories</w:t>
      </w:r>
    </w:p>
    <w:p w14:paraId="0A4D11B1" w14:textId="77777777" w:rsidR="00DC14B0" w:rsidRPr="00DC14B0" w:rsidRDefault="00DC14B0" w:rsidP="00DC14B0">
      <w:r w:rsidRPr="00DC14B0">
        <w:t>C. Pulling fields like revenue and expenses from a financial document.</w:t>
      </w:r>
    </w:p>
    <w:p w14:paraId="49AC7935" w14:textId="77777777" w:rsidR="00DC14B0" w:rsidRPr="00DC14B0" w:rsidRDefault="00DC14B0" w:rsidP="00DC14B0">
      <w:r w:rsidRPr="00DC14B0">
        <w:t>D. Rewriting a legal clause into plain English</w:t>
      </w:r>
    </w:p>
    <w:p w14:paraId="78B2D226" w14:textId="77777777" w:rsidR="00DC14B0" w:rsidRPr="00DC14B0" w:rsidRDefault="00DC14B0" w:rsidP="00DC14B0">
      <w:pPr>
        <w:numPr>
          <w:ilvl w:val="0"/>
          <w:numId w:val="57"/>
        </w:numPr>
      </w:pPr>
      <w:r w:rsidRPr="00DC14B0">
        <w:rPr>
          <w:b/>
          <w:bCs/>
        </w:rPr>
        <w:t>3.</w:t>
      </w:r>
      <w:r w:rsidRPr="00DC14B0">
        <w:t> What is the benefit of using a few-shot example in structured prompting?</w:t>
      </w:r>
    </w:p>
    <w:p w14:paraId="7F34EB38" w14:textId="77777777" w:rsidR="00DC14B0" w:rsidRPr="00DC14B0" w:rsidRDefault="00DC14B0" w:rsidP="00DC14B0">
      <w:r w:rsidRPr="00DC14B0">
        <w:t>A. It reduces latency in prompt execution</w:t>
      </w:r>
    </w:p>
    <w:p w14:paraId="2C30C772" w14:textId="77777777" w:rsidR="00DC14B0" w:rsidRPr="00DC14B0" w:rsidRDefault="00DC14B0" w:rsidP="00DC14B0">
      <w:r w:rsidRPr="00DC14B0">
        <w:t>B. It teaches the model the desired output behavior using in-context examples</w:t>
      </w:r>
    </w:p>
    <w:p w14:paraId="66601CE1" w14:textId="77777777" w:rsidR="00DC14B0" w:rsidRPr="00DC14B0" w:rsidRDefault="00DC14B0" w:rsidP="00DC14B0">
      <w:r w:rsidRPr="00DC14B0">
        <w:t>C. It eliminates the need for downstream output parsing</w:t>
      </w:r>
    </w:p>
    <w:p w14:paraId="1040D3FC" w14:textId="77777777" w:rsidR="00DC14B0" w:rsidRPr="00DC14B0" w:rsidRDefault="00DC14B0" w:rsidP="00DC14B0">
      <w:r w:rsidRPr="00DC14B0">
        <w:t>D. It allows the model to avoid schema definitions</w:t>
      </w:r>
    </w:p>
    <w:p w14:paraId="221121C5" w14:textId="77777777" w:rsidR="00DC14B0" w:rsidRPr="00DC14B0" w:rsidRDefault="00DC14B0" w:rsidP="00DC14B0">
      <w:pPr>
        <w:numPr>
          <w:ilvl w:val="0"/>
          <w:numId w:val="58"/>
        </w:numPr>
      </w:pPr>
      <w:r w:rsidRPr="00DC14B0">
        <w:rPr>
          <w:b/>
          <w:bCs/>
        </w:rPr>
        <w:t>4.</w:t>
      </w:r>
      <w:r w:rsidRPr="00DC14B0">
        <w:t> In a multi-stage reasoning system, why is task decomposition critical?</w:t>
      </w:r>
    </w:p>
    <w:p w14:paraId="06495764" w14:textId="77777777" w:rsidR="00DC14B0" w:rsidRPr="00DC14B0" w:rsidRDefault="00DC14B0" w:rsidP="00DC14B0">
      <w:r w:rsidRPr="00DC14B0">
        <w:t>A. It improves randomness in the generated output</w:t>
      </w:r>
    </w:p>
    <w:p w14:paraId="46AA3C1E" w14:textId="77777777" w:rsidR="00DC14B0" w:rsidRPr="00DC14B0" w:rsidRDefault="00DC14B0" w:rsidP="00DC14B0">
      <w:r w:rsidRPr="00DC14B0">
        <w:lastRenderedPageBreak/>
        <w:t>B. It allows the system to skip all validation steps</w:t>
      </w:r>
    </w:p>
    <w:p w14:paraId="0BD12BDC" w14:textId="77777777" w:rsidR="00DC14B0" w:rsidRPr="00DC14B0" w:rsidRDefault="00DC14B0" w:rsidP="00DC14B0">
      <w:r w:rsidRPr="00DC14B0">
        <w:t>C. It isolates each reasoning step for better accuracy and traceability</w:t>
      </w:r>
    </w:p>
    <w:p w14:paraId="728C4C0B" w14:textId="77777777" w:rsidR="00DC14B0" w:rsidRPr="00DC14B0" w:rsidRDefault="00DC14B0" w:rsidP="00DC14B0">
      <w:r w:rsidRPr="00DC14B0">
        <w:t>D. It reduces the number of tools needed in LangChain</w:t>
      </w:r>
    </w:p>
    <w:p w14:paraId="0B4E39E3" w14:textId="77777777" w:rsidR="00DC14B0" w:rsidRPr="00DC14B0" w:rsidRDefault="00DC14B0" w:rsidP="00DC14B0">
      <w:pPr>
        <w:numPr>
          <w:ilvl w:val="0"/>
          <w:numId w:val="59"/>
        </w:numPr>
      </w:pPr>
      <w:r w:rsidRPr="00DC14B0">
        <w:rPr>
          <w:b/>
          <w:bCs/>
        </w:rPr>
        <w:t>5.</w:t>
      </w:r>
      <w:r w:rsidRPr="00DC14B0">
        <w:t> In LangChain, what does SimpleSequentialChain enable you to do?</w:t>
      </w:r>
    </w:p>
    <w:p w14:paraId="530F5E8E" w14:textId="77777777" w:rsidR="00DC14B0" w:rsidRPr="00DC14B0" w:rsidRDefault="00DC14B0" w:rsidP="00DC14B0">
      <w:r w:rsidRPr="00DC14B0">
        <w:t>A. Execute prompts in parallel for performance</w:t>
      </w:r>
    </w:p>
    <w:p w14:paraId="0FAB440E" w14:textId="77777777" w:rsidR="00DC14B0" w:rsidRPr="00DC14B0" w:rsidRDefault="00DC14B0" w:rsidP="00DC14B0">
      <w:r w:rsidRPr="00DC14B0">
        <w:t>B. Run tools with dynamic ordering based on input</w:t>
      </w:r>
    </w:p>
    <w:p w14:paraId="385E9817" w14:textId="77777777" w:rsidR="00DC14B0" w:rsidRPr="00DC14B0" w:rsidRDefault="00DC14B0" w:rsidP="00DC14B0">
      <w:r w:rsidRPr="00DC14B0">
        <w:t>C. Enforce fixed step-by-step execution using prompt chains</w:t>
      </w:r>
    </w:p>
    <w:p w14:paraId="1FFD7D61" w14:textId="77777777" w:rsidR="00DC14B0" w:rsidRPr="00DC14B0" w:rsidRDefault="00DC14B0" w:rsidP="00DC14B0">
      <w:r w:rsidRPr="00DC14B0">
        <w:t>D. Automatically validate schema compliance</w:t>
      </w:r>
    </w:p>
    <w:p w14:paraId="5ABFAF9A" w14:textId="77777777" w:rsidR="00DC14B0" w:rsidRPr="00DC14B0" w:rsidRDefault="00DC14B0" w:rsidP="00DC14B0">
      <w:pPr>
        <w:numPr>
          <w:ilvl w:val="0"/>
          <w:numId w:val="60"/>
        </w:numPr>
      </w:pPr>
      <w:r w:rsidRPr="00DC14B0">
        <w:rPr>
          <w:b/>
          <w:bCs/>
        </w:rPr>
        <w:t>6.</w:t>
      </w:r>
      <w:r w:rsidRPr="00DC14B0">
        <w:t> What happens if you choose the wrong LLM task type for your use case?</w:t>
      </w:r>
    </w:p>
    <w:p w14:paraId="06C09E16" w14:textId="77777777" w:rsidR="00DC14B0" w:rsidRPr="00DC14B0" w:rsidRDefault="00DC14B0" w:rsidP="00DC14B0">
      <w:r w:rsidRPr="00DC14B0">
        <w:t>A. The system defaults to classification</w:t>
      </w:r>
    </w:p>
    <w:p w14:paraId="267D5E20" w14:textId="77777777" w:rsidR="00DC14B0" w:rsidRPr="00DC14B0" w:rsidRDefault="00DC14B0" w:rsidP="00DC14B0">
      <w:r w:rsidRPr="00DC14B0">
        <w:t>B. You may receive unstructured or irrelevant outputs</w:t>
      </w:r>
    </w:p>
    <w:p w14:paraId="3290CAF1" w14:textId="77777777" w:rsidR="00DC14B0" w:rsidRPr="00DC14B0" w:rsidRDefault="00DC14B0" w:rsidP="00DC14B0">
      <w:r w:rsidRPr="00DC14B0">
        <w:t>C. The prompt will be ignored by the model</w:t>
      </w:r>
    </w:p>
    <w:p w14:paraId="77C646CE" w14:textId="77777777" w:rsidR="00DC14B0" w:rsidRPr="00DC14B0" w:rsidRDefault="00DC14B0" w:rsidP="00DC14B0">
      <w:r w:rsidRPr="00DC14B0">
        <w:t>D. LangChain will automatically correct the task type</w:t>
      </w:r>
    </w:p>
    <w:p w14:paraId="0C974314" w14:textId="77777777" w:rsidR="00DC14B0" w:rsidRPr="00DC14B0" w:rsidRDefault="00DC14B0" w:rsidP="00DC14B0">
      <w:pPr>
        <w:numPr>
          <w:ilvl w:val="0"/>
          <w:numId w:val="61"/>
        </w:numPr>
      </w:pPr>
      <w:r w:rsidRPr="00DC14B0">
        <w:rPr>
          <w:b/>
          <w:bCs/>
        </w:rPr>
        <w:t>7.</w:t>
      </w:r>
      <w:r w:rsidRPr="00DC14B0">
        <w:t> Which principle is </w:t>
      </w:r>
      <w:r w:rsidRPr="00DC14B0">
        <w:rPr>
          <w:i/>
          <w:iCs/>
        </w:rPr>
        <w:t>not</w:t>
      </w:r>
      <w:r w:rsidRPr="00DC14B0">
        <w:t> part of effective multi-agent system design?</w:t>
      </w:r>
    </w:p>
    <w:p w14:paraId="21F4FBA8" w14:textId="77777777" w:rsidR="00DC14B0" w:rsidRPr="00DC14B0" w:rsidRDefault="00DC14B0" w:rsidP="00DC14B0">
      <w:r w:rsidRPr="00DC14B0">
        <w:t>A. Shared memory between agents</w:t>
      </w:r>
    </w:p>
    <w:p w14:paraId="4E672802" w14:textId="77777777" w:rsidR="00DC14B0" w:rsidRPr="00DC14B0" w:rsidRDefault="00DC14B0" w:rsidP="00DC14B0">
      <w:r w:rsidRPr="00DC14B0">
        <w:t>B. Role clarity for each agent</w:t>
      </w:r>
    </w:p>
    <w:p w14:paraId="6676B59B" w14:textId="77777777" w:rsidR="00DC14B0" w:rsidRPr="00DC14B0" w:rsidRDefault="00DC14B0" w:rsidP="00DC14B0">
      <w:r w:rsidRPr="00DC14B0">
        <w:t>C. Randomized tool execution</w:t>
      </w:r>
    </w:p>
    <w:p w14:paraId="7321F630" w14:textId="77777777" w:rsidR="00DC14B0" w:rsidRPr="00DC14B0" w:rsidRDefault="00DC14B0" w:rsidP="00DC14B0">
      <w:r w:rsidRPr="00DC14B0">
        <w:t>D. Standardized interfaces</w:t>
      </w:r>
    </w:p>
    <w:p w14:paraId="78EE8B71" w14:textId="77777777" w:rsidR="00DC14B0" w:rsidRPr="00DC14B0" w:rsidRDefault="00DC14B0" w:rsidP="00DC14B0">
      <w:pPr>
        <w:numPr>
          <w:ilvl w:val="0"/>
          <w:numId w:val="62"/>
        </w:numPr>
      </w:pPr>
      <w:r w:rsidRPr="00DC14B0">
        <w:rPr>
          <w:b/>
          <w:bCs/>
        </w:rPr>
        <w:t>8.</w:t>
      </w:r>
      <w:r w:rsidRPr="00DC14B0">
        <w:t> What does the agent pattern ReAct enable within LangChain?</w:t>
      </w:r>
    </w:p>
    <w:p w14:paraId="72685F90" w14:textId="77777777" w:rsidR="00DC14B0" w:rsidRPr="00DC14B0" w:rsidRDefault="00DC14B0" w:rsidP="00DC14B0">
      <w:r w:rsidRPr="00DC14B0">
        <w:t>A. Real-time context memory storage</w:t>
      </w:r>
    </w:p>
    <w:p w14:paraId="29271EB6" w14:textId="77777777" w:rsidR="00DC14B0" w:rsidRPr="00DC14B0" w:rsidRDefault="00DC14B0" w:rsidP="00DC14B0">
      <w:r w:rsidRPr="00DC14B0">
        <w:t>B. reasoning and tool calling in a step-by-step loop</w:t>
      </w:r>
    </w:p>
    <w:p w14:paraId="5CD1E848" w14:textId="77777777" w:rsidR="00DC14B0" w:rsidRPr="00DC14B0" w:rsidRDefault="00DC14B0" w:rsidP="00DC14B0">
      <w:r w:rsidRPr="00DC14B0">
        <w:t>C. Visualization of prompt chains</w:t>
      </w:r>
    </w:p>
    <w:p w14:paraId="7BC90CE3" w14:textId="77777777" w:rsidR="00DC14B0" w:rsidRPr="00DC14B0" w:rsidRDefault="00DC14B0" w:rsidP="00DC14B0">
      <w:r w:rsidRPr="00DC14B0">
        <w:t>D. Summarization of multi-agent outputs</w:t>
      </w:r>
    </w:p>
    <w:p w14:paraId="6B004E88" w14:textId="77777777" w:rsidR="00DC14B0" w:rsidRPr="00DC14B0" w:rsidRDefault="00DC14B0" w:rsidP="00DC14B0">
      <w:pPr>
        <w:numPr>
          <w:ilvl w:val="0"/>
          <w:numId w:val="63"/>
        </w:numPr>
      </w:pPr>
      <w:r w:rsidRPr="00DC14B0">
        <w:rPr>
          <w:b/>
          <w:bCs/>
        </w:rPr>
        <w:t>9.</w:t>
      </w:r>
      <w:r w:rsidRPr="00DC14B0">
        <w:t> Why are prompt templates called the “API contract” for LLMs?</w:t>
      </w:r>
    </w:p>
    <w:p w14:paraId="05D1B12B" w14:textId="77777777" w:rsidR="00DC14B0" w:rsidRPr="00DC14B0" w:rsidRDefault="00DC14B0" w:rsidP="00DC14B0">
      <w:r w:rsidRPr="00DC14B0">
        <w:t>A. They enable testing through RESTful endpoints</w:t>
      </w:r>
    </w:p>
    <w:p w14:paraId="5886788A" w14:textId="77777777" w:rsidR="00DC14B0" w:rsidRPr="00DC14B0" w:rsidRDefault="00DC14B0" w:rsidP="00DC14B0">
      <w:r w:rsidRPr="00DC14B0">
        <w:t>B. They define static output schemas only</w:t>
      </w:r>
    </w:p>
    <w:p w14:paraId="39CB2FA2" w14:textId="77777777" w:rsidR="00DC14B0" w:rsidRPr="00DC14B0" w:rsidRDefault="00DC14B0" w:rsidP="00DC14B0">
      <w:r w:rsidRPr="00DC14B0">
        <w:lastRenderedPageBreak/>
        <w:t>C. They allow consistent and expected interaction with the LLM</w:t>
      </w:r>
    </w:p>
    <w:p w14:paraId="42EF2A1A" w14:textId="77777777" w:rsidR="00DC14B0" w:rsidRPr="00DC14B0" w:rsidRDefault="00DC14B0" w:rsidP="00DC14B0">
      <w:r w:rsidRPr="00DC14B0">
        <w:t>D. They store access credentials for model endpoints</w:t>
      </w:r>
    </w:p>
    <w:p w14:paraId="6C2EEF86" w14:textId="77777777" w:rsidR="00DC14B0" w:rsidRPr="00DC14B0" w:rsidRDefault="00DC14B0" w:rsidP="00DC14B0">
      <w:pPr>
        <w:numPr>
          <w:ilvl w:val="0"/>
          <w:numId w:val="64"/>
        </w:numPr>
      </w:pPr>
      <w:r w:rsidRPr="00DC14B0">
        <w:rPr>
          <w:b/>
          <w:bCs/>
        </w:rPr>
        <w:t>10.</w:t>
      </w:r>
      <w:r w:rsidRPr="00DC14B0">
        <w:t> You’re asked to extract </w:t>
      </w:r>
      <w:r w:rsidRPr="00DC14B0">
        <w:rPr>
          <w:i/>
          <w:iCs/>
        </w:rPr>
        <w:t>claim_type</w:t>
      </w:r>
      <w:r w:rsidRPr="00DC14B0">
        <w:t> and </w:t>
      </w:r>
      <w:r w:rsidRPr="00DC14B0">
        <w:rPr>
          <w:i/>
          <w:iCs/>
        </w:rPr>
        <w:t>urgency</w:t>
      </w:r>
      <w:r w:rsidRPr="00DC14B0">
        <w:t> from unstructured insurance text. Which task and prompt style should you use?</w:t>
      </w:r>
    </w:p>
    <w:p w14:paraId="5FA7DDD7" w14:textId="77777777" w:rsidR="00DC14B0" w:rsidRPr="00DC14B0" w:rsidRDefault="00DC14B0" w:rsidP="00DC14B0">
      <w:r w:rsidRPr="00DC14B0">
        <w:t>A. Text generation with an open-ended prompt</w:t>
      </w:r>
    </w:p>
    <w:p w14:paraId="45F66C2E" w14:textId="77777777" w:rsidR="00DC14B0" w:rsidRPr="00DC14B0" w:rsidRDefault="00DC14B0" w:rsidP="00DC14B0">
      <w:r w:rsidRPr="00DC14B0">
        <w:t>B. Classification with a multiple-choice prompt</w:t>
      </w:r>
    </w:p>
    <w:p w14:paraId="19A0E9D8" w14:textId="77777777" w:rsidR="00DC14B0" w:rsidRPr="00DC14B0" w:rsidRDefault="00DC14B0" w:rsidP="00DC14B0">
      <w:r w:rsidRPr="00DC14B0">
        <w:t>C. Extraction with a schema-defined prompt</w:t>
      </w:r>
    </w:p>
    <w:p w14:paraId="4D37C1BC" w14:textId="77777777" w:rsidR="00DC14B0" w:rsidRPr="00DC14B0" w:rsidRDefault="00DC14B0" w:rsidP="00DC14B0">
      <w:r w:rsidRPr="00DC14B0">
        <w:t>D. Transformation using a plain-language template</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417"/>
        <w:gridCol w:w="1232"/>
        <w:gridCol w:w="6189"/>
      </w:tblGrid>
      <w:tr w:rsidR="00DC14B0" w:rsidRPr="00DC14B0" w14:paraId="57280D46" w14:textId="77777777" w:rsidTr="00DC14B0">
        <w:trPr>
          <w:tblHeader/>
        </w:trPr>
        <w:tc>
          <w:tcPr>
            <w:tcW w:w="0" w:type="auto"/>
            <w:tcBorders>
              <w:top w:val="nil"/>
              <w:left w:val="nil"/>
              <w:bottom w:val="nil"/>
              <w:right w:val="nil"/>
            </w:tcBorders>
            <w:shd w:val="clear" w:color="auto" w:fill="EEF2F6"/>
            <w:vAlign w:val="center"/>
            <w:hideMark/>
          </w:tcPr>
          <w:p w14:paraId="6F1020F6" w14:textId="77777777" w:rsidR="00DC14B0" w:rsidRPr="00DC14B0" w:rsidRDefault="00DC14B0" w:rsidP="00DC14B0">
            <w:pPr>
              <w:rPr>
                <w:b/>
                <w:bCs/>
              </w:rPr>
            </w:pPr>
            <w:r w:rsidRPr="00DC14B0">
              <w:rPr>
                <w:b/>
                <w:bCs/>
              </w:rPr>
              <w:t>Question</w:t>
            </w:r>
          </w:p>
        </w:tc>
        <w:tc>
          <w:tcPr>
            <w:tcW w:w="0" w:type="auto"/>
            <w:tcBorders>
              <w:top w:val="nil"/>
              <w:left w:val="nil"/>
              <w:bottom w:val="nil"/>
              <w:right w:val="nil"/>
            </w:tcBorders>
            <w:shd w:val="clear" w:color="auto" w:fill="EEF2F6"/>
            <w:vAlign w:val="center"/>
            <w:hideMark/>
          </w:tcPr>
          <w:p w14:paraId="58CD6B23" w14:textId="77777777" w:rsidR="00DC14B0" w:rsidRPr="00DC14B0" w:rsidRDefault="00DC14B0" w:rsidP="00DC14B0">
            <w:pPr>
              <w:rPr>
                <w:b/>
                <w:bCs/>
              </w:rPr>
            </w:pPr>
            <w:r w:rsidRPr="00DC14B0">
              <w:rPr>
                <w:b/>
                <w:bCs/>
              </w:rPr>
              <w:t>Answer</w:t>
            </w:r>
          </w:p>
        </w:tc>
        <w:tc>
          <w:tcPr>
            <w:tcW w:w="0" w:type="auto"/>
            <w:tcBorders>
              <w:top w:val="nil"/>
              <w:left w:val="nil"/>
              <w:bottom w:val="nil"/>
              <w:right w:val="nil"/>
            </w:tcBorders>
            <w:shd w:val="clear" w:color="auto" w:fill="EEF2F6"/>
            <w:vAlign w:val="center"/>
            <w:hideMark/>
          </w:tcPr>
          <w:p w14:paraId="5B93FB99" w14:textId="77777777" w:rsidR="00DC14B0" w:rsidRPr="00DC14B0" w:rsidRDefault="00DC14B0" w:rsidP="00DC14B0">
            <w:pPr>
              <w:rPr>
                <w:b/>
                <w:bCs/>
              </w:rPr>
            </w:pPr>
            <w:r w:rsidRPr="00DC14B0">
              <w:rPr>
                <w:b/>
                <w:bCs/>
              </w:rPr>
              <w:t>Explanation</w:t>
            </w:r>
          </w:p>
        </w:tc>
      </w:tr>
      <w:tr w:rsidR="00DC14B0" w:rsidRPr="00DC14B0" w14:paraId="653A8869" w14:textId="77777777" w:rsidTr="00DC14B0">
        <w:tc>
          <w:tcPr>
            <w:tcW w:w="0" w:type="auto"/>
            <w:tcBorders>
              <w:top w:val="nil"/>
              <w:left w:val="nil"/>
              <w:bottom w:val="nil"/>
              <w:right w:val="nil"/>
            </w:tcBorders>
            <w:shd w:val="clear" w:color="auto" w:fill="FFFFFF"/>
            <w:hideMark/>
          </w:tcPr>
          <w:p w14:paraId="36921776" w14:textId="77777777" w:rsidR="00DC14B0" w:rsidRPr="00DC14B0" w:rsidRDefault="00DC14B0" w:rsidP="00DC14B0">
            <w:r w:rsidRPr="00DC14B0">
              <w:t>1</w:t>
            </w:r>
          </w:p>
        </w:tc>
        <w:tc>
          <w:tcPr>
            <w:tcW w:w="0" w:type="auto"/>
            <w:tcBorders>
              <w:top w:val="nil"/>
              <w:left w:val="nil"/>
              <w:bottom w:val="nil"/>
              <w:right w:val="nil"/>
            </w:tcBorders>
            <w:shd w:val="clear" w:color="auto" w:fill="FFFFFF"/>
            <w:hideMark/>
          </w:tcPr>
          <w:p w14:paraId="1D9AEC53" w14:textId="77777777" w:rsidR="00DC14B0" w:rsidRPr="00DC14B0" w:rsidRDefault="00DC14B0" w:rsidP="00DC14B0">
            <w:r w:rsidRPr="00DC14B0">
              <w:rPr>
                <w:b/>
                <w:bCs/>
              </w:rPr>
              <w:t>C</w:t>
            </w:r>
          </w:p>
        </w:tc>
        <w:tc>
          <w:tcPr>
            <w:tcW w:w="0" w:type="auto"/>
            <w:tcBorders>
              <w:top w:val="nil"/>
              <w:left w:val="nil"/>
              <w:bottom w:val="nil"/>
              <w:right w:val="nil"/>
            </w:tcBorders>
            <w:shd w:val="clear" w:color="auto" w:fill="FFFFFF"/>
            <w:hideMark/>
          </w:tcPr>
          <w:p w14:paraId="5B68F98D" w14:textId="77777777" w:rsidR="00DC14B0" w:rsidRPr="00DC14B0" w:rsidRDefault="00DC14B0" w:rsidP="00DC14B0">
            <w:r w:rsidRPr="00DC14B0">
              <w:t>PromptTemplate enables reusable, parameterized prompts with placeholders for consistent structure.</w:t>
            </w:r>
          </w:p>
        </w:tc>
      </w:tr>
      <w:tr w:rsidR="00DC14B0" w:rsidRPr="00DC14B0" w14:paraId="3C51A6AF" w14:textId="77777777" w:rsidTr="00DC14B0">
        <w:tc>
          <w:tcPr>
            <w:tcW w:w="0" w:type="auto"/>
            <w:tcBorders>
              <w:top w:val="nil"/>
              <w:left w:val="nil"/>
              <w:bottom w:val="nil"/>
              <w:right w:val="nil"/>
            </w:tcBorders>
            <w:shd w:val="clear" w:color="auto" w:fill="EEF2F6"/>
            <w:hideMark/>
          </w:tcPr>
          <w:p w14:paraId="11901D75" w14:textId="77777777" w:rsidR="00DC14B0" w:rsidRPr="00DC14B0" w:rsidRDefault="00DC14B0" w:rsidP="00DC14B0">
            <w:r w:rsidRPr="00DC14B0">
              <w:t>2</w:t>
            </w:r>
          </w:p>
        </w:tc>
        <w:tc>
          <w:tcPr>
            <w:tcW w:w="0" w:type="auto"/>
            <w:tcBorders>
              <w:top w:val="nil"/>
              <w:left w:val="nil"/>
              <w:bottom w:val="nil"/>
              <w:right w:val="nil"/>
            </w:tcBorders>
            <w:shd w:val="clear" w:color="auto" w:fill="EEF2F6"/>
            <w:hideMark/>
          </w:tcPr>
          <w:p w14:paraId="60C6C7E6" w14:textId="77777777" w:rsidR="00DC14B0" w:rsidRPr="00DC14B0" w:rsidRDefault="00DC14B0" w:rsidP="00DC14B0">
            <w:r w:rsidRPr="00DC14B0">
              <w:rPr>
                <w:b/>
                <w:bCs/>
              </w:rPr>
              <w:t>C</w:t>
            </w:r>
          </w:p>
        </w:tc>
        <w:tc>
          <w:tcPr>
            <w:tcW w:w="0" w:type="auto"/>
            <w:tcBorders>
              <w:top w:val="nil"/>
              <w:left w:val="nil"/>
              <w:bottom w:val="nil"/>
              <w:right w:val="nil"/>
            </w:tcBorders>
            <w:shd w:val="clear" w:color="auto" w:fill="EEF2F6"/>
            <w:hideMark/>
          </w:tcPr>
          <w:p w14:paraId="44EFBDD0" w14:textId="77777777" w:rsidR="00DC14B0" w:rsidRPr="00DC14B0" w:rsidRDefault="00DC14B0" w:rsidP="00DC14B0">
            <w:r w:rsidRPr="00DC14B0">
              <w:t>Extraction is used to extract structured fields, such as revenue and expenses, from unstructured text.</w:t>
            </w:r>
          </w:p>
        </w:tc>
      </w:tr>
      <w:tr w:rsidR="00DC14B0" w:rsidRPr="00DC14B0" w14:paraId="39D87AC8" w14:textId="77777777" w:rsidTr="00DC14B0">
        <w:tc>
          <w:tcPr>
            <w:tcW w:w="0" w:type="auto"/>
            <w:tcBorders>
              <w:top w:val="nil"/>
              <w:left w:val="nil"/>
              <w:bottom w:val="nil"/>
              <w:right w:val="nil"/>
            </w:tcBorders>
            <w:shd w:val="clear" w:color="auto" w:fill="FFFFFF"/>
            <w:hideMark/>
          </w:tcPr>
          <w:p w14:paraId="2374646A" w14:textId="77777777" w:rsidR="00DC14B0" w:rsidRPr="00DC14B0" w:rsidRDefault="00DC14B0" w:rsidP="00DC14B0">
            <w:r w:rsidRPr="00DC14B0">
              <w:t>3</w:t>
            </w:r>
          </w:p>
        </w:tc>
        <w:tc>
          <w:tcPr>
            <w:tcW w:w="0" w:type="auto"/>
            <w:tcBorders>
              <w:top w:val="nil"/>
              <w:left w:val="nil"/>
              <w:bottom w:val="nil"/>
              <w:right w:val="nil"/>
            </w:tcBorders>
            <w:shd w:val="clear" w:color="auto" w:fill="FFFFFF"/>
            <w:hideMark/>
          </w:tcPr>
          <w:p w14:paraId="433CEC02" w14:textId="77777777" w:rsidR="00DC14B0" w:rsidRPr="00DC14B0" w:rsidRDefault="00DC14B0" w:rsidP="00DC14B0">
            <w:r w:rsidRPr="00DC14B0">
              <w:rPr>
                <w:b/>
                <w:bCs/>
              </w:rPr>
              <w:t>B</w:t>
            </w:r>
          </w:p>
        </w:tc>
        <w:tc>
          <w:tcPr>
            <w:tcW w:w="0" w:type="auto"/>
            <w:tcBorders>
              <w:top w:val="nil"/>
              <w:left w:val="nil"/>
              <w:bottom w:val="nil"/>
              <w:right w:val="nil"/>
            </w:tcBorders>
            <w:shd w:val="clear" w:color="auto" w:fill="FFFFFF"/>
            <w:hideMark/>
          </w:tcPr>
          <w:p w14:paraId="1336D6BB" w14:textId="77777777" w:rsidR="00DC14B0" w:rsidRPr="00DC14B0" w:rsidRDefault="00DC14B0" w:rsidP="00DC14B0">
            <w:r w:rsidRPr="00DC14B0">
              <w:t>Few-shot examples guide the model to produce consistent outputs by showing desired behavior.</w:t>
            </w:r>
          </w:p>
        </w:tc>
      </w:tr>
      <w:tr w:rsidR="00DC14B0" w:rsidRPr="00DC14B0" w14:paraId="15FEE607" w14:textId="77777777" w:rsidTr="00DC14B0">
        <w:tc>
          <w:tcPr>
            <w:tcW w:w="0" w:type="auto"/>
            <w:tcBorders>
              <w:top w:val="nil"/>
              <w:left w:val="nil"/>
              <w:bottom w:val="nil"/>
              <w:right w:val="nil"/>
            </w:tcBorders>
            <w:shd w:val="clear" w:color="auto" w:fill="EEF2F6"/>
            <w:hideMark/>
          </w:tcPr>
          <w:p w14:paraId="40EB22FF" w14:textId="77777777" w:rsidR="00DC14B0" w:rsidRPr="00DC14B0" w:rsidRDefault="00DC14B0" w:rsidP="00DC14B0">
            <w:r w:rsidRPr="00DC14B0">
              <w:t>4</w:t>
            </w:r>
          </w:p>
        </w:tc>
        <w:tc>
          <w:tcPr>
            <w:tcW w:w="0" w:type="auto"/>
            <w:tcBorders>
              <w:top w:val="nil"/>
              <w:left w:val="nil"/>
              <w:bottom w:val="nil"/>
              <w:right w:val="nil"/>
            </w:tcBorders>
            <w:shd w:val="clear" w:color="auto" w:fill="EEF2F6"/>
            <w:hideMark/>
          </w:tcPr>
          <w:p w14:paraId="17AA7066" w14:textId="77777777" w:rsidR="00DC14B0" w:rsidRPr="00DC14B0" w:rsidRDefault="00DC14B0" w:rsidP="00DC14B0">
            <w:r w:rsidRPr="00DC14B0">
              <w:rPr>
                <w:b/>
                <w:bCs/>
              </w:rPr>
              <w:t>C</w:t>
            </w:r>
          </w:p>
        </w:tc>
        <w:tc>
          <w:tcPr>
            <w:tcW w:w="0" w:type="auto"/>
            <w:tcBorders>
              <w:top w:val="nil"/>
              <w:left w:val="nil"/>
              <w:bottom w:val="nil"/>
              <w:right w:val="nil"/>
            </w:tcBorders>
            <w:shd w:val="clear" w:color="auto" w:fill="EEF2F6"/>
            <w:hideMark/>
          </w:tcPr>
          <w:p w14:paraId="00A6B1C8" w14:textId="77777777" w:rsidR="00DC14B0" w:rsidRPr="00DC14B0" w:rsidRDefault="00DC14B0" w:rsidP="00DC14B0">
            <w:r w:rsidRPr="00DC14B0">
              <w:t>Task decomposition improves accuracy and traceability by isolating logical steps.</w:t>
            </w:r>
          </w:p>
        </w:tc>
      </w:tr>
      <w:tr w:rsidR="00DC14B0" w:rsidRPr="00DC14B0" w14:paraId="15FDC884" w14:textId="77777777" w:rsidTr="00DC14B0">
        <w:tc>
          <w:tcPr>
            <w:tcW w:w="0" w:type="auto"/>
            <w:tcBorders>
              <w:top w:val="nil"/>
              <w:left w:val="nil"/>
              <w:bottom w:val="nil"/>
              <w:right w:val="nil"/>
            </w:tcBorders>
            <w:shd w:val="clear" w:color="auto" w:fill="FFFFFF"/>
            <w:hideMark/>
          </w:tcPr>
          <w:p w14:paraId="6ECB6000" w14:textId="77777777" w:rsidR="00DC14B0" w:rsidRPr="00DC14B0" w:rsidRDefault="00DC14B0" w:rsidP="00DC14B0">
            <w:r w:rsidRPr="00DC14B0">
              <w:t>5</w:t>
            </w:r>
          </w:p>
        </w:tc>
        <w:tc>
          <w:tcPr>
            <w:tcW w:w="0" w:type="auto"/>
            <w:tcBorders>
              <w:top w:val="nil"/>
              <w:left w:val="nil"/>
              <w:bottom w:val="nil"/>
              <w:right w:val="nil"/>
            </w:tcBorders>
            <w:shd w:val="clear" w:color="auto" w:fill="FFFFFF"/>
            <w:hideMark/>
          </w:tcPr>
          <w:p w14:paraId="0B2ED3F5" w14:textId="77777777" w:rsidR="00DC14B0" w:rsidRPr="00DC14B0" w:rsidRDefault="00DC14B0" w:rsidP="00DC14B0">
            <w:r w:rsidRPr="00DC14B0">
              <w:rPr>
                <w:b/>
                <w:bCs/>
              </w:rPr>
              <w:t>C</w:t>
            </w:r>
          </w:p>
        </w:tc>
        <w:tc>
          <w:tcPr>
            <w:tcW w:w="0" w:type="auto"/>
            <w:tcBorders>
              <w:top w:val="nil"/>
              <w:left w:val="nil"/>
              <w:bottom w:val="nil"/>
              <w:right w:val="nil"/>
            </w:tcBorders>
            <w:shd w:val="clear" w:color="auto" w:fill="FFFFFF"/>
            <w:hideMark/>
          </w:tcPr>
          <w:p w14:paraId="1E8601BF" w14:textId="77777777" w:rsidR="00DC14B0" w:rsidRPr="00DC14B0" w:rsidRDefault="00DC14B0" w:rsidP="00DC14B0">
            <w:r w:rsidRPr="00DC14B0">
              <w:t>SimpleSequentialChain runs chains step-by-step in a fixed order, passing output to the next stage.</w:t>
            </w:r>
          </w:p>
        </w:tc>
      </w:tr>
      <w:tr w:rsidR="00DC14B0" w:rsidRPr="00DC14B0" w14:paraId="4D079586" w14:textId="77777777" w:rsidTr="00DC14B0">
        <w:tc>
          <w:tcPr>
            <w:tcW w:w="0" w:type="auto"/>
            <w:tcBorders>
              <w:top w:val="nil"/>
              <w:left w:val="nil"/>
              <w:bottom w:val="nil"/>
              <w:right w:val="nil"/>
            </w:tcBorders>
            <w:shd w:val="clear" w:color="auto" w:fill="EEF2F6"/>
            <w:hideMark/>
          </w:tcPr>
          <w:p w14:paraId="44023869" w14:textId="77777777" w:rsidR="00DC14B0" w:rsidRPr="00DC14B0" w:rsidRDefault="00DC14B0" w:rsidP="00DC14B0">
            <w:r w:rsidRPr="00DC14B0">
              <w:t>6</w:t>
            </w:r>
          </w:p>
        </w:tc>
        <w:tc>
          <w:tcPr>
            <w:tcW w:w="0" w:type="auto"/>
            <w:tcBorders>
              <w:top w:val="nil"/>
              <w:left w:val="nil"/>
              <w:bottom w:val="nil"/>
              <w:right w:val="nil"/>
            </w:tcBorders>
            <w:shd w:val="clear" w:color="auto" w:fill="EEF2F6"/>
            <w:hideMark/>
          </w:tcPr>
          <w:p w14:paraId="243AE06C" w14:textId="77777777" w:rsidR="00DC14B0" w:rsidRPr="00DC14B0" w:rsidRDefault="00DC14B0" w:rsidP="00DC14B0">
            <w:r w:rsidRPr="00DC14B0">
              <w:rPr>
                <w:b/>
                <w:bCs/>
              </w:rPr>
              <w:t>B</w:t>
            </w:r>
          </w:p>
        </w:tc>
        <w:tc>
          <w:tcPr>
            <w:tcW w:w="0" w:type="auto"/>
            <w:tcBorders>
              <w:top w:val="nil"/>
              <w:left w:val="nil"/>
              <w:bottom w:val="nil"/>
              <w:right w:val="nil"/>
            </w:tcBorders>
            <w:shd w:val="clear" w:color="auto" w:fill="EEF2F6"/>
            <w:hideMark/>
          </w:tcPr>
          <w:p w14:paraId="01C065A1" w14:textId="77777777" w:rsidR="00DC14B0" w:rsidRPr="00DC14B0" w:rsidRDefault="00DC14B0" w:rsidP="00DC14B0">
            <w:r w:rsidRPr="00DC14B0">
              <w:t>Misaligned task types result in outputs that are either irrelevant or unusable, such as prose instead of structured data.</w:t>
            </w:r>
          </w:p>
        </w:tc>
      </w:tr>
      <w:tr w:rsidR="00DC14B0" w:rsidRPr="00DC14B0" w14:paraId="43A22655" w14:textId="77777777" w:rsidTr="00DC14B0">
        <w:tc>
          <w:tcPr>
            <w:tcW w:w="0" w:type="auto"/>
            <w:tcBorders>
              <w:top w:val="nil"/>
              <w:left w:val="nil"/>
              <w:bottom w:val="nil"/>
              <w:right w:val="nil"/>
            </w:tcBorders>
            <w:shd w:val="clear" w:color="auto" w:fill="FFFFFF"/>
            <w:hideMark/>
          </w:tcPr>
          <w:p w14:paraId="37000CD3" w14:textId="77777777" w:rsidR="00DC14B0" w:rsidRPr="00DC14B0" w:rsidRDefault="00DC14B0" w:rsidP="00DC14B0">
            <w:r w:rsidRPr="00DC14B0">
              <w:lastRenderedPageBreak/>
              <w:t>7</w:t>
            </w:r>
          </w:p>
        </w:tc>
        <w:tc>
          <w:tcPr>
            <w:tcW w:w="0" w:type="auto"/>
            <w:tcBorders>
              <w:top w:val="nil"/>
              <w:left w:val="nil"/>
              <w:bottom w:val="nil"/>
              <w:right w:val="nil"/>
            </w:tcBorders>
            <w:shd w:val="clear" w:color="auto" w:fill="FFFFFF"/>
            <w:hideMark/>
          </w:tcPr>
          <w:p w14:paraId="17F8CEA6" w14:textId="77777777" w:rsidR="00DC14B0" w:rsidRPr="00DC14B0" w:rsidRDefault="00DC14B0" w:rsidP="00DC14B0">
            <w:r w:rsidRPr="00DC14B0">
              <w:rPr>
                <w:b/>
                <w:bCs/>
              </w:rPr>
              <w:t>C</w:t>
            </w:r>
          </w:p>
        </w:tc>
        <w:tc>
          <w:tcPr>
            <w:tcW w:w="0" w:type="auto"/>
            <w:tcBorders>
              <w:top w:val="nil"/>
              <w:left w:val="nil"/>
              <w:bottom w:val="nil"/>
              <w:right w:val="nil"/>
            </w:tcBorders>
            <w:shd w:val="clear" w:color="auto" w:fill="FFFFFF"/>
            <w:hideMark/>
          </w:tcPr>
          <w:p w14:paraId="3F1C8188" w14:textId="77777777" w:rsidR="00DC14B0" w:rsidRPr="00DC14B0" w:rsidRDefault="00DC14B0" w:rsidP="00DC14B0">
            <w:r w:rsidRPr="00DC14B0">
              <w:t>Randomized tool execution would lead to inconsistent or chaotic agent behavior, ReActthereby violating system integrity.</w:t>
            </w:r>
          </w:p>
        </w:tc>
      </w:tr>
      <w:tr w:rsidR="00DC14B0" w:rsidRPr="00DC14B0" w14:paraId="7CE99C80" w14:textId="77777777" w:rsidTr="00DC14B0">
        <w:tc>
          <w:tcPr>
            <w:tcW w:w="0" w:type="auto"/>
            <w:tcBorders>
              <w:top w:val="nil"/>
              <w:left w:val="nil"/>
              <w:bottom w:val="nil"/>
              <w:right w:val="nil"/>
            </w:tcBorders>
            <w:shd w:val="clear" w:color="auto" w:fill="EEF2F6"/>
            <w:hideMark/>
          </w:tcPr>
          <w:p w14:paraId="3EA5623F" w14:textId="77777777" w:rsidR="00DC14B0" w:rsidRPr="00DC14B0" w:rsidRDefault="00DC14B0" w:rsidP="00DC14B0">
            <w:r w:rsidRPr="00DC14B0">
              <w:t>8</w:t>
            </w:r>
          </w:p>
        </w:tc>
        <w:tc>
          <w:tcPr>
            <w:tcW w:w="0" w:type="auto"/>
            <w:tcBorders>
              <w:top w:val="nil"/>
              <w:left w:val="nil"/>
              <w:bottom w:val="nil"/>
              <w:right w:val="nil"/>
            </w:tcBorders>
            <w:shd w:val="clear" w:color="auto" w:fill="EEF2F6"/>
            <w:hideMark/>
          </w:tcPr>
          <w:p w14:paraId="69B6DCC8" w14:textId="77777777" w:rsidR="00DC14B0" w:rsidRPr="00DC14B0" w:rsidRDefault="00DC14B0" w:rsidP="00DC14B0">
            <w:r w:rsidRPr="00DC14B0">
              <w:rPr>
                <w:b/>
                <w:bCs/>
              </w:rPr>
              <w:t>B</w:t>
            </w:r>
          </w:p>
        </w:tc>
        <w:tc>
          <w:tcPr>
            <w:tcW w:w="0" w:type="auto"/>
            <w:tcBorders>
              <w:top w:val="nil"/>
              <w:left w:val="nil"/>
              <w:bottom w:val="nil"/>
              <w:right w:val="nil"/>
            </w:tcBorders>
            <w:shd w:val="clear" w:color="auto" w:fill="EEF2F6"/>
            <w:hideMark/>
          </w:tcPr>
          <w:p w14:paraId="2740D2F4" w14:textId="77777777" w:rsidR="00DC14B0" w:rsidRPr="00DC14B0" w:rsidRDefault="00DC14B0" w:rsidP="00DC14B0">
            <w:r w:rsidRPr="00DC14B0">
              <w:t>ReAct agents “reason” and “act” in a loop, selecting and using tools step-by-step.</w:t>
            </w:r>
          </w:p>
        </w:tc>
      </w:tr>
      <w:tr w:rsidR="00DC14B0" w:rsidRPr="00DC14B0" w14:paraId="0B1DC1D2" w14:textId="77777777" w:rsidTr="00DC14B0">
        <w:tc>
          <w:tcPr>
            <w:tcW w:w="0" w:type="auto"/>
            <w:tcBorders>
              <w:top w:val="nil"/>
              <w:left w:val="nil"/>
              <w:bottom w:val="nil"/>
              <w:right w:val="nil"/>
            </w:tcBorders>
            <w:shd w:val="clear" w:color="auto" w:fill="FFFFFF"/>
            <w:hideMark/>
          </w:tcPr>
          <w:p w14:paraId="2925CDBE" w14:textId="77777777" w:rsidR="00DC14B0" w:rsidRPr="00DC14B0" w:rsidRDefault="00DC14B0" w:rsidP="00DC14B0">
            <w:r w:rsidRPr="00DC14B0">
              <w:t>9</w:t>
            </w:r>
          </w:p>
        </w:tc>
        <w:tc>
          <w:tcPr>
            <w:tcW w:w="0" w:type="auto"/>
            <w:tcBorders>
              <w:top w:val="nil"/>
              <w:left w:val="nil"/>
              <w:bottom w:val="nil"/>
              <w:right w:val="nil"/>
            </w:tcBorders>
            <w:shd w:val="clear" w:color="auto" w:fill="FFFFFF"/>
            <w:hideMark/>
          </w:tcPr>
          <w:p w14:paraId="2A52B396" w14:textId="77777777" w:rsidR="00DC14B0" w:rsidRPr="00DC14B0" w:rsidRDefault="00DC14B0" w:rsidP="00DC14B0">
            <w:r w:rsidRPr="00DC14B0">
              <w:rPr>
                <w:b/>
                <w:bCs/>
              </w:rPr>
              <w:t>C</w:t>
            </w:r>
          </w:p>
        </w:tc>
        <w:tc>
          <w:tcPr>
            <w:tcW w:w="0" w:type="auto"/>
            <w:tcBorders>
              <w:top w:val="nil"/>
              <w:left w:val="nil"/>
              <w:bottom w:val="nil"/>
              <w:right w:val="nil"/>
            </w:tcBorders>
            <w:shd w:val="clear" w:color="auto" w:fill="FFFFFF"/>
            <w:hideMark/>
          </w:tcPr>
          <w:p w14:paraId="41C058DC" w14:textId="77777777" w:rsidR="00DC14B0" w:rsidRPr="00DC14B0" w:rsidRDefault="00DC14B0" w:rsidP="00DC14B0">
            <w:r w:rsidRPr="00DC14B0">
              <w:t>Prompt templates define the structure and expectations, much like an API contract defines Input/output (I/O).</w:t>
            </w:r>
          </w:p>
        </w:tc>
      </w:tr>
      <w:tr w:rsidR="00DC14B0" w:rsidRPr="00DC14B0" w14:paraId="531A4EC8" w14:textId="77777777" w:rsidTr="00DC14B0">
        <w:tc>
          <w:tcPr>
            <w:tcW w:w="0" w:type="auto"/>
            <w:tcBorders>
              <w:top w:val="nil"/>
              <w:left w:val="nil"/>
              <w:bottom w:val="nil"/>
              <w:right w:val="nil"/>
            </w:tcBorders>
            <w:shd w:val="clear" w:color="auto" w:fill="EEF2F6"/>
            <w:hideMark/>
          </w:tcPr>
          <w:p w14:paraId="0FA15D39" w14:textId="77777777" w:rsidR="00DC14B0" w:rsidRPr="00DC14B0" w:rsidRDefault="00DC14B0" w:rsidP="00DC14B0">
            <w:r w:rsidRPr="00DC14B0">
              <w:t>10</w:t>
            </w:r>
          </w:p>
        </w:tc>
        <w:tc>
          <w:tcPr>
            <w:tcW w:w="0" w:type="auto"/>
            <w:tcBorders>
              <w:top w:val="nil"/>
              <w:left w:val="nil"/>
              <w:bottom w:val="nil"/>
              <w:right w:val="nil"/>
            </w:tcBorders>
            <w:shd w:val="clear" w:color="auto" w:fill="EEF2F6"/>
            <w:hideMark/>
          </w:tcPr>
          <w:p w14:paraId="3C821592" w14:textId="77777777" w:rsidR="00DC14B0" w:rsidRPr="00DC14B0" w:rsidRDefault="00DC14B0" w:rsidP="00DC14B0">
            <w:r w:rsidRPr="00DC14B0">
              <w:rPr>
                <w:b/>
                <w:bCs/>
              </w:rPr>
              <w:t>C</w:t>
            </w:r>
          </w:p>
        </w:tc>
        <w:tc>
          <w:tcPr>
            <w:tcW w:w="0" w:type="auto"/>
            <w:tcBorders>
              <w:top w:val="nil"/>
              <w:left w:val="nil"/>
              <w:bottom w:val="nil"/>
              <w:right w:val="nil"/>
            </w:tcBorders>
            <w:shd w:val="clear" w:color="auto" w:fill="EEF2F6"/>
            <w:hideMark/>
          </w:tcPr>
          <w:p w14:paraId="65824EEA" w14:textId="77777777" w:rsidR="00DC14B0" w:rsidRPr="00DC14B0" w:rsidRDefault="00DC14B0" w:rsidP="00DC14B0">
            <w:r w:rsidRPr="00DC14B0">
              <w:t>Extraction with schema guidance (e.g., via JSON keys) is the correct pattern for structured data from free text.</w:t>
            </w:r>
          </w:p>
        </w:tc>
      </w:tr>
      <w:tr w:rsidR="00DC14B0" w:rsidRPr="00DC14B0" w14:paraId="35619BEB" w14:textId="77777777" w:rsidTr="00DC14B0">
        <w:trPr>
          <w:tblHeader/>
        </w:trPr>
        <w:tc>
          <w:tcPr>
            <w:tcW w:w="0" w:type="auto"/>
            <w:gridSpan w:val="3"/>
            <w:tcBorders>
              <w:top w:val="nil"/>
              <w:left w:val="nil"/>
              <w:bottom w:val="nil"/>
              <w:right w:val="nil"/>
            </w:tcBorders>
            <w:shd w:val="clear" w:color="auto" w:fill="EEF2F6"/>
            <w:vAlign w:val="center"/>
            <w:hideMark/>
          </w:tcPr>
          <w:p w14:paraId="334D3E73" w14:textId="77777777" w:rsidR="00DC14B0" w:rsidRPr="00DC14B0" w:rsidRDefault="00DC14B0" w:rsidP="00DC14B0">
            <w:r w:rsidRPr="00DC14B0">
              <w:t>Table 2-5. Answer Key:</w:t>
            </w:r>
          </w:p>
        </w:tc>
      </w:tr>
    </w:tbl>
    <w:p w14:paraId="7CA74D8D" w14:textId="77777777" w:rsidR="00DC14B0" w:rsidRPr="00DC14B0" w:rsidRDefault="00DC14B0" w:rsidP="00DC14B0">
      <w:r w:rsidRPr="00DC14B0">
        <w:t>Hands-On Lab: Multi-Agent Workflow with LangChain + OpenAI in Databricks</w:t>
      </w:r>
    </w:p>
    <w:p w14:paraId="3957097E" w14:textId="77777777" w:rsidR="00DC14B0" w:rsidRPr="00DC14B0" w:rsidRDefault="00DC14B0" w:rsidP="00DC14B0">
      <w:pPr>
        <w:rPr>
          <w:b/>
          <w:bCs/>
        </w:rPr>
      </w:pPr>
      <w:r w:rsidRPr="00DC14B0">
        <w:rPr>
          <w:b/>
          <w:bCs/>
        </w:rPr>
        <w:t>Scenario</w:t>
      </w:r>
    </w:p>
    <w:p w14:paraId="5B13F692" w14:textId="77777777" w:rsidR="00DC14B0" w:rsidRPr="00DC14B0" w:rsidRDefault="00DC14B0" w:rsidP="00DC14B0">
      <w:r w:rsidRPr="00DC14B0">
        <w:t>You’re working with a company that handles auto insurance claims. Rather than using one large AI model to handle all tasks, you’ll create a modular pipeline composed of four specialized agents, each designed for a specific step in the claim process:</w:t>
      </w:r>
    </w:p>
    <w:p w14:paraId="27E72A0A" w14:textId="77777777" w:rsidR="00DC14B0" w:rsidRPr="00DC14B0" w:rsidRDefault="00DC14B0" w:rsidP="00DC14B0">
      <w:pPr>
        <w:rPr>
          <w:i/>
          <w:iCs/>
        </w:rPr>
      </w:pPr>
      <w:r w:rsidRPr="00DC14B0">
        <w:rPr>
          <w:i/>
          <w:iCs/>
        </w:rPr>
        <w:t>Document Agent</w:t>
      </w:r>
    </w:p>
    <w:p w14:paraId="6A4483CB" w14:textId="77777777" w:rsidR="00DC14B0" w:rsidRPr="00DC14B0" w:rsidRDefault="00DC14B0" w:rsidP="00DC14B0">
      <w:r w:rsidRPr="00DC14B0">
        <w:t>Extracts structured data from a claim report stored in a Databricks table.</w:t>
      </w:r>
    </w:p>
    <w:p w14:paraId="6180EB7E" w14:textId="77777777" w:rsidR="00DC14B0" w:rsidRPr="00DC14B0" w:rsidRDefault="00DC14B0" w:rsidP="00DC14B0">
      <w:pPr>
        <w:rPr>
          <w:i/>
          <w:iCs/>
        </w:rPr>
      </w:pPr>
      <w:r w:rsidRPr="00DC14B0">
        <w:rPr>
          <w:i/>
          <w:iCs/>
        </w:rPr>
        <w:t>Policy Agent</w:t>
      </w:r>
    </w:p>
    <w:p w14:paraId="29D73E6E" w14:textId="77777777" w:rsidR="00DC14B0" w:rsidRPr="00DC14B0" w:rsidRDefault="00DC14B0" w:rsidP="00DC14B0">
      <w:r w:rsidRPr="00DC14B0">
        <w:t>Validates whether the associated policy is active and eligible.</w:t>
      </w:r>
    </w:p>
    <w:p w14:paraId="4182CCE4" w14:textId="77777777" w:rsidR="00DC14B0" w:rsidRPr="00DC14B0" w:rsidRDefault="00DC14B0" w:rsidP="00DC14B0">
      <w:pPr>
        <w:rPr>
          <w:i/>
          <w:iCs/>
        </w:rPr>
      </w:pPr>
      <w:r w:rsidRPr="00DC14B0">
        <w:rPr>
          <w:i/>
          <w:iCs/>
        </w:rPr>
        <w:t>Assessment Agent</w:t>
      </w:r>
    </w:p>
    <w:p w14:paraId="51FB12E1" w14:textId="77777777" w:rsidR="00DC14B0" w:rsidRPr="00DC14B0" w:rsidRDefault="00DC14B0" w:rsidP="00DC14B0">
      <w:r w:rsidRPr="00DC14B0">
        <w:t>Uses an LLM to determine if the claim should be auto-approved or flagged for manual review.</w:t>
      </w:r>
    </w:p>
    <w:p w14:paraId="28102997" w14:textId="77777777" w:rsidR="00DC14B0" w:rsidRPr="00DC14B0" w:rsidRDefault="00DC14B0" w:rsidP="00DC14B0">
      <w:pPr>
        <w:rPr>
          <w:i/>
          <w:iCs/>
        </w:rPr>
      </w:pPr>
      <w:r w:rsidRPr="00DC14B0">
        <w:rPr>
          <w:i/>
          <w:iCs/>
        </w:rPr>
        <w:lastRenderedPageBreak/>
        <w:t>Resolution Agent</w:t>
      </w:r>
    </w:p>
    <w:p w14:paraId="0F185642" w14:textId="77777777" w:rsidR="00DC14B0" w:rsidRPr="00DC14B0" w:rsidRDefault="00DC14B0" w:rsidP="00DC14B0">
      <w:r w:rsidRPr="00DC14B0">
        <w:t>Generates a final decision statement based on the previous step.</w:t>
      </w:r>
    </w:p>
    <w:p w14:paraId="33B1D1A2" w14:textId="77777777" w:rsidR="00DC14B0" w:rsidRPr="00DC14B0" w:rsidRDefault="00DC14B0" w:rsidP="00DC14B0">
      <w:r w:rsidRPr="00DC14B0">
        <w:t>This agent-based pipeline approach reflects real-world enterprise deployments where interpretability, traceability, and modularity are essential.</w:t>
      </w:r>
    </w:p>
    <w:p w14:paraId="47C3FB68" w14:textId="77777777" w:rsidR="00DC14B0" w:rsidRPr="00DC14B0" w:rsidRDefault="00DC14B0" w:rsidP="00DC14B0">
      <w:pPr>
        <w:rPr>
          <w:b/>
          <w:bCs/>
        </w:rPr>
      </w:pPr>
      <w:r w:rsidRPr="00DC14B0">
        <w:rPr>
          <w:b/>
          <w:bCs/>
        </w:rPr>
        <w:t>Objective</w:t>
      </w:r>
    </w:p>
    <w:p w14:paraId="4490B087" w14:textId="77777777" w:rsidR="00DC14B0" w:rsidRPr="00DC14B0" w:rsidRDefault="00DC14B0" w:rsidP="00DC14B0">
      <w:r w:rsidRPr="00DC14B0">
        <w:t>By the end of this lab, you will:</w:t>
      </w:r>
    </w:p>
    <w:p w14:paraId="7DD10C85" w14:textId="77777777" w:rsidR="00DC14B0" w:rsidRPr="00DC14B0" w:rsidRDefault="00DC14B0" w:rsidP="00DC14B0">
      <w:pPr>
        <w:numPr>
          <w:ilvl w:val="0"/>
          <w:numId w:val="65"/>
        </w:numPr>
      </w:pPr>
      <w:r w:rsidRPr="00DC14B0">
        <w:t>Understand how to configure LangChain tools in Databricks and chain multiple specialized tools using LangChain agents</w:t>
      </w:r>
    </w:p>
    <w:p w14:paraId="57DA5695" w14:textId="77777777" w:rsidR="00DC14B0" w:rsidRPr="00DC14B0" w:rsidRDefault="00DC14B0" w:rsidP="00DC14B0">
      <w:pPr>
        <w:numPr>
          <w:ilvl w:val="0"/>
          <w:numId w:val="65"/>
        </w:numPr>
      </w:pPr>
      <w:r w:rsidRPr="00DC14B0">
        <w:t>Create reusable functions and prompts for each step of the workflow</w:t>
      </w:r>
    </w:p>
    <w:p w14:paraId="6E386D2A" w14:textId="77777777" w:rsidR="00DC14B0" w:rsidRPr="00DC14B0" w:rsidRDefault="00DC14B0" w:rsidP="00DC14B0">
      <w:pPr>
        <w:numPr>
          <w:ilvl w:val="0"/>
          <w:numId w:val="65"/>
        </w:numPr>
      </w:pPr>
      <w:r w:rsidRPr="00DC14B0">
        <w:t>Use LangChain’s agent framework to coordinate tasks in a zero-shot fashion</w:t>
      </w:r>
    </w:p>
    <w:p w14:paraId="05C0D8B3" w14:textId="77777777" w:rsidR="00DC14B0" w:rsidRPr="00DC14B0" w:rsidRDefault="00DC14B0" w:rsidP="00DC14B0">
      <w:pPr>
        <w:numPr>
          <w:ilvl w:val="0"/>
          <w:numId w:val="65"/>
        </w:numPr>
      </w:pPr>
      <w:r w:rsidRPr="00DC14B0">
        <w:t>Observe how each agent contributes to the overall decision-making process and coordinate decisions like validation, risk assessment, and resolution</w:t>
      </w:r>
    </w:p>
    <w:p w14:paraId="524608FE" w14:textId="77777777" w:rsidR="00DC14B0" w:rsidRPr="00DC14B0" w:rsidRDefault="00DC14B0" w:rsidP="00DC14B0">
      <w:pPr>
        <w:numPr>
          <w:ilvl w:val="0"/>
          <w:numId w:val="65"/>
        </w:numPr>
      </w:pPr>
      <w:r w:rsidRPr="00DC14B0">
        <w:t>Use OpenAI to reason through structured task steps</w:t>
      </w:r>
    </w:p>
    <w:p w14:paraId="63D3DA6D" w14:textId="77777777" w:rsidR="00DC14B0" w:rsidRPr="00DC14B0" w:rsidRDefault="00DC14B0" w:rsidP="00DC14B0">
      <w:r w:rsidRPr="00DC14B0">
        <w:t>You will simulate the entire pipeline inside a Databricks notebook using PySpark for data setup and OpenAI for decision logic. This lab provides a practical foundation for building multi-step intelligent workflows using LLMs and agent orchestration tools.</w:t>
      </w:r>
    </w:p>
    <w:p w14:paraId="516F85DA" w14:textId="77777777" w:rsidR="00DC14B0" w:rsidRPr="00DC14B0" w:rsidRDefault="00DC14B0" w:rsidP="00DC14B0">
      <w:pPr>
        <w:rPr>
          <w:b/>
          <w:bCs/>
        </w:rPr>
      </w:pPr>
      <w:r w:rsidRPr="00DC14B0">
        <w:rPr>
          <w:b/>
          <w:bCs/>
        </w:rPr>
        <w:t>Note</w:t>
      </w:r>
    </w:p>
    <w:p w14:paraId="3E6ED882" w14:textId="77777777" w:rsidR="00DC14B0" w:rsidRPr="00DC14B0" w:rsidRDefault="00DC14B0" w:rsidP="00DC14B0">
      <w:r w:rsidRPr="00DC14B0">
        <w:t>You can access this lab on Github </w:t>
      </w:r>
      <w:hyperlink r:id="rId25" w:tgtFrame="_blank" w:history="1">
        <w:r w:rsidRPr="00DC14B0">
          <w:rPr>
            <w:rStyle w:val="Hipervnculo"/>
          </w:rPr>
          <w:t>here</w:t>
        </w:r>
      </w:hyperlink>
      <w:r w:rsidRPr="00DC14B0">
        <w:t>.</w:t>
      </w:r>
    </w:p>
    <w:p w14:paraId="58BA3966" w14:textId="77777777" w:rsidR="00DC14B0" w:rsidRPr="00DC14B0" w:rsidRDefault="00DC14B0" w:rsidP="00DC14B0">
      <w:r w:rsidRPr="00DC14B0">
        <w:t>Chapter 3. Preparing and Chunking Data for RAG Applications</w:t>
      </w:r>
    </w:p>
    <w:p w14:paraId="7B38E501" w14:textId="77777777" w:rsidR="00DC14B0" w:rsidRPr="00DC14B0" w:rsidRDefault="00DC14B0" w:rsidP="00DC14B0">
      <w:pPr>
        <w:rPr>
          <w:b/>
          <w:bCs/>
        </w:rPr>
      </w:pPr>
      <w:r w:rsidRPr="00DC14B0">
        <w:rPr>
          <w:b/>
          <w:bCs/>
        </w:rPr>
        <w:t>A Note for Early Release Readers</w:t>
      </w:r>
    </w:p>
    <w:p w14:paraId="50B6473B" w14:textId="77777777" w:rsidR="00DC14B0" w:rsidRPr="00DC14B0" w:rsidRDefault="00DC14B0" w:rsidP="00DC14B0">
      <w:r w:rsidRPr="00DC14B0">
        <w:t>With Early Release ebooks, you get books in their earliest form—the author’s raw and unedited content as they write—so you can take advantage of these technologies long before the official release of these titles.</w:t>
      </w:r>
    </w:p>
    <w:p w14:paraId="7BD7839D" w14:textId="77777777" w:rsidR="00DC14B0" w:rsidRPr="00DC14B0" w:rsidRDefault="00DC14B0" w:rsidP="00DC14B0">
      <w:r w:rsidRPr="00DC14B0">
        <w:t>This will be the 3rd chapter of the final book. Please note that the GitHub repo will be made active later on.</w:t>
      </w:r>
    </w:p>
    <w:p w14:paraId="15E10E6E" w14:textId="77777777" w:rsidR="00DC14B0" w:rsidRPr="00DC14B0" w:rsidRDefault="00DC14B0" w:rsidP="00DC14B0">
      <w:r w:rsidRPr="00DC14B0">
        <w:t>If you’d like to be actively involved in reviewing and commenting on this draft, please reach out to the editor at </w:t>
      </w:r>
      <w:r w:rsidRPr="00DC14B0">
        <w:rPr>
          <w:i/>
          <w:iCs/>
        </w:rPr>
        <w:t>ccollins@oreilly.com</w:t>
      </w:r>
      <w:r w:rsidRPr="00DC14B0">
        <w:t>.</w:t>
      </w:r>
    </w:p>
    <w:p w14:paraId="75F3571E" w14:textId="77777777" w:rsidR="00DC14B0" w:rsidRPr="00DC14B0" w:rsidRDefault="00DC14B0" w:rsidP="00DC14B0">
      <w:r w:rsidRPr="00DC14B0">
        <w:t xml:space="preserve">Imagine you’re asking a large language model (LLM) to answer a question using a massive stack of documents. If those documents are disorganized, repetitive, or full of </w:t>
      </w:r>
      <w:r w:rsidRPr="00DC14B0">
        <w:lastRenderedPageBreak/>
        <w:t>irrelevant details, the model may struggle to find the right answer, just as you would in a cluttered library. Retrieval-augmented generation (RAG) systems work similarly: the cleaner and more structured the data, the better the model performs. Rather than simply feed the model more content, the goal is to curate, filter, and format that content so it’s useful at the moment of retrieval. In this chapter, you’ll explore hands-on techniques for breaking up documents into manageable pieces (a process called </w:t>
      </w:r>
      <w:r w:rsidRPr="00DC14B0">
        <w:rPr>
          <w:i/>
          <w:iCs/>
        </w:rPr>
        <w:t>chunking</w:t>
      </w:r>
      <w:r w:rsidRPr="00DC14B0">
        <w:t>), cleaning noisy inputs, and structuring data for high-quality results. These are not just theoretical exercises—they’re essential skills for passing the Databricks Certified Generative AI Associate exam and building effective AI systems in the real world.</w:t>
      </w:r>
    </w:p>
    <w:p w14:paraId="13620CD7" w14:textId="77777777" w:rsidR="00DC14B0" w:rsidRPr="00DC14B0" w:rsidRDefault="00DC14B0" w:rsidP="00DC14B0">
      <w:r w:rsidRPr="00DC14B0">
        <w:t>Preparing data for retrieval in RAG involves more than basic preprocessing. In this context, </w:t>
      </w:r>
      <w:r w:rsidRPr="00DC14B0">
        <w:rPr>
          <w:i/>
          <w:iCs/>
        </w:rPr>
        <w:t>noisy inputs</w:t>
      </w:r>
      <w:r w:rsidRPr="00DC14B0">
        <w:t> refer to parts of a document that are irrelevant, redundant, or unstructured in a way that interferes with the model’s ability to retrieve useful information. Examples include repeated paragraphs, formatting artifacts, headers, and footers, as well as unrelated content such as advertisements in web-scraped data. Removing or correcting these elements ensures that only high-quality, relevant data is used during retrieval. You’ll need to strategically chunk documents, filter out redundant or noisy content, and convert the source material into structured formats suitable for efficient semantic search. These operations are foundational for building scalable and reliable AI systems, especially when working with enterprise data in Databricks environments.</w:t>
      </w:r>
    </w:p>
    <w:p w14:paraId="33936029" w14:textId="77777777" w:rsidR="00DC14B0" w:rsidRPr="00DC14B0" w:rsidRDefault="00DC14B0" w:rsidP="00DC14B0">
      <w:r w:rsidRPr="00DC14B0">
        <w:t>Prerequisites</w:t>
      </w:r>
    </w:p>
    <w:p w14:paraId="37DCC662" w14:textId="77777777" w:rsidR="00DC14B0" w:rsidRPr="00DC14B0" w:rsidRDefault="00DC14B0" w:rsidP="00DC14B0">
      <w:r w:rsidRPr="00DC14B0">
        <w:t>Before starting this chapter, make sure you’re familiar with the following:</w:t>
      </w:r>
    </w:p>
    <w:p w14:paraId="2BB36E00" w14:textId="77777777" w:rsidR="00DC14B0" w:rsidRPr="00DC14B0" w:rsidRDefault="00DC14B0" w:rsidP="00DC14B0">
      <w:pPr>
        <w:numPr>
          <w:ilvl w:val="0"/>
          <w:numId w:val="66"/>
        </w:numPr>
      </w:pPr>
      <w:r w:rsidRPr="00DC14B0">
        <w:t>What LLMs are and how they work at a high level</w:t>
      </w:r>
    </w:p>
    <w:p w14:paraId="1D8FCC05" w14:textId="77777777" w:rsidR="00DC14B0" w:rsidRPr="00DC14B0" w:rsidRDefault="00DC14B0" w:rsidP="00DC14B0">
      <w:pPr>
        <w:numPr>
          <w:ilvl w:val="0"/>
          <w:numId w:val="66"/>
        </w:numPr>
      </w:pPr>
      <w:r w:rsidRPr="00DC14B0">
        <w:t>The concept of model inference and common output types (e.g., text, structured data)</w:t>
      </w:r>
    </w:p>
    <w:p w14:paraId="3092A360" w14:textId="77777777" w:rsidR="00DC14B0" w:rsidRPr="00DC14B0" w:rsidRDefault="00DC14B0" w:rsidP="00DC14B0">
      <w:pPr>
        <w:numPr>
          <w:ilvl w:val="0"/>
          <w:numId w:val="66"/>
        </w:numPr>
      </w:pPr>
      <w:r w:rsidRPr="00DC14B0">
        <w:t>Basic Python syntax and Databricks notebooks</w:t>
      </w:r>
    </w:p>
    <w:p w14:paraId="04925F43" w14:textId="77777777" w:rsidR="00DC14B0" w:rsidRPr="00DC14B0" w:rsidRDefault="00DC14B0" w:rsidP="00DC14B0">
      <w:r w:rsidRPr="00DC14B0">
        <w:t>Learning Objectives</w:t>
      </w:r>
    </w:p>
    <w:p w14:paraId="7E5D4874" w14:textId="77777777" w:rsidR="00DC14B0" w:rsidRPr="00DC14B0" w:rsidRDefault="00DC14B0" w:rsidP="00DC14B0">
      <w:r w:rsidRPr="00DC14B0">
        <w:t>After completing this chapter, you will be able to do all of the following:</w:t>
      </w:r>
    </w:p>
    <w:p w14:paraId="5BB19668" w14:textId="77777777" w:rsidR="00DC14B0" w:rsidRPr="00DC14B0" w:rsidRDefault="00DC14B0" w:rsidP="00DC14B0">
      <w:pPr>
        <w:numPr>
          <w:ilvl w:val="0"/>
          <w:numId w:val="67"/>
        </w:numPr>
      </w:pPr>
      <w:r w:rsidRPr="00DC14B0">
        <w:t>Implement document chunking strategies that optimize retrieval performance in RAG workflows.</w:t>
      </w:r>
    </w:p>
    <w:p w14:paraId="46E3EED2" w14:textId="77777777" w:rsidR="00DC14B0" w:rsidRPr="00DC14B0" w:rsidRDefault="00DC14B0" w:rsidP="00DC14B0">
      <w:pPr>
        <w:numPr>
          <w:ilvl w:val="0"/>
          <w:numId w:val="67"/>
        </w:numPr>
      </w:pPr>
      <w:r w:rsidRPr="00DC14B0">
        <w:t>Apply filtering techniques to reduce noise and redundancy in source data.</w:t>
      </w:r>
    </w:p>
    <w:p w14:paraId="314DBC5E" w14:textId="77777777" w:rsidR="00DC14B0" w:rsidRPr="00DC14B0" w:rsidRDefault="00DC14B0" w:rsidP="00DC14B0">
      <w:pPr>
        <w:numPr>
          <w:ilvl w:val="0"/>
          <w:numId w:val="67"/>
        </w:numPr>
      </w:pPr>
      <w:r w:rsidRPr="00DC14B0">
        <w:t>Convert and structure content into Delta format for efficient querying.</w:t>
      </w:r>
    </w:p>
    <w:p w14:paraId="0E401FF8" w14:textId="77777777" w:rsidR="00DC14B0" w:rsidRPr="00DC14B0" w:rsidRDefault="00DC14B0" w:rsidP="00DC14B0">
      <w:pPr>
        <w:numPr>
          <w:ilvl w:val="0"/>
          <w:numId w:val="67"/>
        </w:numPr>
      </w:pPr>
      <w:r w:rsidRPr="00DC14B0">
        <w:lastRenderedPageBreak/>
        <w:t>Evaluate and tune retrieval quality using precision, recall, and reranking metrics.</w:t>
      </w:r>
    </w:p>
    <w:p w14:paraId="4D171AF3" w14:textId="77777777" w:rsidR="00DC14B0" w:rsidRPr="00DC14B0" w:rsidRDefault="00DC14B0" w:rsidP="00DC14B0">
      <w:pPr>
        <w:numPr>
          <w:ilvl w:val="0"/>
          <w:numId w:val="67"/>
        </w:numPr>
      </w:pPr>
      <w:r w:rsidRPr="00DC14B0">
        <w:t>Troubleshoot gaps in retrieval by diagnosing data preparation issues.</w:t>
      </w:r>
    </w:p>
    <w:p w14:paraId="0A71BC6A" w14:textId="77777777" w:rsidR="00DC14B0" w:rsidRPr="00DC14B0" w:rsidRDefault="00DC14B0" w:rsidP="00DC14B0">
      <w:r w:rsidRPr="00DC14B0">
        <w:t>Document Analysis and Chunking</w:t>
      </w:r>
    </w:p>
    <w:p w14:paraId="4855E3B5" w14:textId="77777777" w:rsidR="00DC14B0" w:rsidRPr="00DC14B0" w:rsidRDefault="00DC14B0" w:rsidP="00DC14B0">
      <w:r w:rsidRPr="00DC14B0">
        <w:t>To utilize RAG systems effectively, you must begin with properly structured input data. One of the most important early steps in this process is chunking, which involves dividing large documents into smaller, logically coherent sections. This division is significant because LLMs cannot process entire documents at once; they operate within a </w:t>
      </w:r>
      <w:r w:rsidRPr="00DC14B0">
        <w:rPr>
          <w:i/>
          <w:iCs/>
        </w:rPr>
        <w:t>context window</w:t>
      </w:r>
      <w:r w:rsidRPr="00DC14B0">
        <w:t> that limits the amount of text they can comprehend. If the text isn’t chunked carefully, the model might miss key information or return irrelevant answers.</w:t>
      </w:r>
    </w:p>
    <w:p w14:paraId="220D6F3F" w14:textId="77777777" w:rsidR="00DC14B0" w:rsidRPr="00DC14B0" w:rsidRDefault="00DC14B0" w:rsidP="00DC14B0">
      <w:r w:rsidRPr="00DC14B0">
        <w:t>Chunking isn’t just a mechanical or formatting task. It requires you to consider how a human reader would break down and comprehend the content. For example, a legal contract might be best chunked by clauses, while a user manual might work better when chunked by sections or step-by-step instructions. These decisions affect what parts of the document are retrieved in response to a query—and, therefore, whether the model generates a useful answer.</w:t>
      </w:r>
    </w:p>
    <w:p w14:paraId="78718B37" w14:textId="77777777" w:rsidR="00DC14B0" w:rsidRPr="00DC14B0" w:rsidRDefault="00DC14B0" w:rsidP="00DC14B0">
      <w:r w:rsidRPr="00DC14B0">
        <w:t>In this section, you’ll learn how to analyze your source documents with an eye toward structure and purpose. You’ll explore various chunking strategies—from simple fixed-length blocks to more advanced techniques like semantic chunking that rely on natural language patterns. You’ll also see how tools like Python’s spaCy library and Databricks notebooks can help automate chunking while keeping it aligned with your specific use case.</w:t>
      </w:r>
    </w:p>
    <w:p w14:paraId="36F6BA30" w14:textId="77777777" w:rsidR="00DC14B0" w:rsidRPr="00DC14B0" w:rsidRDefault="00DC14B0" w:rsidP="00DC14B0">
      <w:r w:rsidRPr="00DC14B0">
        <w:t>By the end of this section, you’ll understand why chunking is not just a technical prerequisite but a strategic choice that can make or break the quality of a RAG-based application.</w:t>
      </w:r>
    </w:p>
    <w:p w14:paraId="32518AFF" w14:textId="77777777" w:rsidR="00DC14B0" w:rsidRPr="00DC14B0" w:rsidRDefault="00DC14B0" w:rsidP="00DC14B0">
      <w:r w:rsidRPr="00DC14B0">
        <w:t>Chunking Strategies and When to Use Them</w:t>
      </w:r>
    </w:p>
    <w:p w14:paraId="7D4E1E04" w14:textId="77777777" w:rsidR="00DC14B0" w:rsidRPr="00DC14B0" w:rsidRDefault="00DC14B0" w:rsidP="00DC14B0">
      <w:r w:rsidRPr="00DC14B0">
        <w:t>When working with documents in a RAG pipeline, it’s essential to prepare them in a manner that allows a language model to comprehend them. One key step is breaking large documents into smaller, manageable sections—known as chunks. Language models have a limited capacity for processing text—the context window, as mentioned. Chunking ensures that each piece of the document is small enough to fit within that window while still carrying meaningful information.</w:t>
      </w:r>
    </w:p>
    <w:p w14:paraId="38E2874D" w14:textId="77777777" w:rsidR="00DC14B0" w:rsidRPr="00DC14B0" w:rsidRDefault="00DC14B0" w:rsidP="00DC14B0">
      <w:r w:rsidRPr="00DC14B0">
        <w:lastRenderedPageBreak/>
        <w:t>Not all chunking is equal. There are various chunking strategies, each tailored to specific document types and use cases. Some prioritize simplicity, while others aim to preserve the natural flow or meaning of the content. Choosing the right approach requires understanding how your users will query the data, what kind of content you’re working with, and what the language model needs to generate accurate responses. This subsection introduces these chunking strategies, compares their strengths and weaknesses, and explains how to decide which to use for your specific retrieval goals.</w:t>
      </w:r>
    </w:p>
    <w:p w14:paraId="656D5496" w14:textId="77777777" w:rsidR="00DC14B0" w:rsidRPr="00DC14B0" w:rsidRDefault="00DC14B0" w:rsidP="00DC14B0">
      <w:r w:rsidRPr="00DC14B0">
        <w:t>To help you evaluate each method clearly, the following sections outline each major chunking strategy, along with its use case, trade-offs, and a real-world example.</w:t>
      </w:r>
    </w:p>
    <w:p w14:paraId="2E52E080" w14:textId="77777777" w:rsidR="00DC14B0" w:rsidRPr="00DC14B0" w:rsidRDefault="00DC14B0" w:rsidP="00DC14B0">
      <w:pPr>
        <w:rPr>
          <w:b/>
          <w:bCs/>
        </w:rPr>
      </w:pPr>
      <w:r w:rsidRPr="00DC14B0">
        <w:rPr>
          <w:b/>
          <w:bCs/>
        </w:rPr>
        <w:t>Fixed-Length Chunking</w:t>
      </w:r>
    </w:p>
    <w:p w14:paraId="3C7B5874" w14:textId="77777777" w:rsidR="00DC14B0" w:rsidRPr="00DC14B0" w:rsidRDefault="00DC14B0" w:rsidP="00DC14B0">
      <w:r w:rsidRPr="00DC14B0">
        <w:t>The simplest approach and one of the easiest to automate, fixed-length chunking divides documents into equal-sized blocks of uniform size based on a defined number of tokens, characters, or words. This method ignores sentence or paragraph boundaries, which means the chunks may start or end mid-sentence or mid-thought.</w:t>
      </w:r>
    </w:p>
    <w:p w14:paraId="62FD3EB1" w14:textId="77777777" w:rsidR="00DC14B0" w:rsidRPr="00DC14B0" w:rsidRDefault="00DC14B0" w:rsidP="00DC14B0">
      <w:r w:rsidRPr="00DC14B0">
        <w:t>Let’s examine where this strategy is best suited.</w:t>
      </w:r>
    </w:p>
    <w:p w14:paraId="285B035D" w14:textId="77777777" w:rsidR="00DC14B0" w:rsidRPr="00DC14B0" w:rsidRDefault="00DC14B0" w:rsidP="00DC14B0">
      <w:r w:rsidRPr="00DC14B0">
        <w:t>This method is particularly useful for documents that are consistently structured or where context is evenly distributed across the text, such as CSV files, log files, or records with repeating formats. For instance, if each entry in a server log contains roughly the same kind of information, fixed-length chunks can facilitate fast and predictable processing.</w:t>
      </w:r>
    </w:p>
    <w:p w14:paraId="469CD250" w14:textId="77777777" w:rsidR="00DC14B0" w:rsidRPr="00DC14B0" w:rsidRDefault="00DC14B0" w:rsidP="00DC14B0">
      <w:r w:rsidRPr="00DC14B0">
        <w:t>Here’s a real-world example: a cybersecurity team utilizes logs from firewall activity to train an RAG model, which helps analysts respond to potential threats. Since each log entry follows the same schema (for example, timestamp, source IP, destination IP, and action), breaking this data into fixed 50-line chunks enables the model to retrieve and examine relevant portions quickly. The uniform structure makes fixed-length chunking both reliable and scalable in this context.</w:t>
      </w:r>
    </w:p>
    <w:p w14:paraId="093D2480" w14:textId="77777777" w:rsidR="00DC14B0" w:rsidRPr="00DC14B0" w:rsidRDefault="00DC14B0" w:rsidP="00DC14B0">
      <w:r w:rsidRPr="00DC14B0">
        <w:t>But consider what you give up when choosing this strategy. While it’s simple and fast to implement, fixed-length chunking carries a high risk of breaking up logical units of meaning. A sentence might be split between two chunks, making it harder for the language model to understand the complete context. This ambiguity can lead to poor retrieval relevance and weaker generative responses, particularly in content that relies on full sentences or coherent paragraphs.</w:t>
      </w:r>
    </w:p>
    <w:p w14:paraId="09AE0963" w14:textId="77777777" w:rsidR="00DC14B0" w:rsidRPr="00DC14B0" w:rsidRDefault="00DC14B0" w:rsidP="00DC14B0">
      <w:pPr>
        <w:rPr>
          <w:b/>
          <w:bCs/>
        </w:rPr>
      </w:pPr>
      <w:r w:rsidRPr="00DC14B0">
        <w:rPr>
          <w:b/>
          <w:bCs/>
        </w:rPr>
        <w:t>Sentence-Level Chunking</w:t>
      </w:r>
    </w:p>
    <w:p w14:paraId="74AAC7FE" w14:textId="77777777" w:rsidR="00DC14B0" w:rsidRPr="00DC14B0" w:rsidRDefault="00DC14B0" w:rsidP="00DC14B0">
      <w:r w:rsidRPr="00DC14B0">
        <w:lastRenderedPageBreak/>
        <w:t>Now let’s look at a more linguistically aware method: sentence-level chunking. This approach breaks text into grammatically complete, sentence-sized pieces for clearer meaning and easier parsing. Here, each chunk contains a fixed number of complete sentences (for example, 3–5 sentences per chunk). This method ensures that each chunk forms a grammatically complete unit, preserving sentence structure and improving the readability of the retrieved content. It’s especially helpful when working with text that already follows clear sentence formatting.</w:t>
      </w:r>
    </w:p>
    <w:p w14:paraId="56C761D8" w14:textId="77777777" w:rsidR="00DC14B0" w:rsidRPr="00DC14B0" w:rsidRDefault="00DC14B0" w:rsidP="00DC14B0">
      <w:r w:rsidRPr="00DC14B0">
        <w:t>When is this approach a good fit? It works well for moderately structured content, such as news articles, FAQs, and internal knowledge base articles. These formats typically present information in short, standalone sections where individual sentences convey useful meaning without relying heavily on long-range context.</w:t>
      </w:r>
    </w:p>
    <w:p w14:paraId="3A017E00" w14:textId="77777777" w:rsidR="00DC14B0" w:rsidRPr="00DC14B0" w:rsidRDefault="00DC14B0" w:rsidP="00DC14B0">
      <w:r w:rsidRPr="00DC14B0">
        <w:t>Imagine a company’s customer support team maintaining a large internal FAQ document that covers common troubleshooting steps. When a support agent queries a RAG system for guidance on how to handle a login issue, sentence-level chunking enables the model to retrieve focused, standalone advice, such as </w:t>
      </w:r>
      <w:r w:rsidRPr="00DC14B0">
        <w:rPr>
          <w:i/>
          <w:iCs/>
        </w:rPr>
        <w:t>Reset your password using the account recovery link</w:t>
      </w:r>
      <w:r w:rsidRPr="00DC14B0">
        <w:t>, without mixing in unrelated steps. Since each chunk contains a few complete and self-contained answers, retrieval remains precise and on-topic.</w:t>
      </w:r>
    </w:p>
    <w:p w14:paraId="664B9A5E" w14:textId="77777777" w:rsidR="00DC14B0" w:rsidRPr="00DC14B0" w:rsidRDefault="00DC14B0" w:rsidP="00DC14B0">
      <w:r w:rsidRPr="00DC14B0">
        <w:t>There are limitations to this method. It does maintain grammatical integrity and avoids fragmenting sentences, which helps the model interpret each chunk more accurately. However, it may lose broader context if a concept spans multiple sentences across chunks. For example, multi-step instructions could be split in a way that leaves each chunk incomplete without the others.</w:t>
      </w:r>
    </w:p>
    <w:p w14:paraId="7D6DF637" w14:textId="77777777" w:rsidR="00DC14B0" w:rsidRPr="00DC14B0" w:rsidRDefault="00DC14B0" w:rsidP="00DC14B0">
      <w:pPr>
        <w:rPr>
          <w:b/>
          <w:bCs/>
        </w:rPr>
      </w:pPr>
      <w:r w:rsidRPr="00DC14B0">
        <w:rPr>
          <w:b/>
          <w:bCs/>
        </w:rPr>
        <w:t>Paragraph-Based Chunking</w:t>
      </w:r>
    </w:p>
    <w:p w14:paraId="7E8B95A9" w14:textId="77777777" w:rsidR="00DC14B0" w:rsidRPr="00DC14B0" w:rsidRDefault="00DC14B0" w:rsidP="00DC14B0">
      <w:r w:rsidRPr="00DC14B0">
        <w:t>Next, we have paragraph-based chunking—a method that aligns naturally with the structure of many documents. In this approach, each </w:t>
      </w:r>
      <w:r w:rsidRPr="00DC14B0">
        <w:rPr>
          <w:i/>
          <w:iCs/>
        </w:rPr>
        <w:t>paragraph</w:t>
      </w:r>
      <w:r w:rsidRPr="00DC14B0">
        <w:t> becomes a chunk, assuming the document has clear paragraph separation. This strategy preserves the natural boundaries of thought that paragraphs represent, making it easier for the language model to interpret the information within context.</w:t>
      </w:r>
    </w:p>
    <w:p w14:paraId="4BF973FF" w14:textId="77777777" w:rsidR="00DC14B0" w:rsidRPr="00DC14B0" w:rsidRDefault="00DC14B0" w:rsidP="00DC14B0">
      <w:r w:rsidRPr="00DC14B0">
        <w:t>This strategy is ideal for well-formatted text such as academic papers, reports, and blogs. These document types often use paragraphs to separate ideas, methods, or arguments, which makes them excellent candidates for paragraph-based chunking.</w:t>
      </w:r>
    </w:p>
    <w:p w14:paraId="3BE3E45D" w14:textId="77777777" w:rsidR="00DC14B0" w:rsidRPr="00DC14B0" w:rsidRDefault="00DC14B0" w:rsidP="00DC14B0">
      <w:r w:rsidRPr="00DC14B0">
        <w:t xml:space="preserve">A real-world example might involve a data science team using technical whitepapers to train a RAG-based assistant for internal use. Each whitepaper contains detailed sections on methodology, results, and analysis, organized by paragraph. By chunking </w:t>
      </w:r>
      <w:r w:rsidRPr="00DC14B0">
        <w:lastRenderedPageBreak/>
        <w:t>the document at the paragraph level, the assistant can retrieve a specific explanation of a model’s architecture or a performance result without dragging in unrelated content. This keeps the response precise and tied to one conceptual unit.</w:t>
      </w:r>
    </w:p>
    <w:p w14:paraId="30BC9EC0" w14:textId="77777777" w:rsidR="00DC14B0" w:rsidRPr="00DC14B0" w:rsidRDefault="00DC14B0" w:rsidP="00DC14B0">
      <w:r w:rsidRPr="00DC14B0">
        <w:t>Of course, there are downsides.</w:t>
      </w:r>
      <w:r w:rsidRPr="00DC14B0">
        <w:rPr>
          <w:b/>
          <w:bCs/>
        </w:rPr>
        <w:t> </w:t>
      </w:r>
      <w:r w:rsidRPr="00DC14B0">
        <w:t>Paragraph-based chunking is easy to implement and often produces human-readable results. But the sizes of paragraphs can vary greatly, leading to inconsistency in chunk length. Short paragraphs may lack sufficient context, while long ones could exceed the model’s token limit, reducing the effectiveness of retrieval and generation.</w:t>
      </w:r>
    </w:p>
    <w:p w14:paraId="4F22F2DB" w14:textId="77777777" w:rsidR="00DC14B0" w:rsidRPr="00DC14B0" w:rsidRDefault="00DC14B0" w:rsidP="00DC14B0">
      <w:pPr>
        <w:rPr>
          <w:b/>
          <w:bCs/>
        </w:rPr>
      </w:pPr>
      <w:r w:rsidRPr="00DC14B0">
        <w:rPr>
          <w:b/>
          <w:bCs/>
        </w:rPr>
        <w:t>Sliding Window Chunking</w:t>
      </w:r>
    </w:p>
    <w:p w14:paraId="0ACBA3DD" w14:textId="77777777" w:rsidR="00DC14B0" w:rsidRPr="00DC14B0" w:rsidRDefault="00DC14B0" w:rsidP="00DC14B0">
      <w:r w:rsidRPr="00DC14B0">
        <w:t>The sliding window chunking approach is a strategy that prioritizes continuity by intentionally overlapping content. Here, you create overlapping chunks to preserve context across boundaries. For example, a 500-token chunk with a 100-token overlap allows each new chunk to retain some of the context from the previous chunk. This method ensures that information split across chunk boundaries isn’t lost during retrieval.</w:t>
      </w:r>
    </w:p>
    <w:p w14:paraId="415A02C4" w14:textId="77777777" w:rsidR="00DC14B0" w:rsidRPr="00DC14B0" w:rsidRDefault="00DC14B0" w:rsidP="00DC14B0">
      <w:r w:rsidRPr="00DC14B0">
        <w:t>Sliding window is effective for question-answering systems or any scenario where ideas span across multiple sentences or paragraphs. It is particularly helpful in legal or technical documents where precision and continuity are critical.</w:t>
      </w:r>
    </w:p>
    <w:p w14:paraId="3528FCDC" w14:textId="77777777" w:rsidR="00DC14B0" w:rsidRPr="00DC14B0" w:rsidRDefault="00DC14B0" w:rsidP="00DC14B0">
      <w:r w:rsidRPr="00DC14B0">
        <w:t>A real-world example could involve a legal tech company building a RAG system to help users understand contract clauses. Legal language often spans multiple paragraphs and relies heavily on cross-references and precise phrasing. Using sliding window chunking, the system ensures that parts of a clause or definition that might be split at a boundary still appear in adjacent chunks. This preserves the meaning and increases the likelihood that the correct legal interpretation is retrieved.</w:t>
      </w:r>
    </w:p>
    <w:p w14:paraId="00794DBB" w14:textId="77777777" w:rsidR="00DC14B0" w:rsidRPr="00DC14B0" w:rsidRDefault="00DC14B0" w:rsidP="00DC14B0">
      <w:r w:rsidRPr="00DC14B0">
        <w:t>Be aware of the trade-offs.</w:t>
      </w:r>
      <w:r w:rsidRPr="00DC14B0">
        <w:rPr>
          <w:b/>
          <w:bCs/>
        </w:rPr>
        <w:t> </w:t>
      </w:r>
      <w:r w:rsidRPr="00DC14B0">
        <w:t>Although sliding window chunking improves context retention and retrieval accuracy, it also increases the number of chunks stored and processed. This results in higher computational and storage costs, particularly for large-scale document repositories.</w:t>
      </w:r>
    </w:p>
    <w:p w14:paraId="48A7AF30" w14:textId="77777777" w:rsidR="00DC14B0" w:rsidRPr="00DC14B0" w:rsidRDefault="00DC14B0" w:rsidP="00DC14B0">
      <w:pPr>
        <w:rPr>
          <w:b/>
          <w:bCs/>
        </w:rPr>
      </w:pPr>
      <w:r w:rsidRPr="00DC14B0">
        <w:rPr>
          <w:b/>
          <w:bCs/>
        </w:rPr>
        <w:t>Semantic Chunking</w:t>
      </w:r>
    </w:p>
    <w:p w14:paraId="63F89D60" w14:textId="77777777" w:rsidR="00DC14B0" w:rsidRPr="00DC14B0" w:rsidRDefault="00DC14B0" w:rsidP="00DC14B0">
      <w:r w:rsidRPr="00DC14B0">
        <w:t>Now we turn to the most advanced technique. Semantic chunking adapts to the content’s meaning rather than relying on size or surface structure.</w:t>
      </w:r>
    </w:p>
    <w:p w14:paraId="53BA687B" w14:textId="77777777" w:rsidR="00DC14B0" w:rsidRPr="00DC14B0" w:rsidRDefault="00DC14B0" w:rsidP="00DC14B0">
      <w:r w:rsidRPr="00DC14B0">
        <w:t xml:space="preserve">This advanced technique uses natural language processing (NLP) tools to detect natural boundaries in meaning—splitting at topic changes, heading levels, or discourse markers. Unlike simpler methods that rely on length or fixed structure, </w:t>
      </w:r>
      <w:r w:rsidRPr="00DC14B0">
        <w:lastRenderedPageBreak/>
        <w:t>semantic chunking tries to understand what the text is about before deciding where to split it.</w:t>
      </w:r>
    </w:p>
    <w:p w14:paraId="31471325" w14:textId="77777777" w:rsidR="00DC14B0" w:rsidRPr="00DC14B0" w:rsidRDefault="00DC14B0" w:rsidP="00DC14B0">
      <w:r w:rsidRPr="00DC14B0">
        <w:t>Semantic chunking is best for long-form unstructured content like transcripts, meeting notes, or books. These types of documents often contain shifts in topic or speaker that don’t align with clean sentence or paragraph boundaries.</w:t>
      </w:r>
    </w:p>
    <w:p w14:paraId="0EB651D4" w14:textId="77777777" w:rsidR="00DC14B0" w:rsidRPr="00DC14B0" w:rsidRDefault="00DC14B0" w:rsidP="00DC14B0">
      <w:r w:rsidRPr="00DC14B0">
        <w:t>Consider a real-world scenario: a healthcare organization wants to use doctor-patient visit transcripts in a RAG application to help administrative staff extract key insights. These conversations often shift topics, starting with symptoms, then moving to history, and finally to treatment. Using semantic chunking, the system can segment the transcript into meaningful sections based on topic changes rather than sentence count. This allows the model to retrieve only the section related to medication recommendations, for example, without including unrelated small talk or examination details.</w:t>
      </w:r>
    </w:p>
    <w:p w14:paraId="036DEE43" w14:textId="77777777" w:rsidR="00DC14B0" w:rsidRPr="00DC14B0" w:rsidRDefault="00DC14B0" w:rsidP="00DC14B0">
      <w:r w:rsidRPr="00DC14B0">
        <w:t>One tradeoff is that semantic chunking requires more computation and preprocessing, often involving embeddings and similarity scoring to detect semantic shifts. While this increases complexity and processing time, the resulting chunks tend to be the most contextually rich and useful for retrieval tasks involving complex, nuanced information.</w:t>
      </w:r>
    </w:p>
    <w:p w14:paraId="2B5A3551" w14:textId="77777777" w:rsidR="00DC14B0" w:rsidRPr="00DC14B0" w:rsidRDefault="00DC14B0" w:rsidP="00DC14B0">
      <w:pPr>
        <w:rPr>
          <w:b/>
          <w:bCs/>
        </w:rPr>
      </w:pPr>
      <w:r w:rsidRPr="00DC14B0">
        <w:rPr>
          <w:b/>
          <w:bCs/>
        </w:rPr>
        <w:t>Note</w:t>
      </w:r>
    </w:p>
    <w:p w14:paraId="3EBC2803" w14:textId="77777777" w:rsidR="00DC14B0" w:rsidRPr="00DC14B0" w:rsidRDefault="00DC14B0" w:rsidP="00DC14B0">
      <w:r w:rsidRPr="00DC14B0">
        <w:t>Semantic chunking often uses embeddings and similarity scores to detect topic shifts. Tools like spaCy or transformers from Hugging Face can help.</w:t>
      </w:r>
    </w:p>
    <w:p w14:paraId="5357CEC9" w14:textId="77777777" w:rsidR="00DC14B0" w:rsidRPr="00DC14B0" w:rsidRDefault="00DC14B0" w:rsidP="00DC14B0">
      <w:hyperlink r:id="rId26" w:anchor="ch03_table_1_1755111238471949" w:history="1">
        <w:r w:rsidRPr="00DC14B0">
          <w:rPr>
            <w:rStyle w:val="Hipervnculo"/>
          </w:rPr>
          <w:t>Table 3-1</w:t>
        </w:r>
      </w:hyperlink>
      <w:r w:rsidRPr="00DC14B0">
        <w:t> compares the different shunking strategies with their pros and cons.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792"/>
        <w:gridCol w:w="2459"/>
        <w:gridCol w:w="2433"/>
        <w:gridCol w:w="2154"/>
      </w:tblGrid>
      <w:tr w:rsidR="00DC14B0" w:rsidRPr="00DC14B0" w14:paraId="7D0D6F02" w14:textId="77777777" w:rsidTr="00DC14B0">
        <w:trPr>
          <w:tblHeader/>
        </w:trPr>
        <w:tc>
          <w:tcPr>
            <w:tcW w:w="0" w:type="auto"/>
            <w:tcBorders>
              <w:top w:val="nil"/>
              <w:left w:val="nil"/>
              <w:bottom w:val="nil"/>
              <w:right w:val="nil"/>
            </w:tcBorders>
            <w:shd w:val="clear" w:color="auto" w:fill="EEF2F6"/>
            <w:vAlign w:val="center"/>
            <w:hideMark/>
          </w:tcPr>
          <w:p w14:paraId="6AA4CABC" w14:textId="77777777" w:rsidR="00DC14B0" w:rsidRPr="00DC14B0" w:rsidRDefault="00DC14B0" w:rsidP="00DC14B0">
            <w:pPr>
              <w:rPr>
                <w:b/>
                <w:bCs/>
              </w:rPr>
            </w:pPr>
            <w:r w:rsidRPr="00DC14B0">
              <w:rPr>
                <w:b/>
                <w:bCs/>
              </w:rPr>
              <w:t>Strategy</w:t>
            </w:r>
          </w:p>
        </w:tc>
        <w:tc>
          <w:tcPr>
            <w:tcW w:w="0" w:type="auto"/>
            <w:tcBorders>
              <w:top w:val="nil"/>
              <w:left w:val="nil"/>
              <w:bottom w:val="nil"/>
              <w:right w:val="nil"/>
            </w:tcBorders>
            <w:shd w:val="clear" w:color="auto" w:fill="EEF2F6"/>
            <w:vAlign w:val="center"/>
            <w:hideMark/>
          </w:tcPr>
          <w:p w14:paraId="4F0286B5" w14:textId="77777777" w:rsidR="00DC14B0" w:rsidRPr="00DC14B0" w:rsidRDefault="00DC14B0" w:rsidP="00DC14B0">
            <w:pPr>
              <w:rPr>
                <w:b/>
                <w:bCs/>
              </w:rPr>
            </w:pPr>
            <w:r w:rsidRPr="00DC14B0">
              <w:rPr>
                <w:b/>
                <w:bCs/>
              </w:rPr>
              <w:t>Best For</w:t>
            </w:r>
          </w:p>
        </w:tc>
        <w:tc>
          <w:tcPr>
            <w:tcW w:w="0" w:type="auto"/>
            <w:tcBorders>
              <w:top w:val="nil"/>
              <w:left w:val="nil"/>
              <w:bottom w:val="nil"/>
              <w:right w:val="nil"/>
            </w:tcBorders>
            <w:shd w:val="clear" w:color="auto" w:fill="EEF2F6"/>
            <w:vAlign w:val="center"/>
            <w:hideMark/>
          </w:tcPr>
          <w:p w14:paraId="2EF6A3A0" w14:textId="77777777" w:rsidR="00DC14B0" w:rsidRPr="00DC14B0" w:rsidRDefault="00DC14B0" w:rsidP="00DC14B0">
            <w:pPr>
              <w:rPr>
                <w:b/>
                <w:bCs/>
              </w:rPr>
            </w:pPr>
            <w:r w:rsidRPr="00DC14B0">
              <w:rPr>
                <w:b/>
                <w:bCs/>
              </w:rPr>
              <w:t>Pros</w:t>
            </w:r>
          </w:p>
        </w:tc>
        <w:tc>
          <w:tcPr>
            <w:tcW w:w="0" w:type="auto"/>
            <w:tcBorders>
              <w:top w:val="nil"/>
              <w:left w:val="nil"/>
              <w:bottom w:val="nil"/>
              <w:right w:val="nil"/>
            </w:tcBorders>
            <w:shd w:val="clear" w:color="auto" w:fill="EEF2F6"/>
            <w:vAlign w:val="center"/>
            <w:hideMark/>
          </w:tcPr>
          <w:p w14:paraId="46EFEABF" w14:textId="77777777" w:rsidR="00DC14B0" w:rsidRPr="00DC14B0" w:rsidRDefault="00DC14B0" w:rsidP="00DC14B0">
            <w:pPr>
              <w:rPr>
                <w:b/>
                <w:bCs/>
              </w:rPr>
            </w:pPr>
            <w:r w:rsidRPr="00DC14B0">
              <w:rPr>
                <w:b/>
                <w:bCs/>
              </w:rPr>
              <w:t>Cons</w:t>
            </w:r>
          </w:p>
        </w:tc>
      </w:tr>
      <w:tr w:rsidR="00DC14B0" w:rsidRPr="00DC14B0" w14:paraId="6EF1583A" w14:textId="77777777" w:rsidTr="00DC14B0">
        <w:tc>
          <w:tcPr>
            <w:tcW w:w="0" w:type="auto"/>
            <w:tcBorders>
              <w:top w:val="nil"/>
              <w:left w:val="nil"/>
              <w:bottom w:val="nil"/>
              <w:right w:val="nil"/>
            </w:tcBorders>
            <w:shd w:val="clear" w:color="auto" w:fill="FFFFFF"/>
            <w:hideMark/>
          </w:tcPr>
          <w:p w14:paraId="0768A6D3" w14:textId="77777777" w:rsidR="00DC14B0" w:rsidRPr="00DC14B0" w:rsidRDefault="00DC14B0" w:rsidP="00DC14B0">
            <w:r w:rsidRPr="00DC14B0">
              <w:t>Fixed-Length</w:t>
            </w:r>
          </w:p>
        </w:tc>
        <w:tc>
          <w:tcPr>
            <w:tcW w:w="0" w:type="auto"/>
            <w:tcBorders>
              <w:top w:val="nil"/>
              <w:left w:val="nil"/>
              <w:bottom w:val="nil"/>
              <w:right w:val="nil"/>
            </w:tcBorders>
            <w:shd w:val="clear" w:color="auto" w:fill="FFFFFF"/>
            <w:hideMark/>
          </w:tcPr>
          <w:p w14:paraId="54D4B34F" w14:textId="77777777" w:rsidR="00DC14B0" w:rsidRPr="00DC14B0" w:rsidRDefault="00DC14B0" w:rsidP="00DC14B0">
            <w:r w:rsidRPr="00DC14B0">
              <w:t>Logs, structured data</w:t>
            </w:r>
          </w:p>
        </w:tc>
        <w:tc>
          <w:tcPr>
            <w:tcW w:w="0" w:type="auto"/>
            <w:tcBorders>
              <w:top w:val="nil"/>
              <w:left w:val="nil"/>
              <w:bottom w:val="nil"/>
              <w:right w:val="nil"/>
            </w:tcBorders>
            <w:shd w:val="clear" w:color="auto" w:fill="FFFFFF"/>
            <w:hideMark/>
          </w:tcPr>
          <w:p w14:paraId="7EEFC28D" w14:textId="77777777" w:rsidR="00DC14B0" w:rsidRPr="00DC14B0" w:rsidRDefault="00DC14B0" w:rsidP="00DC14B0">
            <w:r w:rsidRPr="00DC14B0">
              <w:t>Simple, fast</w:t>
            </w:r>
          </w:p>
        </w:tc>
        <w:tc>
          <w:tcPr>
            <w:tcW w:w="0" w:type="auto"/>
            <w:tcBorders>
              <w:top w:val="nil"/>
              <w:left w:val="nil"/>
              <w:bottom w:val="nil"/>
              <w:right w:val="nil"/>
            </w:tcBorders>
            <w:shd w:val="clear" w:color="auto" w:fill="FFFFFF"/>
            <w:hideMark/>
          </w:tcPr>
          <w:p w14:paraId="4F0787CB" w14:textId="77777777" w:rsidR="00DC14B0" w:rsidRPr="00DC14B0" w:rsidRDefault="00DC14B0" w:rsidP="00DC14B0">
            <w:r w:rsidRPr="00DC14B0">
              <w:t>May break context</w:t>
            </w:r>
          </w:p>
        </w:tc>
      </w:tr>
      <w:tr w:rsidR="00DC14B0" w:rsidRPr="00DC14B0" w14:paraId="7EA46053" w14:textId="77777777" w:rsidTr="00DC14B0">
        <w:tc>
          <w:tcPr>
            <w:tcW w:w="0" w:type="auto"/>
            <w:tcBorders>
              <w:top w:val="nil"/>
              <w:left w:val="nil"/>
              <w:bottom w:val="nil"/>
              <w:right w:val="nil"/>
            </w:tcBorders>
            <w:shd w:val="clear" w:color="auto" w:fill="EEF2F6"/>
            <w:hideMark/>
          </w:tcPr>
          <w:p w14:paraId="3BD28EF9" w14:textId="77777777" w:rsidR="00DC14B0" w:rsidRPr="00DC14B0" w:rsidRDefault="00DC14B0" w:rsidP="00DC14B0">
            <w:r w:rsidRPr="00DC14B0">
              <w:t>Sentence-Level</w:t>
            </w:r>
          </w:p>
        </w:tc>
        <w:tc>
          <w:tcPr>
            <w:tcW w:w="0" w:type="auto"/>
            <w:tcBorders>
              <w:top w:val="nil"/>
              <w:left w:val="nil"/>
              <w:bottom w:val="nil"/>
              <w:right w:val="nil"/>
            </w:tcBorders>
            <w:shd w:val="clear" w:color="auto" w:fill="EEF2F6"/>
            <w:hideMark/>
          </w:tcPr>
          <w:p w14:paraId="17C3C17F" w14:textId="77777777" w:rsidR="00DC14B0" w:rsidRPr="00DC14B0" w:rsidRDefault="00DC14B0" w:rsidP="00DC14B0">
            <w:r w:rsidRPr="00DC14B0">
              <w:t>Articles, FAQs</w:t>
            </w:r>
          </w:p>
        </w:tc>
        <w:tc>
          <w:tcPr>
            <w:tcW w:w="0" w:type="auto"/>
            <w:tcBorders>
              <w:top w:val="nil"/>
              <w:left w:val="nil"/>
              <w:bottom w:val="nil"/>
              <w:right w:val="nil"/>
            </w:tcBorders>
            <w:shd w:val="clear" w:color="auto" w:fill="EEF2F6"/>
            <w:hideMark/>
          </w:tcPr>
          <w:p w14:paraId="4BE2F336" w14:textId="77777777" w:rsidR="00DC14B0" w:rsidRPr="00DC14B0" w:rsidRDefault="00DC14B0" w:rsidP="00DC14B0">
            <w:r w:rsidRPr="00DC14B0">
              <w:t>Preserves grammar</w:t>
            </w:r>
          </w:p>
        </w:tc>
        <w:tc>
          <w:tcPr>
            <w:tcW w:w="0" w:type="auto"/>
            <w:tcBorders>
              <w:top w:val="nil"/>
              <w:left w:val="nil"/>
              <w:bottom w:val="nil"/>
              <w:right w:val="nil"/>
            </w:tcBorders>
            <w:shd w:val="clear" w:color="auto" w:fill="EEF2F6"/>
            <w:hideMark/>
          </w:tcPr>
          <w:p w14:paraId="5C9942CB" w14:textId="77777777" w:rsidR="00DC14B0" w:rsidRPr="00DC14B0" w:rsidRDefault="00DC14B0" w:rsidP="00DC14B0">
            <w:r w:rsidRPr="00DC14B0">
              <w:t>Limited broader context</w:t>
            </w:r>
          </w:p>
        </w:tc>
      </w:tr>
      <w:tr w:rsidR="00DC14B0" w:rsidRPr="00DC14B0" w14:paraId="255FF97D" w14:textId="77777777" w:rsidTr="00DC14B0">
        <w:tc>
          <w:tcPr>
            <w:tcW w:w="0" w:type="auto"/>
            <w:tcBorders>
              <w:top w:val="nil"/>
              <w:left w:val="nil"/>
              <w:bottom w:val="nil"/>
              <w:right w:val="nil"/>
            </w:tcBorders>
            <w:shd w:val="clear" w:color="auto" w:fill="FFFFFF"/>
            <w:hideMark/>
          </w:tcPr>
          <w:p w14:paraId="031056A7" w14:textId="77777777" w:rsidR="00DC14B0" w:rsidRPr="00DC14B0" w:rsidRDefault="00DC14B0" w:rsidP="00DC14B0">
            <w:r w:rsidRPr="00DC14B0">
              <w:lastRenderedPageBreak/>
              <w:t>Paragraph-Based</w:t>
            </w:r>
          </w:p>
        </w:tc>
        <w:tc>
          <w:tcPr>
            <w:tcW w:w="0" w:type="auto"/>
            <w:tcBorders>
              <w:top w:val="nil"/>
              <w:left w:val="nil"/>
              <w:bottom w:val="nil"/>
              <w:right w:val="nil"/>
            </w:tcBorders>
            <w:shd w:val="clear" w:color="auto" w:fill="FFFFFF"/>
            <w:hideMark/>
          </w:tcPr>
          <w:p w14:paraId="24D8F9F2" w14:textId="77777777" w:rsidR="00DC14B0" w:rsidRPr="00DC14B0" w:rsidRDefault="00DC14B0" w:rsidP="00DC14B0">
            <w:r w:rsidRPr="00DC14B0">
              <w:t>Reports, blogs</w:t>
            </w:r>
          </w:p>
        </w:tc>
        <w:tc>
          <w:tcPr>
            <w:tcW w:w="0" w:type="auto"/>
            <w:tcBorders>
              <w:top w:val="nil"/>
              <w:left w:val="nil"/>
              <w:bottom w:val="nil"/>
              <w:right w:val="nil"/>
            </w:tcBorders>
            <w:shd w:val="clear" w:color="auto" w:fill="FFFFFF"/>
            <w:hideMark/>
          </w:tcPr>
          <w:p w14:paraId="32F97203" w14:textId="77777777" w:rsidR="00DC14B0" w:rsidRPr="00DC14B0" w:rsidRDefault="00DC14B0" w:rsidP="00DC14B0">
            <w:r w:rsidRPr="00DC14B0">
              <w:t>Human-readable, easy to chunk</w:t>
            </w:r>
          </w:p>
        </w:tc>
        <w:tc>
          <w:tcPr>
            <w:tcW w:w="0" w:type="auto"/>
            <w:tcBorders>
              <w:top w:val="nil"/>
              <w:left w:val="nil"/>
              <w:bottom w:val="nil"/>
              <w:right w:val="nil"/>
            </w:tcBorders>
            <w:shd w:val="clear" w:color="auto" w:fill="FFFFFF"/>
            <w:hideMark/>
          </w:tcPr>
          <w:p w14:paraId="2697B74E" w14:textId="77777777" w:rsidR="00DC14B0" w:rsidRPr="00DC14B0" w:rsidRDefault="00DC14B0" w:rsidP="00DC14B0">
            <w:r w:rsidRPr="00DC14B0">
              <w:t>Inconsistent sizes</w:t>
            </w:r>
          </w:p>
        </w:tc>
      </w:tr>
      <w:tr w:rsidR="00DC14B0" w:rsidRPr="00DC14B0" w14:paraId="3C997027" w14:textId="77777777" w:rsidTr="00DC14B0">
        <w:tc>
          <w:tcPr>
            <w:tcW w:w="0" w:type="auto"/>
            <w:tcBorders>
              <w:top w:val="nil"/>
              <w:left w:val="nil"/>
              <w:bottom w:val="nil"/>
              <w:right w:val="nil"/>
            </w:tcBorders>
            <w:shd w:val="clear" w:color="auto" w:fill="EEF2F6"/>
            <w:hideMark/>
          </w:tcPr>
          <w:p w14:paraId="6DF2F531" w14:textId="77777777" w:rsidR="00DC14B0" w:rsidRPr="00DC14B0" w:rsidRDefault="00DC14B0" w:rsidP="00DC14B0">
            <w:r w:rsidRPr="00DC14B0">
              <w:t>Sliding Window</w:t>
            </w:r>
          </w:p>
        </w:tc>
        <w:tc>
          <w:tcPr>
            <w:tcW w:w="0" w:type="auto"/>
            <w:tcBorders>
              <w:top w:val="nil"/>
              <w:left w:val="nil"/>
              <w:bottom w:val="nil"/>
              <w:right w:val="nil"/>
            </w:tcBorders>
            <w:shd w:val="clear" w:color="auto" w:fill="EEF2F6"/>
            <w:hideMark/>
          </w:tcPr>
          <w:p w14:paraId="1CB54F44" w14:textId="77777777" w:rsidR="00DC14B0" w:rsidRPr="00DC14B0" w:rsidRDefault="00DC14B0" w:rsidP="00DC14B0">
            <w:r w:rsidRPr="00DC14B0">
              <w:t>QA systems, legal documents</w:t>
            </w:r>
          </w:p>
        </w:tc>
        <w:tc>
          <w:tcPr>
            <w:tcW w:w="0" w:type="auto"/>
            <w:tcBorders>
              <w:top w:val="nil"/>
              <w:left w:val="nil"/>
              <w:bottom w:val="nil"/>
              <w:right w:val="nil"/>
            </w:tcBorders>
            <w:shd w:val="clear" w:color="auto" w:fill="EEF2F6"/>
            <w:hideMark/>
          </w:tcPr>
          <w:p w14:paraId="72AE9DEB" w14:textId="77777777" w:rsidR="00DC14B0" w:rsidRPr="00DC14B0" w:rsidRDefault="00DC14B0" w:rsidP="00DC14B0">
            <w:r w:rsidRPr="00DC14B0">
              <w:t>Maintains continuity</w:t>
            </w:r>
          </w:p>
        </w:tc>
        <w:tc>
          <w:tcPr>
            <w:tcW w:w="0" w:type="auto"/>
            <w:tcBorders>
              <w:top w:val="nil"/>
              <w:left w:val="nil"/>
              <w:bottom w:val="nil"/>
              <w:right w:val="nil"/>
            </w:tcBorders>
            <w:shd w:val="clear" w:color="auto" w:fill="EEF2F6"/>
            <w:hideMark/>
          </w:tcPr>
          <w:p w14:paraId="2FED45BF" w14:textId="77777777" w:rsidR="00DC14B0" w:rsidRPr="00DC14B0" w:rsidRDefault="00DC14B0" w:rsidP="00DC14B0">
            <w:r w:rsidRPr="00DC14B0">
              <w:t>Resource-intensive</w:t>
            </w:r>
          </w:p>
        </w:tc>
      </w:tr>
      <w:tr w:rsidR="00DC14B0" w:rsidRPr="00DC14B0" w14:paraId="7B6C9141" w14:textId="77777777" w:rsidTr="00DC14B0">
        <w:tc>
          <w:tcPr>
            <w:tcW w:w="0" w:type="auto"/>
            <w:tcBorders>
              <w:top w:val="nil"/>
              <w:left w:val="nil"/>
              <w:bottom w:val="nil"/>
              <w:right w:val="nil"/>
            </w:tcBorders>
            <w:shd w:val="clear" w:color="auto" w:fill="FFFFFF"/>
            <w:hideMark/>
          </w:tcPr>
          <w:p w14:paraId="657051BF" w14:textId="77777777" w:rsidR="00DC14B0" w:rsidRPr="00DC14B0" w:rsidRDefault="00DC14B0" w:rsidP="00DC14B0">
            <w:r w:rsidRPr="00DC14B0">
              <w:t>Semantic</w:t>
            </w:r>
          </w:p>
        </w:tc>
        <w:tc>
          <w:tcPr>
            <w:tcW w:w="0" w:type="auto"/>
            <w:tcBorders>
              <w:top w:val="nil"/>
              <w:left w:val="nil"/>
              <w:bottom w:val="nil"/>
              <w:right w:val="nil"/>
            </w:tcBorders>
            <w:shd w:val="clear" w:color="auto" w:fill="FFFFFF"/>
            <w:hideMark/>
          </w:tcPr>
          <w:p w14:paraId="20FCF477" w14:textId="77777777" w:rsidR="00DC14B0" w:rsidRPr="00DC14B0" w:rsidRDefault="00DC14B0" w:rsidP="00DC14B0">
            <w:r w:rsidRPr="00DC14B0">
              <w:t>Books, transcripts, complex docs</w:t>
            </w:r>
          </w:p>
        </w:tc>
        <w:tc>
          <w:tcPr>
            <w:tcW w:w="0" w:type="auto"/>
            <w:tcBorders>
              <w:top w:val="nil"/>
              <w:left w:val="nil"/>
              <w:bottom w:val="nil"/>
              <w:right w:val="nil"/>
            </w:tcBorders>
            <w:shd w:val="clear" w:color="auto" w:fill="FFFFFF"/>
            <w:hideMark/>
          </w:tcPr>
          <w:p w14:paraId="233B382C" w14:textId="77777777" w:rsidR="00DC14B0" w:rsidRPr="00DC14B0" w:rsidRDefault="00DC14B0" w:rsidP="00DC14B0">
            <w:r w:rsidRPr="00DC14B0">
              <w:t>Meaningful, adaptive</w:t>
            </w:r>
          </w:p>
        </w:tc>
        <w:tc>
          <w:tcPr>
            <w:tcW w:w="0" w:type="auto"/>
            <w:tcBorders>
              <w:top w:val="nil"/>
              <w:left w:val="nil"/>
              <w:bottom w:val="nil"/>
              <w:right w:val="nil"/>
            </w:tcBorders>
            <w:shd w:val="clear" w:color="auto" w:fill="FFFFFF"/>
            <w:hideMark/>
          </w:tcPr>
          <w:p w14:paraId="31E6B9A4" w14:textId="77777777" w:rsidR="00DC14B0" w:rsidRPr="00DC14B0" w:rsidRDefault="00DC14B0" w:rsidP="00DC14B0">
            <w:r w:rsidRPr="00DC14B0">
              <w:t>Complex to implement</w:t>
            </w:r>
          </w:p>
        </w:tc>
      </w:tr>
      <w:tr w:rsidR="00DC14B0" w:rsidRPr="00DC14B0" w14:paraId="11E15900" w14:textId="77777777" w:rsidTr="00DC14B0">
        <w:trPr>
          <w:tblHeader/>
        </w:trPr>
        <w:tc>
          <w:tcPr>
            <w:tcW w:w="0" w:type="auto"/>
            <w:gridSpan w:val="4"/>
            <w:tcBorders>
              <w:top w:val="nil"/>
              <w:left w:val="nil"/>
              <w:bottom w:val="nil"/>
              <w:right w:val="nil"/>
            </w:tcBorders>
            <w:shd w:val="clear" w:color="auto" w:fill="EEF2F6"/>
            <w:vAlign w:val="center"/>
            <w:hideMark/>
          </w:tcPr>
          <w:p w14:paraId="0F0D7229" w14:textId="77777777" w:rsidR="00DC14B0" w:rsidRPr="00DC14B0" w:rsidRDefault="00DC14B0" w:rsidP="00DC14B0">
            <w:r w:rsidRPr="00DC14B0">
              <w:t>Table 3-1. Chunking strategies, pros and cons</w:t>
            </w:r>
          </w:p>
        </w:tc>
      </w:tr>
    </w:tbl>
    <w:p w14:paraId="0D202121" w14:textId="77777777" w:rsidR="00DC14B0" w:rsidRPr="00DC14B0" w:rsidRDefault="00DC14B0" w:rsidP="00DC14B0">
      <w:r w:rsidRPr="00DC14B0">
        <w:t>In practice, you’ll often combine chunking techniques. For example, you might use paragraph-based chunking followed by a sliding window to handle variability in paragraph length. The key is to balance retrieval granularity with enough context for the LLM to generate a coherent response. For example, you could implement two of these strategies using open-source NLP libraries to create retrievable chunks from raw text.</w:t>
      </w:r>
    </w:p>
    <w:p w14:paraId="24A3B772" w14:textId="77777777" w:rsidR="00DC14B0" w:rsidRPr="00DC14B0" w:rsidRDefault="00DC14B0" w:rsidP="00DC14B0">
      <w:pPr>
        <w:rPr>
          <w:b/>
          <w:bCs/>
        </w:rPr>
      </w:pPr>
      <w:r w:rsidRPr="00DC14B0">
        <w:rPr>
          <w:b/>
          <w:bCs/>
        </w:rPr>
        <w:t>Controlling Overlap and Granularity</w:t>
      </w:r>
    </w:p>
    <w:p w14:paraId="37C15CB1" w14:textId="77777777" w:rsidR="00DC14B0" w:rsidRPr="00DC14B0" w:rsidRDefault="00DC14B0" w:rsidP="00DC14B0">
      <w:r w:rsidRPr="00DC14B0">
        <w:t>When preparing documents for RAG, one of the most important design decisions involves how to divide your content into chunks. This involves two key parameters: </w:t>
      </w:r>
      <w:r w:rsidRPr="00DC14B0">
        <w:rPr>
          <w:i/>
          <w:iCs/>
        </w:rPr>
        <w:t>granularity</w:t>
      </w:r>
      <w:r w:rsidRPr="00DC14B0">
        <w:t>, which refers to the size of each chunk, and </w:t>
      </w:r>
      <w:r w:rsidRPr="00DC14B0">
        <w:rPr>
          <w:i/>
          <w:iCs/>
        </w:rPr>
        <w:t>overlap</w:t>
      </w:r>
      <w:r w:rsidRPr="00DC14B0">
        <w:t>, which describes whether adjacent chunks share some of the same content.</w:t>
      </w:r>
    </w:p>
    <w:p w14:paraId="100DC8B2" w14:textId="77777777" w:rsidR="00DC14B0" w:rsidRPr="00DC14B0" w:rsidRDefault="00DC14B0" w:rsidP="00DC14B0">
      <w:r w:rsidRPr="00DC14B0">
        <w:t>These decisions directly impact how well your system retrieves relevant information and how effectively an LLM can comprehend that information in context. For example, if your chunks are too large, they may contain extra, unrelated content that distracts the model. If too small, they may lack enough context for the model to generate a useful response.</w:t>
      </w:r>
    </w:p>
    <w:p w14:paraId="7BD918B2" w14:textId="77777777" w:rsidR="00DC14B0" w:rsidRPr="00DC14B0" w:rsidRDefault="00DC14B0" w:rsidP="00DC14B0">
      <w:r w:rsidRPr="00DC14B0">
        <w:t xml:space="preserve">Overlap becomes important when the meaning of the text spans across chunk boundaries. Without overlap, you might cut a sentence or paragraph in the middle, causing the model to lose track of the full idea. Adding some repeated content </w:t>
      </w:r>
      <w:r w:rsidRPr="00DC14B0">
        <w:lastRenderedPageBreak/>
        <w:t>between chunks can help preserve continuity, though it also increases processing overhead and may introduce redundancy.</w:t>
      </w:r>
    </w:p>
    <w:p w14:paraId="5295622B" w14:textId="77777777" w:rsidR="00DC14B0" w:rsidRPr="00DC14B0" w:rsidRDefault="00DC14B0" w:rsidP="00DC14B0">
      <w:r w:rsidRPr="00DC14B0">
        <w:t>The trick is finding the right balance between chunk size and overlap based on the structure of your documents and the needs of your RAG system. These techniques are especially useful when working with documents such as technical manuals, research papers, or lengthy articles, where information is interconnected and cannot be easily separated.</w:t>
      </w:r>
    </w:p>
    <w:p w14:paraId="47E3EF0D" w14:textId="77777777" w:rsidR="00DC14B0" w:rsidRPr="00DC14B0" w:rsidRDefault="00DC14B0" w:rsidP="00DC14B0">
      <w:r w:rsidRPr="00DC14B0">
        <w:t>Let’s begin by learning what granularity means in the context of chunking and how different levels affect retrieval. </w:t>
      </w:r>
      <w:r w:rsidRPr="00DC14B0">
        <w:rPr>
          <w:i/>
          <w:iCs/>
        </w:rPr>
        <w:t>Granularity</w:t>
      </w:r>
      <w:r w:rsidRPr="00DC14B0">
        <w:t> refers to the amount of content included in each chunk, typically measured in tokens, characters, or sentences. In the context of a RAG system, selecting the right chunk size is crucial because it determines the amount of context the model receives when answering a question. If the chunk is too large, it might include irrelevant or distracting content. If small, key pieces of information might be excluded, reducing the model’s ability to generate a useful response.</w:t>
      </w:r>
    </w:p>
    <w:p w14:paraId="0E56A0FD" w14:textId="77777777" w:rsidR="00DC14B0" w:rsidRPr="00DC14B0" w:rsidRDefault="00DC14B0" w:rsidP="00DC14B0">
      <w:r w:rsidRPr="00DC14B0">
        <w:t>The ideal chunk size often depends on the structure, length, and density of the content:</w:t>
      </w:r>
    </w:p>
    <w:p w14:paraId="2C6AC687" w14:textId="77777777" w:rsidR="00DC14B0" w:rsidRPr="00DC14B0" w:rsidRDefault="00DC14B0" w:rsidP="00DC14B0">
      <w:pPr>
        <w:numPr>
          <w:ilvl w:val="0"/>
          <w:numId w:val="68"/>
        </w:numPr>
      </w:pPr>
      <w:r w:rsidRPr="00DC14B0">
        <w:t>A product FAQ typically consists of brief, self-contained answers where each question and answer form a discrete, meaningful unit. This structure makes it a great candidate for fine-grained chunking, such as by individual sentences or question-answer pairs. By keeping each chunk small and focused, you ensure that the model receives highly relevant and unambiguous input during retrieval. For instance, if a user asks a question about refund policies, retrieving a single FAQ chunk specifically answering that topic is more efficient and accurate than retrieving an entire document section. Smaller chunks, like these, also reduce noise and enhance the relevance of matches during similarity search, making them especially valuable in customer support and knowledge base applications.</w:t>
      </w:r>
    </w:p>
    <w:p w14:paraId="174F00DD" w14:textId="77777777" w:rsidR="00DC14B0" w:rsidRPr="00DC14B0" w:rsidRDefault="00DC14B0" w:rsidP="00DC14B0">
      <w:pPr>
        <w:numPr>
          <w:ilvl w:val="0"/>
          <w:numId w:val="68"/>
        </w:numPr>
      </w:pPr>
      <w:r w:rsidRPr="00DC14B0">
        <w:t>A legal contract, on the other hand, is composed of dense, interdependent clauses that are often legally binding and contextually linked. Each clause may refer to previous or subsequent sections, which means that splitting these arbitrarily could cause the language model to miss or misinterpret critical information. In such cases, using paragraph-based chunking helps preserve the integrity of the legal logic and terminology.</w:t>
      </w:r>
    </w:p>
    <w:p w14:paraId="4CE0CD44" w14:textId="77777777" w:rsidR="00DC14B0" w:rsidRPr="00DC14B0" w:rsidRDefault="00DC14B0" w:rsidP="00DC14B0">
      <w:r w:rsidRPr="00DC14B0">
        <w:lastRenderedPageBreak/>
        <w:t>If you were to chunk a contract by individual sentences or tokens, a clause defining “termination conditions” might be separated from related clauses about “notice period” or “penalties.” This fragmentation would hurt both retrieval and comprehension. By chunking at the paragraph level, you capture complete legal ideas in a single unit, making it more likely that a retrieval system will return all necessary context for downstream analysis or generation.</w:t>
      </w:r>
    </w:p>
    <w:p w14:paraId="672F7F45" w14:textId="77777777" w:rsidR="00DC14B0" w:rsidRPr="00DC14B0" w:rsidRDefault="00DC14B0" w:rsidP="00DC14B0">
      <w:r w:rsidRPr="00DC14B0">
        <w:t>Legal documents are a prime example of where </w:t>
      </w:r>
      <w:r w:rsidRPr="00DC14B0">
        <w:rPr>
          <w:i/>
          <w:iCs/>
        </w:rPr>
        <w:t>coarse</w:t>
      </w:r>
      <w:r w:rsidRPr="00DC14B0">
        <w:t> granularity—larger chunk sizes—is not only acceptable but necessary. The downside is that such chunks may approach or exceed model token limits, so careful evaluation and possible truncation strategies should be considered during implementation.</w:t>
      </w:r>
    </w:p>
    <w:p w14:paraId="2432648B" w14:textId="77777777" w:rsidR="00DC14B0" w:rsidRPr="00DC14B0" w:rsidRDefault="00DC14B0" w:rsidP="00DC14B0">
      <w:r w:rsidRPr="00DC14B0">
        <w:t>It’s also important to consider the model’s token limit when designing your chunks. Most LLMs, including those used in Databricks, have a maximum context window, typically ranging from 4,000 to 8,000 tokens, depending on the model version. If a chunk exceeds that limit, it may be truncated or rejected altogether, which can degrade the quality of the model’s responses.</w:t>
      </w:r>
    </w:p>
    <w:p w14:paraId="3C47E03E" w14:textId="77777777" w:rsidR="00DC14B0" w:rsidRPr="00DC14B0" w:rsidRDefault="00DC14B0" w:rsidP="00DC14B0">
      <w:r w:rsidRPr="00DC14B0">
        <w:t>At the same time, if your chunks are too small, they may not include enough information to answer the user’s query meaningfully. This results in poor retrieval accuracy and less helpful outcomes.</w:t>
      </w:r>
    </w:p>
    <w:p w14:paraId="2C7289C2" w14:textId="77777777" w:rsidR="00DC14B0" w:rsidRPr="00DC14B0" w:rsidRDefault="00DC14B0" w:rsidP="00DC14B0">
      <w:pPr>
        <w:rPr>
          <w:b/>
          <w:bCs/>
        </w:rPr>
      </w:pPr>
      <w:r w:rsidRPr="00DC14B0">
        <w:rPr>
          <w:b/>
          <w:bCs/>
        </w:rPr>
        <w:t>Tip</w:t>
      </w:r>
    </w:p>
    <w:p w14:paraId="411BAC25" w14:textId="77777777" w:rsidR="00DC14B0" w:rsidRPr="00DC14B0" w:rsidRDefault="00DC14B0" w:rsidP="00DC14B0">
      <w:r w:rsidRPr="00DC14B0">
        <w:t>The goal is to strike a balance: keep chunks concise enough to fit within the model’s input limits, but rich enough in context to be useful.</w:t>
      </w:r>
    </w:p>
    <w:p w14:paraId="5DA7EB05" w14:textId="77777777" w:rsidR="00DC14B0" w:rsidRPr="00DC14B0" w:rsidRDefault="00DC14B0" w:rsidP="00DC14B0">
      <w:r w:rsidRPr="00DC14B0">
        <w:t>When planning your chunking strategy, consider the total </w:t>
      </w:r>
      <w:r w:rsidRPr="00DC14B0">
        <w:rPr>
          <w:i/>
          <w:iCs/>
        </w:rPr>
        <w:t>context budget</w:t>
      </w:r>
      <w:r w:rsidRPr="00DC14B0">
        <w:t> the model has to work with and aim to maximize the relevance of each token included. </w:t>
      </w:r>
      <w:hyperlink r:id="rId27" w:anchor="ch03_example_1_1755111238477444" w:history="1">
        <w:r w:rsidRPr="00DC14B0">
          <w:rPr>
            <w:rStyle w:val="Hipervnculo"/>
          </w:rPr>
          <w:t>Example 3-1</w:t>
        </w:r>
      </w:hyperlink>
      <w:r w:rsidRPr="00DC14B0">
        <w:t> shows a basic example that splits a text into token-based chunks.</w:t>
      </w:r>
    </w:p>
    <w:p w14:paraId="0DF00805" w14:textId="77777777" w:rsidR="00DC14B0" w:rsidRPr="00DC14B0" w:rsidRDefault="00DC14B0" w:rsidP="00DC14B0">
      <w:pPr>
        <w:rPr>
          <w:b/>
          <w:bCs/>
        </w:rPr>
      </w:pPr>
      <w:r w:rsidRPr="00DC14B0">
        <w:rPr>
          <w:b/>
          <w:bCs/>
        </w:rPr>
        <w:t>Example 3-1. Controlling chunk granularity using token-based splitting</w:t>
      </w:r>
    </w:p>
    <w:p w14:paraId="4C705C31" w14:textId="77777777" w:rsidR="00DC14B0" w:rsidRPr="00DC14B0" w:rsidRDefault="00DC14B0" w:rsidP="00DC14B0">
      <w:r w:rsidRPr="00DC14B0">
        <w:t xml:space="preserve"> def tokenize_and_chunk(text, chunk_size=200):</w:t>
      </w:r>
    </w:p>
    <w:p w14:paraId="0D8D9C5F" w14:textId="77777777" w:rsidR="00DC14B0" w:rsidRPr="00DC14B0" w:rsidRDefault="00DC14B0" w:rsidP="00DC14B0">
      <w:r w:rsidRPr="00DC14B0">
        <w:t xml:space="preserve">    """</w:t>
      </w:r>
    </w:p>
    <w:p w14:paraId="0CB49074" w14:textId="77777777" w:rsidR="00DC14B0" w:rsidRPr="00DC14B0" w:rsidRDefault="00DC14B0" w:rsidP="00DC14B0">
      <w:r w:rsidRPr="00DC14B0">
        <w:t xml:space="preserve">    Splits a given text into non-overlapping chunks based on token count.</w:t>
      </w:r>
    </w:p>
    <w:p w14:paraId="06165E81" w14:textId="77777777" w:rsidR="00DC14B0" w:rsidRPr="00DC14B0" w:rsidRDefault="00DC14B0" w:rsidP="00DC14B0">
      <w:r w:rsidRPr="00DC14B0">
        <w:t xml:space="preserve">    This example uses a fixed granularity of 200 tokens per chunk.</w:t>
      </w:r>
    </w:p>
    <w:p w14:paraId="23341C5C" w14:textId="77777777" w:rsidR="00DC14B0" w:rsidRPr="00DC14B0" w:rsidRDefault="00DC14B0" w:rsidP="00DC14B0">
      <w:r w:rsidRPr="00DC14B0">
        <w:t xml:space="preserve">    """</w:t>
      </w:r>
    </w:p>
    <w:p w14:paraId="2130B051" w14:textId="77777777" w:rsidR="00DC14B0" w:rsidRPr="00DC14B0" w:rsidRDefault="00DC14B0" w:rsidP="00DC14B0">
      <w:r w:rsidRPr="00DC14B0">
        <w:t xml:space="preserve">    import tiktoken  # Tokenizer compatible with OpenAI models</w:t>
      </w:r>
    </w:p>
    <w:p w14:paraId="63E8E46C" w14:textId="77777777" w:rsidR="00DC14B0" w:rsidRPr="00DC14B0" w:rsidRDefault="00DC14B0" w:rsidP="00DC14B0">
      <w:r w:rsidRPr="00DC14B0">
        <w:lastRenderedPageBreak/>
        <w:t xml:space="preserve"> </w:t>
      </w:r>
    </w:p>
    <w:p w14:paraId="788FEAA2" w14:textId="77777777" w:rsidR="00DC14B0" w:rsidRPr="00DC14B0" w:rsidRDefault="00DC14B0" w:rsidP="00DC14B0">
      <w:r w:rsidRPr="00DC14B0">
        <w:t xml:space="preserve">    enc = tiktoken.get_encoding("cl100k_base")</w:t>
      </w:r>
    </w:p>
    <w:p w14:paraId="44293C2B" w14:textId="77777777" w:rsidR="00DC14B0" w:rsidRPr="00DC14B0" w:rsidRDefault="00DC14B0" w:rsidP="00DC14B0">
      <w:r w:rsidRPr="00DC14B0">
        <w:t xml:space="preserve">    tokens = enc.encode(text)</w:t>
      </w:r>
    </w:p>
    <w:p w14:paraId="7CF60613" w14:textId="77777777" w:rsidR="00DC14B0" w:rsidRPr="00DC14B0" w:rsidRDefault="00DC14B0" w:rsidP="00DC14B0">
      <w:r w:rsidRPr="00DC14B0">
        <w:t xml:space="preserve"> </w:t>
      </w:r>
    </w:p>
    <w:p w14:paraId="0553F98C" w14:textId="77777777" w:rsidR="00DC14B0" w:rsidRPr="00DC14B0" w:rsidRDefault="00DC14B0" w:rsidP="00DC14B0">
      <w:r w:rsidRPr="00DC14B0">
        <w:t xml:space="preserve">    chunks = []</w:t>
      </w:r>
    </w:p>
    <w:p w14:paraId="0199200B" w14:textId="77777777" w:rsidR="00DC14B0" w:rsidRPr="00DC14B0" w:rsidRDefault="00DC14B0" w:rsidP="00DC14B0">
      <w:r w:rsidRPr="00DC14B0">
        <w:t xml:space="preserve">    for i in range(0, len(tokens), chunk_size):</w:t>
      </w:r>
    </w:p>
    <w:p w14:paraId="6A6EF19A" w14:textId="77777777" w:rsidR="00DC14B0" w:rsidRPr="00DC14B0" w:rsidRDefault="00DC14B0" w:rsidP="00DC14B0">
      <w:r w:rsidRPr="00DC14B0">
        <w:t xml:space="preserve">        chunk = tokens[i:i + chunk_size]</w:t>
      </w:r>
    </w:p>
    <w:p w14:paraId="3D379636" w14:textId="77777777" w:rsidR="00DC14B0" w:rsidRPr="00DC14B0" w:rsidRDefault="00DC14B0" w:rsidP="00DC14B0">
      <w:r w:rsidRPr="00DC14B0">
        <w:t xml:space="preserve">        if chunk:</w:t>
      </w:r>
    </w:p>
    <w:p w14:paraId="188A5ED3" w14:textId="77777777" w:rsidR="00DC14B0" w:rsidRPr="00DC14B0" w:rsidRDefault="00DC14B0" w:rsidP="00DC14B0">
      <w:r w:rsidRPr="00DC14B0">
        <w:t xml:space="preserve">            chunks.append(enc.decode(chunk))</w:t>
      </w:r>
    </w:p>
    <w:p w14:paraId="0F6489E4" w14:textId="77777777" w:rsidR="00DC14B0" w:rsidRPr="00DC14B0" w:rsidRDefault="00DC14B0" w:rsidP="00DC14B0">
      <w:r w:rsidRPr="00DC14B0">
        <w:t xml:space="preserve"> </w:t>
      </w:r>
    </w:p>
    <w:p w14:paraId="1F0A9D03" w14:textId="77777777" w:rsidR="00DC14B0" w:rsidRPr="00DC14B0" w:rsidRDefault="00DC14B0" w:rsidP="00DC14B0">
      <w:r w:rsidRPr="00DC14B0">
        <w:t xml:space="preserve">    return chunks</w:t>
      </w:r>
    </w:p>
    <w:p w14:paraId="753643DE" w14:textId="77777777" w:rsidR="00DC14B0" w:rsidRPr="00DC14B0" w:rsidRDefault="00DC14B0" w:rsidP="00DC14B0">
      <w:pPr>
        <w:rPr>
          <w:b/>
          <w:bCs/>
        </w:rPr>
      </w:pPr>
      <w:r w:rsidRPr="00DC14B0">
        <w:rPr>
          <w:b/>
          <w:bCs/>
        </w:rPr>
        <w:t>Tip</w:t>
      </w:r>
    </w:p>
    <w:p w14:paraId="3DD69C4D" w14:textId="77777777" w:rsidR="00DC14B0" w:rsidRPr="00DC14B0" w:rsidRDefault="00DC14B0" w:rsidP="00DC14B0">
      <w:r w:rsidRPr="00DC14B0">
        <w:t>Use a larger chunk_size (for example, 300–500 tokens) for documents that contain interrelated content like contracts or policies. Use smaller chunks (100–200 tokens) for short, distinct facts or frequently asked questions (FAQs). Start with chunks that fall in the 100–300 token range, then test and adjust based on retrieval performance and your application’s needs.</w:t>
      </w:r>
    </w:p>
    <w:p w14:paraId="6D370B2A" w14:textId="77777777" w:rsidR="00DC14B0" w:rsidRPr="00DC14B0" w:rsidRDefault="00DC14B0" w:rsidP="00DC14B0">
      <w:pPr>
        <w:rPr>
          <w:b/>
          <w:bCs/>
        </w:rPr>
      </w:pPr>
      <w:r w:rsidRPr="00DC14B0">
        <w:rPr>
          <w:b/>
          <w:bCs/>
        </w:rPr>
        <w:t>Overlapping Chunks for Contextual Flow: Fixed and Dynamic</w:t>
      </w:r>
    </w:p>
    <w:p w14:paraId="73B43840" w14:textId="77777777" w:rsidR="00DC14B0" w:rsidRPr="00DC14B0" w:rsidRDefault="00DC14B0" w:rsidP="00DC14B0">
      <w:r w:rsidRPr="00DC14B0">
        <w:rPr>
          <w:i/>
          <w:iCs/>
        </w:rPr>
        <w:t>Overlap</w:t>
      </w:r>
      <w:r w:rsidRPr="00DC14B0">
        <w:t> means that each chunk shares a portion of its content with the previous or next chunk. This technique is particularly useful in scenarios where information does not fall neatly into independent, isolated blocks. Many real-world texts—like academic papers, technical documentation, or product manuals—present ideas that unfold over multiple sentences or paragraphs. If you split this type of content into strictly non-overlapping chunks, the flow of information can get interrupted, leading to poorer comprehension by the model.</w:t>
      </w:r>
    </w:p>
    <w:p w14:paraId="63DEE1F7" w14:textId="77777777" w:rsidR="00DC14B0" w:rsidRPr="00DC14B0" w:rsidRDefault="00DC14B0" w:rsidP="00DC14B0">
      <w:r w:rsidRPr="00DC14B0">
        <w:t>For example, imagine you are chunking a user manual for a complex software system. If one chunk ends with a partial description of a command and the next chunk starts with its usage example, the language model may miss the connection if the command itself wasn’t repeated. By overlapping the final sentence or two of the first chunk with the start of the second, you preserve continuity and improve the model’s ability to follow the logic.</w:t>
      </w:r>
    </w:p>
    <w:p w14:paraId="788F9E2A" w14:textId="77777777" w:rsidR="00DC14B0" w:rsidRPr="00DC14B0" w:rsidRDefault="00DC14B0" w:rsidP="00DC14B0">
      <w:r w:rsidRPr="00DC14B0">
        <w:lastRenderedPageBreak/>
        <w:t>Overlap helps ensure that each chunk is semantically complete—that is, that it contains enough self-contained meaning to make sense on its own, even if retrieved in isolation. This is especially important for retrieval systems, which often return a single chunk to answer a query. If that chunk lacks context, the model’s answer may be vague or incorrect.</w:t>
      </w:r>
    </w:p>
    <w:p w14:paraId="38B39E81" w14:textId="77777777" w:rsidR="00DC14B0" w:rsidRPr="00DC14B0" w:rsidRDefault="00DC14B0" w:rsidP="00DC14B0">
      <w:r w:rsidRPr="00DC14B0">
        <w:t>There are two common types of overlap:</w:t>
      </w:r>
    </w:p>
    <w:p w14:paraId="5DD48E68" w14:textId="77777777" w:rsidR="00DC14B0" w:rsidRPr="00DC14B0" w:rsidRDefault="00DC14B0" w:rsidP="00DC14B0">
      <w:pPr>
        <w:numPr>
          <w:ilvl w:val="0"/>
          <w:numId w:val="69"/>
        </w:numPr>
      </w:pPr>
      <w:r w:rsidRPr="00DC14B0">
        <w:t>Fixed overlap</w:t>
      </w:r>
    </w:p>
    <w:p w14:paraId="3E6819ED" w14:textId="77777777" w:rsidR="00DC14B0" w:rsidRPr="00DC14B0" w:rsidRDefault="00DC14B0" w:rsidP="00DC14B0">
      <w:pPr>
        <w:numPr>
          <w:ilvl w:val="0"/>
          <w:numId w:val="69"/>
        </w:numPr>
      </w:pPr>
      <w:r w:rsidRPr="00DC14B0">
        <w:t>Dynamic overlap</w:t>
      </w:r>
    </w:p>
    <w:p w14:paraId="3AB77363" w14:textId="77777777" w:rsidR="00DC14B0" w:rsidRPr="00DC14B0" w:rsidRDefault="00DC14B0" w:rsidP="00DC14B0">
      <w:r w:rsidRPr="00DC14B0">
        <w:rPr>
          <w:i/>
          <w:iCs/>
        </w:rPr>
        <w:t>Fixed overlap</w:t>
      </w:r>
      <w:r w:rsidRPr="00DC14B0">
        <w:t> consistently repeats a set number of tokens or sentences between chunks. For example, if you’re using 100-token chunks and set a 20-token fixed overlap, each new chunk will begin 80 tokens after the previous one. This method is simple to implement and works well when the text structure is uniform and the transitions between chunks are predictable. It’s commonly used in systems that process structured data, such as logs or transcripts, where the size and pacing of the content are consistent.</w:t>
      </w:r>
    </w:p>
    <w:p w14:paraId="2AD27216" w14:textId="77777777" w:rsidR="00DC14B0" w:rsidRPr="00DC14B0" w:rsidRDefault="00DC14B0" w:rsidP="00DC14B0">
      <w:r w:rsidRPr="00DC14B0">
        <w:t>In technical terms, if your text is being divided into chunks of 100 tokens and you move forward by 80 tokens each time, there’s a 20-token overlap between each new chunk and the one before it. This repeated portion helps preserve continuity so that important details aren’t lost when one chunk ends and another begins.</w:t>
      </w:r>
    </w:p>
    <w:p w14:paraId="666F76A7" w14:textId="77777777" w:rsidR="00DC14B0" w:rsidRPr="00DC14B0" w:rsidRDefault="00DC14B0" w:rsidP="00DC14B0">
      <w:r w:rsidRPr="00DC14B0">
        <w:t>This method is great when your data is consistent and evenly structured, such as the following:</w:t>
      </w:r>
    </w:p>
    <w:p w14:paraId="5D27DB81" w14:textId="77777777" w:rsidR="00DC14B0" w:rsidRPr="00DC14B0" w:rsidRDefault="00DC14B0" w:rsidP="00DC14B0">
      <w:pPr>
        <w:numPr>
          <w:ilvl w:val="0"/>
          <w:numId w:val="70"/>
        </w:numPr>
      </w:pPr>
      <w:r w:rsidRPr="00DC14B0">
        <w:t>Log files (each entry follows the same pattern)</w:t>
      </w:r>
    </w:p>
    <w:p w14:paraId="5D1CC0D9" w14:textId="77777777" w:rsidR="00DC14B0" w:rsidRPr="00DC14B0" w:rsidRDefault="00DC14B0" w:rsidP="00DC14B0">
      <w:pPr>
        <w:numPr>
          <w:ilvl w:val="0"/>
          <w:numId w:val="70"/>
        </w:numPr>
      </w:pPr>
      <w:r w:rsidRPr="00DC14B0">
        <w:t>Meeting transcripts (with clear, evenly spaced dialogue)</w:t>
      </w:r>
    </w:p>
    <w:p w14:paraId="331F2EA2" w14:textId="77777777" w:rsidR="00DC14B0" w:rsidRPr="00DC14B0" w:rsidRDefault="00DC14B0" w:rsidP="00DC14B0">
      <w:pPr>
        <w:numPr>
          <w:ilvl w:val="0"/>
          <w:numId w:val="70"/>
        </w:numPr>
      </w:pPr>
      <w:r w:rsidRPr="00DC14B0">
        <w:t>Sensor data or structured reports</w:t>
      </w:r>
    </w:p>
    <w:p w14:paraId="4E4CC29C" w14:textId="77777777" w:rsidR="00DC14B0" w:rsidRPr="00DC14B0" w:rsidRDefault="00DC14B0" w:rsidP="00DC14B0">
      <w:r w:rsidRPr="00DC14B0">
        <w:t>It’s also easy to implement with code, which makes it a popular default strategy for beginner projects or systems that handle predictable data formats.</w:t>
      </w:r>
    </w:p>
    <w:p w14:paraId="71D2B8A1" w14:textId="77777777" w:rsidR="00DC14B0" w:rsidRPr="00DC14B0" w:rsidRDefault="00DC14B0" w:rsidP="00DC14B0">
      <w:r w:rsidRPr="00DC14B0">
        <w:t>With </w:t>
      </w:r>
      <w:r w:rsidRPr="00DC14B0">
        <w:rPr>
          <w:i/>
          <w:iCs/>
        </w:rPr>
        <w:t>dynamic overlap</w:t>
      </w:r>
      <w:r w:rsidRPr="00DC14B0">
        <w:t>, instead of repeating a fixed number of tokens, the approach uses content-aware rules to decide where chunks should begin and end. For example, if a chunk is about to cut a sentence in half, dynamic overlap would automatically extend the chunk boundary to include the full sentence. Similarly, if a paragraph transitions into a related idea, the chunk might stretch slightly to preserve that flow.</w:t>
      </w:r>
    </w:p>
    <w:p w14:paraId="3C01F026" w14:textId="77777777" w:rsidR="00DC14B0" w:rsidRPr="00DC14B0" w:rsidRDefault="00DC14B0" w:rsidP="00DC14B0">
      <w:r w:rsidRPr="00DC14B0">
        <w:lastRenderedPageBreak/>
        <w:t>Dynamic overlap is particularly useful when the content relies heavily on narrative structure, logical progression, or fluid explanation, such as in technical documentation, essays, or instructional materials. These types of documents often present concepts that span several sentences or paragraphs. Dynamic overlap ensures that the model always receives enough context to understand the full idea, even if the chunk starts in the middle of a longer discussion.</w:t>
      </w:r>
    </w:p>
    <w:p w14:paraId="3166BECB" w14:textId="77777777" w:rsidR="00DC14B0" w:rsidRPr="00DC14B0" w:rsidRDefault="00DC14B0" w:rsidP="00DC14B0">
      <w:r w:rsidRPr="00DC14B0">
        <w:t>For example, think about reading a story: you wouldn’t want to start reading in the middle of a sentence or stop right before the plot twist. Dynamic overlap avoids those problems by intelligently adjusting chunk boundaries.</w:t>
      </w:r>
    </w:p>
    <w:p w14:paraId="4DB2352E" w14:textId="77777777" w:rsidR="00DC14B0" w:rsidRPr="00DC14B0" w:rsidRDefault="00DC14B0" w:rsidP="00DC14B0">
      <w:r w:rsidRPr="00DC14B0">
        <w:t>The trade-off is that this method may produce chunks of varying sizes, which adds some complexity when indexing and retrieving them. However, the benefit is improved coherence and higher-quality retrieval results, particularly in semantically dense or conceptually layered texts.</w:t>
      </w:r>
    </w:p>
    <w:p w14:paraId="48AF11D5" w14:textId="77777777" w:rsidR="00DC14B0" w:rsidRPr="00DC14B0" w:rsidRDefault="00DC14B0" w:rsidP="00DC14B0">
      <w:r w:rsidRPr="00DC14B0">
        <w:t>Choosing between fixed and dynamic overlap depends on your data and goals. Fixed overlap is easier to manage and scale but may miss nuanced transitions. Dynamic overlap offers richer context but requires more sophisticated processing.</w:t>
      </w:r>
    </w:p>
    <w:p w14:paraId="7F4BF656" w14:textId="77777777" w:rsidR="00DC14B0" w:rsidRPr="00DC14B0" w:rsidRDefault="00DC14B0" w:rsidP="00DC14B0">
      <w:hyperlink r:id="rId28" w:anchor="ch03_example_2_1755111238477473" w:history="1">
        <w:r w:rsidRPr="00DC14B0">
          <w:rPr>
            <w:rStyle w:val="Hipervnculo"/>
          </w:rPr>
          <w:t>Example 3-2</w:t>
        </w:r>
      </w:hyperlink>
      <w:r w:rsidRPr="00DC14B0">
        <w:t> walks through a practical example using a sliding window approach to implement overlap in Python.</w:t>
      </w:r>
    </w:p>
    <w:p w14:paraId="203638E8" w14:textId="77777777" w:rsidR="00DC14B0" w:rsidRPr="00DC14B0" w:rsidRDefault="00DC14B0" w:rsidP="00DC14B0">
      <w:pPr>
        <w:rPr>
          <w:b/>
          <w:bCs/>
        </w:rPr>
      </w:pPr>
      <w:r w:rsidRPr="00DC14B0">
        <w:rPr>
          <w:b/>
          <w:bCs/>
        </w:rPr>
        <w:t>Example 3-2. Sliding window overlap in Python</w:t>
      </w:r>
    </w:p>
    <w:p w14:paraId="5B31D2E7" w14:textId="77777777" w:rsidR="00DC14B0" w:rsidRPr="00DC14B0" w:rsidRDefault="00DC14B0" w:rsidP="00DC14B0">
      <w:r w:rsidRPr="00DC14B0">
        <w:t>def sliding_window_chunking(text, window_size=100, stride=80):</w:t>
      </w:r>
    </w:p>
    <w:p w14:paraId="2174D1B8" w14:textId="77777777" w:rsidR="00DC14B0" w:rsidRPr="00DC14B0" w:rsidRDefault="00DC14B0" w:rsidP="00DC14B0">
      <w:r w:rsidRPr="00DC14B0">
        <w:t xml:space="preserve">    """</w:t>
      </w:r>
    </w:p>
    <w:p w14:paraId="199E459B" w14:textId="77777777" w:rsidR="00DC14B0" w:rsidRPr="00DC14B0" w:rsidRDefault="00DC14B0" w:rsidP="00DC14B0">
      <w:r w:rsidRPr="00DC14B0">
        <w:t xml:space="preserve">    Splits text into overlapping chunks using a sliding window approach.</w:t>
      </w:r>
    </w:p>
    <w:p w14:paraId="67E102E7" w14:textId="77777777" w:rsidR="00DC14B0" w:rsidRPr="00DC14B0" w:rsidRDefault="00DC14B0" w:rsidP="00DC14B0">
      <w:r w:rsidRPr="00DC14B0">
        <w:t xml:space="preserve">    window_size: number of tokens per chunk</w:t>
      </w:r>
    </w:p>
    <w:p w14:paraId="3E394F94" w14:textId="77777777" w:rsidR="00DC14B0" w:rsidRPr="00DC14B0" w:rsidRDefault="00DC14B0" w:rsidP="00DC14B0">
      <w:r w:rsidRPr="00DC14B0">
        <w:t xml:space="preserve">    stride: number of tokens to move the window each step (controls overlap)</w:t>
      </w:r>
    </w:p>
    <w:p w14:paraId="37AEBDAD" w14:textId="77777777" w:rsidR="00DC14B0" w:rsidRPr="00DC14B0" w:rsidRDefault="00DC14B0" w:rsidP="00DC14B0">
      <w:r w:rsidRPr="00DC14B0">
        <w:t xml:space="preserve">    """</w:t>
      </w:r>
    </w:p>
    <w:p w14:paraId="45AF78AE" w14:textId="77777777" w:rsidR="00DC14B0" w:rsidRPr="00DC14B0" w:rsidRDefault="00DC14B0" w:rsidP="00DC14B0">
      <w:r w:rsidRPr="00DC14B0">
        <w:t xml:space="preserve">    import tiktoken  # For tokenization (OpenAI-compatible)</w:t>
      </w:r>
    </w:p>
    <w:p w14:paraId="77B57516" w14:textId="77777777" w:rsidR="00DC14B0" w:rsidRPr="00DC14B0" w:rsidRDefault="00DC14B0" w:rsidP="00DC14B0">
      <w:r w:rsidRPr="00DC14B0">
        <w:t xml:space="preserve"> </w:t>
      </w:r>
    </w:p>
    <w:p w14:paraId="0759D0F2" w14:textId="77777777" w:rsidR="00DC14B0" w:rsidRPr="00DC14B0" w:rsidRDefault="00DC14B0" w:rsidP="00DC14B0">
      <w:r w:rsidRPr="00DC14B0">
        <w:t xml:space="preserve">    enc = tiktoken.get_encoding("cl100k_base")</w:t>
      </w:r>
    </w:p>
    <w:p w14:paraId="1BB18272" w14:textId="77777777" w:rsidR="00DC14B0" w:rsidRPr="00DC14B0" w:rsidRDefault="00DC14B0" w:rsidP="00DC14B0">
      <w:r w:rsidRPr="00DC14B0">
        <w:t xml:space="preserve">    tokens = enc.encode(text)</w:t>
      </w:r>
    </w:p>
    <w:p w14:paraId="03E6218A" w14:textId="77777777" w:rsidR="00DC14B0" w:rsidRPr="00DC14B0" w:rsidRDefault="00DC14B0" w:rsidP="00DC14B0">
      <w:r w:rsidRPr="00DC14B0">
        <w:t xml:space="preserve"> </w:t>
      </w:r>
    </w:p>
    <w:p w14:paraId="2EA1619B" w14:textId="77777777" w:rsidR="00DC14B0" w:rsidRPr="00DC14B0" w:rsidRDefault="00DC14B0" w:rsidP="00DC14B0">
      <w:r w:rsidRPr="00DC14B0">
        <w:lastRenderedPageBreak/>
        <w:t xml:space="preserve">    chunks = []</w:t>
      </w:r>
    </w:p>
    <w:p w14:paraId="002A532D" w14:textId="77777777" w:rsidR="00DC14B0" w:rsidRPr="00DC14B0" w:rsidRDefault="00DC14B0" w:rsidP="00DC14B0">
      <w:r w:rsidRPr="00DC14B0">
        <w:t xml:space="preserve">    for i in range(0, len(tokens), stride):</w:t>
      </w:r>
    </w:p>
    <w:p w14:paraId="72C58CFB" w14:textId="77777777" w:rsidR="00DC14B0" w:rsidRPr="00DC14B0" w:rsidRDefault="00DC14B0" w:rsidP="00DC14B0">
      <w:r w:rsidRPr="00DC14B0">
        <w:t xml:space="preserve">        chunk = tokens[i:i + window_size]</w:t>
      </w:r>
    </w:p>
    <w:p w14:paraId="1FBE7CC3" w14:textId="77777777" w:rsidR="00DC14B0" w:rsidRPr="00DC14B0" w:rsidRDefault="00DC14B0" w:rsidP="00DC14B0">
      <w:r w:rsidRPr="00DC14B0">
        <w:t xml:space="preserve">        if chunk:</w:t>
      </w:r>
    </w:p>
    <w:p w14:paraId="69C50533" w14:textId="77777777" w:rsidR="00DC14B0" w:rsidRPr="00DC14B0" w:rsidRDefault="00DC14B0" w:rsidP="00DC14B0">
      <w:r w:rsidRPr="00DC14B0">
        <w:t xml:space="preserve">            chunks.append(enc.decode(chunk))</w:t>
      </w:r>
    </w:p>
    <w:p w14:paraId="466576DA" w14:textId="77777777" w:rsidR="00DC14B0" w:rsidRPr="00DC14B0" w:rsidRDefault="00DC14B0" w:rsidP="00DC14B0">
      <w:r w:rsidRPr="00DC14B0">
        <w:t xml:space="preserve"> </w:t>
      </w:r>
    </w:p>
    <w:p w14:paraId="3D8D76AB" w14:textId="77777777" w:rsidR="00DC14B0" w:rsidRPr="00DC14B0" w:rsidRDefault="00DC14B0" w:rsidP="00DC14B0">
      <w:r w:rsidRPr="00DC14B0">
        <w:t xml:space="preserve">    return chunks</w:t>
      </w:r>
    </w:p>
    <w:p w14:paraId="770E400E" w14:textId="77777777" w:rsidR="00DC14B0" w:rsidRPr="00DC14B0" w:rsidRDefault="00DC14B0" w:rsidP="00DC14B0">
      <w:r w:rsidRPr="00DC14B0">
        <w:t>In this example, a chunk contains 100 tokens and moves forward by 80 tokens each time, so there’s a 20-token overlap. You can adjust the stride to control the frequency of repetition between chunks.</w:t>
      </w:r>
    </w:p>
    <w:p w14:paraId="78BC534A" w14:textId="77777777" w:rsidR="00DC14B0" w:rsidRPr="00DC14B0" w:rsidRDefault="00DC14B0" w:rsidP="00DC14B0">
      <w:r w:rsidRPr="00DC14B0">
        <w:t>Impact of Chunking on Retrieval</w:t>
      </w:r>
    </w:p>
    <w:p w14:paraId="6BD447F9" w14:textId="77777777" w:rsidR="00DC14B0" w:rsidRPr="00DC14B0" w:rsidRDefault="00DC14B0" w:rsidP="00DC14B0">
      <w:r w:rsidRPr="00DC14B0">
        <w:t>Now that we’ve explored different chunking strategies and how to control chunk size and overlap, it’s time to examine why chunking matters so much in the first place, especially in the context of RAG systems. The way you divide documents into chunks affects both the </w:t>
      </w:r>
      <w:r w:rsidRPr="00DC14B0">
        <w:rPr>
          <w:i/>
          <w:iCs/>
        </w:rPr>
        <w:t>retrieval accuracy</w:t>
      </w:r>
      <w:r w:rsidRPr="00DC14B0">
        <w:t> and the </w:t>
      </w:r>
      <w:r w:rsidRPr="00DC14B0">
        <w:rPr>
          <w:i/>
          <w:iCs/>
        </w:rPr>
        <w:t>generative quality</w:t>
      </w:r>
      <w:r w:rsidRPr="00DC14B0">
        <w:t> of responses produced by LLMs.</w:t>
      </w:r>
    </w:p>
    <w:p w14:paraId="49DA12AB" w14:textId="77777777" w:rsidR="00DC14B0" w:rsidRPr="00DC14B0" w:rsidRDefault="00DC14B0" w:rsidP="00DC14B0">
      <w:r w:rsidRPr="00DC14B0">
        <w:t>When you perform a retrieval query in a RAG pipeline, you typically retrieve one or more top-ranked chunks that are semantically similar to the user query. These chunks are then passed to the language model along with the prompt. If your chunks are too large, you might include unrelated information that reduces relevance. If they’re too small, you might miss vital context needed to understand or answer the query.</w:t>
      </w:r>
    </w:p>
    <w:p w14:paraId="4E0B03A9" w14:textId="77777777" w:rsidR="00DC14B0" w:rsidRPr="00DC14B0" w:rsidRDefault="00DC14B0" w:rsidP="00DC14B0">
      <w:r w:rsidRPr="00DC14B0">
        <w:t>The impact of chunking can be summarized in three areas:</w:t>
      </w:r>
    </w:p>
    <w:p w14:paraId="1798468F" w14:textId="77777777" w:rsidR="00DC14B0" w:rsidRPr="00DC14B0" w:rsidRDefault="00DC14B0" w:rsidP="00DC14B0">
      <w:pPr>
        <w:rPr>
          <w:i/>
          <w:iCs/>
        </w:rPr>
      </w:pPr>
      <w:r w:rsidRPr="00DC14B0">
        <w:rPr>
          <w:i/>
          <w:iCs/>
        </w:rPr>
        <w:t>Retrieval relevance</w:t>
      </w:r>
    </w:p>
    <w:p w14:paraId="47D79F76" w14:textId="77777777" w:rsidR="00DC14B0" w:rsidRPr="00DC14B0" w:rsidRDefault="00DC14B0" w:rsidP="00DC14B0">
      <w:r w:rsidRPr="00DC14B0">
        <w:t>Precise chunking increases the likelihood that retrieved documents will match the user’s intent by aligning closely with the granularity of the user’s question. For example, suppose a user asks about a specific step in a process. In that case, well-defined chunks that isolate that step (such as a heading or bullet list) are more likely to be retrieved than large sections that bury the information in unrelated details. Conversely, if the chunking is too coarse—such as paragraph-level for a multi-topic article—the retrieval system may return entire blocks that include extraneous or misleading content, weakening the downstream answer quality.</w:t>
      </w:r>
    </w:p>
    <w:p w14:paraId="360D3E98" w14:textId="77777777" w:rsidR="00DC14B0" w:rsidRPr="00DC14B0" w:rsidRDefault="00DC14B0" w:rsidP="00DC14B0">
      <w:pPr>
        <w:rPr>
          <w:i/>
          <w:iCs/>
        </w:rPr>
      </w:pPr>
      <w:r w:rsidRPr="00DC14B0">
        <w:rPr>
          <w:i/>
          <w:iCs/>
        </w:rPr>
        <w:lastRenderedPageBreak/>
        <w:t>Response coherence</w:t>
      </w:r>
    </w:p>
    <w:p w14:paraId="3527270F" w14:textId="77777777" w:rsidR="00DC14B0" w:rsidRPr="00DC14B0" w:rsidRDefault="00DC14B0" w:rsidP="00DC14B0">
      <w:r w:rsidRPr="00DC14B0">
        <w:t>The language model can only generate coherent responses if it receives enough contextual information. Inadequate chunking—such as splitting a definition across two chunks or isolating follow-up steps from their initial instruction—weakens the model’s ability to synthesize and generate logical, connected outputs. For instance, if an onboarding process is split such that </w:t>
      </w:r>
      <w:r w:rsidRPr="00DC14B0">
        <w:rPr>
          <w:i/>
          <w:iCs/>
        </w:rPr>
        <w:t>Step 1</w:t>
      </w:r>
      <w:r w:rsidRPr="00DC14B0">
        <w:t> and </w:t>
      </w:r>
      <w:r w:rsidRPr="00DC14B0">
        <w:rPr>
          <w:i/>
          <w:iCs/>
        </w:rPr>
        <w:t>Step 2</w:t>
      </w:r>
      <w:r w:rsidRPr="00DC14B0">
        <w:t> are stored in separate chunks, the model may generate an incomplete or incorrect response if only one step is retrieved. Maintaining semantic cohesion within a chunk ensures that the language model operates with a comprehensive understanding of the content, enabling it to deliver more natural and accurate responses.</w:t>
      </w:r>
    </w:p>
    <w:p w14:paraId="3A123C1F" w14:textId="77777777" w:rsidR="00DC14B0" w:rsidRPr="00DC14B0" w:rsidRDefault="00DC14B0" w:rsidP="00DC14B0">
      <w:pPr>
        <w:rPr>
          <w:i/>
          <w:iCs/>
        </w:rPr>
      </w:pPr>
      <w:r w:rsidRPr="00DC14B0">
        <w:rPr>
          <w:i/>
          <w:iCs/>
        </w:rPr>
        <w:t>Latency and performance</w:t>
      </w:r>
    </w:p>
    <w:p w14:paraId="68994AA6" w14:textId="77777777" w:rsidR="00DC14B0" w:rsidRPr="00DC14B0" w:rsidRDefault="00DC14B0" w:rsidP="00DC14B0">
      <w:r w:rsidRPr="00DC14B0">
        <w:t>Finer-grained chunking increases the total number of chunks, which can significantly impact the system’s latency and computational efficiency. Each chunk must be evaluated and compared against a user query during retrieval, and a larger number of chunks increases the search space. This results in slower response times and higher processing overhead, especially when working with large datasets. For instance, in a customer support scenario where hundreds of documents are split into small 50-token chunks, the retrieval engine must scan through thousands of pieces instead of hundreds, potentially increasing query latency and compute costs. Therefore, teams must weigh the benefits of high retrieval granularity against the constraints of infrastructure and performance.</w:t>
      </w:r>
    </w:p>
    <w:p w14:paraId="5BD1B6E4" w14:textId="77777777" w:rsidR="00DC14B0" w:rsidRPr="00DC14B0" w:rsidRDefault="00DC14B0" w:rsidP="00DC14B0">
      <w:r w:rsidRPr="00DC14B0">
        <w:t>These concepts may be seen more clearly through an illustrative example.</w:t>
      </w:r>
    </w:p>
    <w:p w14:paraId="17623AF2" w14:textId="77777777" w:rsidR="00DC14B0" w:rsidRPr="00DC14B0" w:rsidRDefault="00DC14B0" w:rsidP="00DC14B0">
      <w:pPr>
        <w:rPr>
          <w:b/>
          <w:bCs/>
        </w:rPr>
      </w:pPr>
      <w:r w:rsidRPr="00DC14B0">
        <w:rPr>
          <w:b/>
          <w:bCs/>
        </w:rPr>
        <w:t>Real-World Example: Customer Support Knowledge Base</w:t>
      </w:r>
    </w:p>
    <w:p w14:paraId="2E7C21E5" w14:textId="77777777" w:rsidR="00DC14B0" w:rsidRPr="00DC14B0" w:rsidRDefault="00DC14B0" w:rsidP="00DC14B0">
      <w:r w:rsidRPr="00DC14B0">
        <w:t>Imagine a company with a large knowledge base containing articles on troubleshooting software. If they chunk each article at the paragraph level (coarse chunking), a query like </w:t>
      </w:r>
      <w:r w:rsidRPr="00DC14B0">
        <w:rPr>
          <w:i/>
          <w:iCs/>
        </w:rPr>
        <w:t>How do I reset my password if I forgot my security question?</w:t>
      </w:r>
      <w:r w:rsidRPr="00DC14B0">
        <w:t> may retrieve a long chunk that discusses account issues in general but buries the specific reset procedure midway through.</w:t>
      </w:r>
    </w:p>
    <w:p w14:paraId="6B2D08B5" w14:textId="77777777" w:rsidR="00DC14B0" w:rsidRPr="00DC14B0" w:rsidRDefault="00DC14B0" w:rsidP="00DC14B0">
      <w:r w:rsidRPr="00DC14B0">
        <w:t>Now, consider a more refined chunking strategy that separates content based on subheadings or user-intent-aligned sections. One chunk might specifically cover “Password Recovery Options.” In this case, the retrieval system is far more likely to surface the right chunk, and the language model can generate an accurate, targeted response.</w:t>
      </w:r>
    </w:p>
    <w:p w14:paraId="39B402A3" w14:textId="77777777" w:rsidR="00DC14B0" w:rsidRPr="00DC14B0" w:rsidRDefault="00DC14B0" w:rsidP="00DC14B0">
      <w:pPr>
        <w:rPr>
          <w:b/>
          <w:bCs/>
        </w:rPr>
      </w:pPr>
      <w:r w:rsidRPr="00DC14B0">
        <w:rPr>
          <w:b/>
          <w:bCs/>
        </w:rPr>
        <w:t>Visualizing the Trade-off</w:t>
      </w:r>
    </w:p>
    <w:p w14:paraId="49D5FCDC" w14:textId="77777777" w:rsidR="00DC14B0" w:rsidRPr="00DC14B0" w:rsidRDefault="00DC14B0" w:rsidP="00DC14B0">
      <w:r w:rsidRPr="00DC14B0">
        <w:lastRenderedPageBreak/>
        <w:t>How chunking choices affect performance for multiple parameters. </w:t>
      </w:r>
      <w:hyperlink r:id="rId29" w:anchor="ch03_table_2_1755111238471984" w:history="1">
        <w:r w:rsidRPr="00DC14B0">
          <w:rPr>
            <w:rStyle w:val="Hipervnculo"/>
          </w:rPr>
          <w:t>Table 3-2</w:t>
        </w:r>
      </w:hyperlink>
      <w:r w:rsidRPr="00DC14B0">
        <w:t> illustrates the trade-off associated with selecting specific chunking options.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634"/>
        <w:gridCol w:w="2587"/>
        <w:gridCol w:w="2357"/>
        <w:gridCol w:w="2145"/>
      </w:tblGrid>
      <w:tr w:rsidR="00DC14B0" w:rsidRPr="00DC14B0" w14:paraId="50669434" w14:textId="77777777" w:rsidTr="00DC14B0">
        <w:trPr>
          <w:tblHeader/>
        </w:trPr>
        <w:tc>
          <w:tcPr>
            <w:tcW w:w="0" w:type="auto"/>
            <w:tcBorders>
              <w:top w:val="nil"/>
              <w:left w:val="nil"/>
              <w:bottom w:val="nil"/>
              <w:right w:val="nil"/>
            </w:tcBorders>
            <w:shd w:val="clear" w:color="auto" w:fill="EEF2F6"/>
            <w:vAlign w:val="center"/>
            <w:hideMark/>
          </w:tcPr>
          <w:p w14:paraId="31524F00" w14:textId="77777777" w:rsidR="00DC14B0" w:rsidRPr="00DC14B0" w:rsidRDefault="00DC14B0" w:rsidP="00DC14B0">
            <w:pPr>
              <w:rPr>
                <w:b/>
                <w:bCs/>
              </w:rPr>
            </w:pPr>
            <w:r w:rsidRPr="00DC14B0">
              <w:rPr>
                <w:b/>
                <w:bCs/>
              </w:rPr>
              <w:t>Chunk Size</w:t>
            </w:r>
          </w:p>
        </w:tc>
        <w:tc>
          <w:tcPr>
            <w:tcW w:w="0" w:type="auto"/>
            <w:tcBorders>
              <w:top w:val="nil"/>
              <w:left w:val="nil"/>
              <w:bottom w:val="nil"/>
              <w:right w:val="nil"/>
            </w:tcBorders>
            <w:shd w:val="clear" w:color="auto" w:fill="EEF2F6"/>
            <w:vAlign w:val="center"/>
            <w:hideMark/>
          </w:tcPr>
          <w:p w14:paraId="3DAD8CFD" w14:textId="77777777" w:rsidR="00DC14B0" w:rsidRPr="00DC14B0" w:rsidRDefault="00DC14B0" w:rsidP="00DC14B0">
            <w:pPr>
              <w:rPr>
                <w:b/>
                <w:bCs/>
              </w:rPr>
            </w:pPr>
            <w:r w:rsidRPr="00DC14B0">
              <w:rPr>
                <w:b/>
                <w:bCs/>
              </w:rPr>
              <w:t>Retrieval Relevance</w:t>
            </w:r>
          </w:p>
        </w:tc>
        <w:tc>
          <w:tcPr>
            <w:tcW w:w="0" w:type="auto"/>
            <w:tcBorders>
              <w:top w:val="nil"/>
              <w:left w:val="nil"/>
              <w:bottom w:val="nil"/>
              <w:right w:val="nil"/>
            </w:tcBorders>
            <w:shd w:val="clear" w:color="auto" w:fill="EEF2F6"/>
            <w:vAlign w:val="center"/>
            <w:hideMark/>
          </w:tcPr>
          <w:p w14:paraId="4606A585" w14:textId="77777777" w:rsidR="00DC14B0" w:rsidRPr="00DC14B0" w:rsidRDefault="00DC14B0" w:rsidP="00DC14B0">
            <w:pPr>
              <w:rPr>
                <w:b/>
                <w:bCs/>
              </w:rPr>
            </w:pPr>
            <w:r w:rsidRPr="00DC14B0">
              <w:rPr>
                <w:b/>
                <w:bCs/>
              </w:rPr>
              <w:t>Context Coverage</w:t>
            </w:r>
          </w:p>
        </w:tc>
        <w:tc>
          <w:tcPr>
            <w:tcW w:w="0" w:type="auto"/>
            <w:tcBorders>
              <w:top w:val="nil"/>
              <w:left w:val="nil"/>
              <w:bottom w:val="nil"/>
              <w:right w:val="nil"/>
            </w:tcBorders>
            <w:shd w:val="clear" w:color="auto" w:fill="EEF2F6"/>
            <w:vAlign w:val="center"/>
            <w:hideMark/>
          </w:tcPr>
          <w:p w14:paraId="0808B078" w14:textId="77777777" w:rsidR="00DC14B0" w:rsidRPr="00DC14B0" w:rsidRDefault="00DC14B0" w:rsidP="00DC14B0">
            <w:pPr>
              <w:rPr>
                <w:b/>
                <w:bCs/>
              </w:rPr>
            </w:pPr>
            <w:r w:rsidRPr="00DC14B0">
              <w:rPr>
                <w:b/>
                <w:bCs/>
              </w:rPr>
              <w:t>System Latency</w:t>
            </w:r>
          </w:p>
        </w:tc>
      </w:tr>
      <w:tr w:rsidR="00DC14B0" w:rsidRPr="00DC14B0" w14:paraId="577E8B3C" w14:textId="77777777" w:rsidTr="00DC14B0">
        <w:tc>
          <w:tcPr>
            <w:tcW w:w="0" w:type="auto"/>
            <w:tcBorders>
              <w:top w:val="nil"/>
              <w:left w:val="nil"/>
              <w:bottom w:val="nil"/>
              <w:right w:val="nil"/>
            </w:tcBorders>
            <w:shd w:val="clear" w:color="auto" w:fill="FFFFFF"/>
            <w:hideMark/>
          </w:tcPr>
          <w:p w14:paraId="0A5079F7" w14:textId="77777777" w:rsidR="00DC14B0" w:rsidRPr="00DC14B0" w:rsidRDefault="00DC14B0" w:rsidP="00DC14B0">
            <w:r w:rsidRPr="00DC14B0">
              <w:t>Small</w:t>
            </w:r>
          </w:p>
        </w:tc>
        <w:tc>
          <w:tcPr>
            <w:tcW w:w="0" w:type="auto"/>
            <w:tcBorders>
              <w:top w:val="nil"/>
              <w:left w:val="nil"/>
              <w:bottom w:val="nil"/>
              <w:right w:val="nil"/>
            </w:tcBorders>
            <w:shd w:val="clear" w:color="auto" w:fill="FFFFFF"/>
            <w:hideMark/>
          </w:tcPr>
          <w:p w14:paraId="4C63C1DC" w14:textId="77777777" w:rsidR="00DC14B0" w:rsidRPr="00DC14B0" w:rsidRDefault="00DC14B0" w:rsidP="00DC14B0">
            <w:r w:rsidRPr="00DC14B0">
              <w:t>High</w:t>
            </w:r>
          </w:p>
        </w:tc>
        <w:tc>
          <w:tcPr>
            <w:tcW w:w="0" w:type="auto"/>
            <w:tcBorders>
              <w:top w:val="nil"/>
              <w:left w:val="nil"/>
              <w:bottom w:val="nil"/>
              <w:right w:val="nil"/>
            </w:tcBorders>
            <w:shd w:val="clear" w:color="auto" w:fill="FFFFFF"/>
            <w:hideMark/>
          </w:tcPr>
          <w:p w14:paraId="2A10F98D" w14:textId="77777777" w:rsidR="00DC14B0" w:rsidRPr="00DC14B0" w:rsidRDefault="00DC14B0" w:rsidP="00DC14B0">
            <w:r w:rsidRPr="00DC14B0">
              <w:t>Low</w:t>
            </w:r>
          </w:p>
        </w:tc>
        <w:tc>
          <w:tcPr>
            <w:tcW w:w="0" w:type="auto"/>
            <w:tcBorders>
              <w:top w:val="nil"/>
              <w:left w:val="nil"/>
              <w:bottom w:val="nil"/>
              <w:right w:val="nil"/>
            </w:tcBorders>
            <w:shd w:val="clear" w:color="auto" w:fill="FFFFFF"/>
            <w:hideMark/>
          </w:tcPr>
          <w:p w14:paraId="68426DE3" w14:textId="77777777" w:rsidR="00DC14B0" w:rsidRPr="00DC14B0" w:rsidRDefault="00DC14B0" w:rsidP="00DC14B0">
            <w:r w:rsidRPr="00DC14B0">
              <w:t>High</w:t>
            </w:r>
          </w:p>
        </w:tc>
      </w:tr>
      <w:tr w:rsidR="00DC14B0" w:rsidRPr="00DC14B0" w14:paraId="5C533554" w14:textId="77777777" w:rsidTr="00DC14B0">
        <w:tc>
          <w:tcPr>
            <w:tcW w:w="0" w:type="auto"/>
            <w:tcBorders>
              <w:top w:val="nil"/>
              <w:left w:val="nil"/>
              <w:bottom w:val="nil"/>
              <w:right w:val="nil"/>
            </w:tcBorders>
            <w:shd w:val="clear" w:color="auto" w:fill="EEF2F6"/>
            <w:hideMark/>
          </w:tcPr>
          <w:p w14:paraId="2CB05A9C" w14:textId="77777777" w:rsidR="00DC14B0" w:rsidRPr="00DC14B0" w:rsidRDefault="00DC14B0" w:rsidP="00DC14B0">
            <w:r w:rsidRPr="00DC14B0">
              <w:t>Medium</w:t>
            </w:r>
          </w:p>
        </w:tc>
        <w:tc>
          <w:tcPr>
            <w:tcW w:w="0" w:type="auto"/>
            <w:tcBorders>
              <w:top w:val="nil"/>
              <w:left w:val="nil"/>
              <w:bottom w:val="nil"/>
              <w:right w:val="nil"/>
            </w:tcBorders>
            <w:shd w:val="clear" w:color="auto" w:fill="EEF2F6"/>
            <w:hideMark/>
          </w:tcPr>
          <w:p w14:paraId="0490D609" w14:textId="77777777" w:rsidR="00DC14B0" w:rsidRPr="00DC14B0" w:rsidRDefault="00DC14B0" w:rsidP="00DC14B0">
            <w:r w:rsidRPr="00DC14B0">
              <w:t>Balanced</w:t>
            </w:r>
          </w:p>
        </w:tc>
        <w:tc>
          <w:tcPr>
            <w:tcW w:w="0" w:type="auto"/>
            <w:tcBorders>
              <w:top w:val="nil"/>
              <w:left w:val="nil"/>
              <w:bottom w:val="nil"/>
              <w:right w:val="nil"/>
            </w:tcBorders>
            <w:shd w:val="clear" w:color="auto" w:fill="EEF2F6"/>
            <w:hideMark/>
          </w:tcPr>
          <w:p w14:paraId="436FD60F" w14:textId="77777777" w:rsidR="00DC14B0" w:rsidRPr="00DC14B0" w:rsidRDefault="00DC14B0" w:rsidP="00DC14B0">
            <w:r w:rsidRPr="00DC14B0">
              <w:t>Balanced</w:t>
            </w:r>
          </w:p>
        </w:tc>
        <w:tc>
          <w:tcPr>
            <w:tcW w:w="0" w:type="auto"/>
            <w:tcBorders>
              <w:top w:val="nil"/>
              <w:left w:val="nil"/>
              <w:bottom w:val="nil"/>
              <w:right w:val="nil"/>
            </w:tcBorders>
            <w:shd w:val="clear" w:color="auto" w:fill="EEF2F6"/>
            <w:hideMark/>
          </w:tcPr>
          <w:p w14:paraId="3473DF88" w14:textId="77777777" w:rsidR="00DC14B0" w:rsidRPr="00DC14B0" w:rsidRDefault="00DC14B0" w:rsidP="00DC14B0">
            <w:r w:rsidRPr="00DC14B0">
              <w:t>Moderate</w:t>
            </w:r>
          </w:p>
        </w:tc>
      </w:tr>
      <w:tr w:rsidR="00DC14B0" w:rsidRPr="00DC14B0" w14:paraId="7AF8933E" w14:textId="77777777" w:rsidTr="00DC14B0">
        <w:tc>
          <w:tcPr>
            <w:tcW w:w="0" w:type="auto"/>
            <w:tcBorders>
              <w:top w:val="nil"/>
              <w:left w:val="nil"/>
              <w:bottom w:val="nil"/>
              <w:right w:val="nil"/>
            </w:tcBorders>
            <w:shd w:val="clear" w:color="auto" w:fill="FFFFFF"/>
            <w:hideMark/>
          </w:tcPr>
          <w:p w14:paraId="7F31B7F2" w14:textId="77777777" w:rsidR="00DC14B0" w:rsidRPr="00DC14B0" w:rsidRDefault="00DC14B0" w:rsidP="00DC14B0">
            <w:r w:rsidRPr="00DC14B0">
              <w:t>Large</w:t>
            </w:r>
          </w:p>
        </w:tc>
        <w:tc>
          <w:tcPr>
            <w:tcW w:w="0" w:type="auto"/>
            <w:tcBorders>
              <w:top w:val="nil"/>
              <w:left w:val="nil"/>
              <w:bottom w:val="nil"/>
              <w:right w:val="nil"/>
            </w:tcBorders>
            <w:shd w:val="clear" w:color="auto" w:fill="FFFFFF"/>
            <w:hideMark/>
          </w:tcPr>
          <w:p w14:paraId="316AB65A" w14:textId="77777777" w:rsidR="00DC14B0" w:rsidRPr="00DC14B0" w:rsidRDefault="00DC14B0" w:rsidP="00DC14B0">
            <w:r w:rsidRPr="00DC14B0">
              <w:t>Low</w:t>
            </w:r>
          </w:p>
        </w:tc>
        <w:tc>
          <w:tcPr>
            <w:tcW w:w="0" w:type="auto"/>
            <w:tcBorders>
              <w:top w:val="nil"/>
              <w:left w:val="nil"/>
              <w:bottom w:val="nil"/>
              <w:right w:val="nil"/>
            </w:tcBorders>
            <w:shd w:val="clear" w:color="auto" w:fill="FFFFFF"/>
            <w:hideMark/>
          </w:tcPr>
          <w:p w14:paraId="65E262D9" w14:textId="77777777" w:rsidR="00DC14B0" w:rsidRPr="00DC14B0" w:rsidRDefault="00DC14B0" w:rsidP="00DC14B0">
            <w:r w:rsidRPr="00DC14B0">
              <w:t>High</w:t>
            </w:r>
          </w:p>
        </w:tc>
        <w:tc>
          <w:tcPr>
            <w:tcW w:w="0" w:type="auto"/>
            <w:tcBorders>
              <w:top w:val="nil"/>
              <w:left w:val="nil"/>
              <w:bottom w:val="nil"/>
              <w:right w:val="nil"/>
            </w:tcBorders>
            <w:shd w:val="clear" w:color="auto" w:fill="FFFFFF"/>
            <w:hideMark/>
          </w:tcPr>
          <w:p w14:paraId="38F71BF7" w14:textId="77777777" w:rsidR="00DC14B0" w:rsidRPr="00DC14B0" w:rsidRDefault="00DC14B0" w:rsidP="00DC14B0">
            <w:r w:rsidRPr="00DC14B0">
              <w:t>Low</w:t>
            </w:r>
          </w:p>
        </w:tc>
      </w:tr>
      <w:tr w:rsidR="00DC14B0" w:rsidRPr="00DC14B0" w14:paraId="7C720676" w14:textId="77777777" w:rsidTr="00DC14B0">
        <w:trPr>
          <w:tblHeader/>
        </w:trPr>
        <w:tc>
          <w:tcPr>
            <w:tcW w:w="0" w:type="auto"/>
            <w:gridSpan w:val="4"/>
            <w:tcBorders>
              <w:top w:val="nil"/>
              <w:left w:val="nil"/>
              <w:bottom w:val="nil"/>
              <w:right w:val="nil"/>
            </w:tcBorders>
            <w:shd w:val="clear" w:color="auto" w:fill="EEF2F6"/>
            <w:vAlign w:val="center"/>
            <w:hideMark/>
          </w:tcPr>
          <w:p w14:paraId="2D359A6D" w14:textId="77777777" w:rsidR="00DC14B0" w:rsidRPr="00DC14B0" w:rsidRDefault="00DC14B0" w:rsidP="00DC14B0">
            <w:r w:rsidRPr="00DC14B0">
              <w:t>Table 3-2. How chunking choice affects performance.</w:t>
            </w:r>
          </w:p>
        </w:tc>
      </w:tr>
    </w:tbl>
    <w:p w14:paraId="3D6EC5EB" w14:textId="77777777" w:rsidR="00DC14B0" w:rsidRPr="00DC14B0" w:rsidRDefault="00DC14B0" w:rsidP="00DC14B0">
      <w:r w:rsidRPr="00DC14B0">
        <w:t>As the table shows, chunking is a balancing act. You want to find a chunk size and an overlap strategy that maintains context while avoiding noise or inefficiency.</w:t>
      </w:r>
    </w:p>
    <w:p w14:paraId="5DAB9552" w14:textId="77777777" w:rsidR="00DC14B0" w:rsidRPr="00DC14B0" w:rsidRDefault="00DC14B0" w:rsidP="00DC14B0">
      <w:pPr>
        <w:rPr>
          <w:b/>
          <w:bCs/>
        </w:rPr>
      </w:pPr>
      <w:r w:rsidRPr="00DC14B0">
        <w:rPr>
          <w:b/>
          <w:bCs/>
        </w:rPr>
        <w:t>Tip</w:t>
      </w:r>
    </w:p>
    <w:p w14:paraId="1A8C5989" w14:textId="77777777" w:rsidR="00DC14B0" w:rsidRPr="00DC14B0" w:rsidRDefault="00DC14B0" w:rsidP="00DC14B0">
      <w:r w:rsidRPr="00DC14B0">
        <w:t>Start with medium-sized chunks (150–300 tokens) and test retrieval performance using evaluation metrics such as precision, recall, or MRR (mean reciprocal rank). Adjust based on the specificity of your documents and user queries.</w:t>
      </w:r>
    </w:p>
    <w:p w14:paraId="1553A215" w14:textId="77777777" w:rsidR="00DC14B0" w:rsidRPr="00DC14B0" w:rsidRDefault="00DC14B0" w:rsidP="00DC14B0">
      <w:r w:rsidRPr="00DC14B0">
        <w:t>The next section examines how to clean and filter content before chunking, including handling PDFs, noisy input, and extracting data from unstructured formats.</w:t>
      </w:r>
    </w:p>
    <w:p w14:paraId="447DB3C7" w14:textId="77777777" w:rsidR="00DC14B0" w:rsidRPr="00DC14B0" w:rsidRDefault="00DC14B0" w:rsidP="00DC14B0">
      <w:r w:rsidRPr="00DC14B0">
        <w:t>Content Filtering and Extraction</w:t>
      </w:r>
    </w:p>
    <w:p w14:paraId="2566C352" w14:textId="77777777" w:rsidR="00DC14B0" w:rsidRPr="00DC14B0" w:rsidRDefault="00DC14B0" w:rsidP="00DC14B0">
      <w:r w:rsidRPr="00DC14B0">
        <w:t>Before you can begin chunking or building retrieval pipelines for a RAG system, it’s essential to clean and prepare your raw content. The quality of your input data directly influences what the language model retrieves and generates. If your documents contain noise, redundancy, or irrelevant information, even the best chunking strategy won’t prevent poor outcomes downstream.</w:t>
      </w:r>
    </w:p>
    <w:p w14:paraId="725FD516" w14:textId="77777777" w:rsidR="00DC14B0" w:rsidRPr="00DC14B0" w:rsidRDefault="00DC14B0" w:rsidP="00DC14B0">
      <w:r w:rsidRPr="00DC14B0">
        <w:t xml:space="preserve">This section covers the critical preprocessing techniques that ensure your source data is reliable, consistent, and semantically valuable. You’ll learn how to identify and remove common types of noise—like duplicated text, irrelevant headers, or formatting artifacts—and how to handle unstructured formats such as scanned PDFs and image-based documents. You’ll also explore how to convert semi-structured data into </w:t>
      </w:r>
      <w:r w:rsidRPr="00DC14B0">
        <w:lastRenderedPageBreak/>
        <w:t>optimized, query-ready formats, such as Delta Lake tables, which enhance retrieval performance and scalability.</w:t>
      </w:r>
    </w:p>
    <w:p w14:paraId="617EA4F3" w14:textId="77777777" w:rsidR="00DC14B0" w:rsidRPr="00DC14B0" w:rsidRDefault="00DC14B0" w:rsidP="00DC14B0">
      <w:r w:rsidRPr="00DC14B0">
        <w:t>Content filtering is not just about removing what’s unnecessary—it’s about enhancing what matters. Whether your source is a messy document scan or a verbose product manual, applying effective preprocessing ensures that your RAG pipeline operates on high-signal content, leading to better semantic search and more accurate generative responses.</w:t>
      </w:r>
    </w:p>
    <w:p w14:paraId="528AF723" w14:textId="77777777" w:rsidR="00DC14B0" w:rsidRPr="00DC14B0" w:rsidRDefault="00DC14B0" w:rsidP="00DC14B0">
      <w:r w:rsidRPr="00DC14B0">
        <w:t>The following subsections break down this preparation process into three parts: eliminating noise, extracting content from complex formats, and preparing your cleaned data for scalable querying.</w:t>
      </w:r>
    </w:p>
    <w:p w14:paraId="3837D308" w14:textId="77777777" w:rsidR="00DC14B0" w:rsidRPr="00DC14B0" w:rsidRDefault="00DC14B0" w:rsidP="00DC14B0">
      <w:pPr>
        <w:rPr>
          <w:b/>
          <w:bCs/>
        </w:rPr>
      </w:pPr>
      <w:r w:rsidRPr="00DC14B0">
        <w:rPr>
          <w:b/>
          <w:bCs/>
        </w:rPr>
        <w:t>Removing Redundancy and Noise</w:t>
      </w:r>
    </w:p>
    <w:p w14:paraId="50A7A12A" w14:textId="77777777" w:rsidR="00DC14B0" w:rsidRPr="00DC14B0" w:rsidRDefault="00DC14B0" w:rsidP="00DC14B0">
      <w:r w:rsidRPr="00DC14B0">
        <w:t>Before diving into document chunking or semantic indexing, it’s crucial to clean your data by removing redundant and noisy content. </w:t>
      </w:r>
      <w:r w:rsidRPr="00DC14B0">
        <w:rPr>
          <w:i/>
          <w:iCs/>
        </w:rPr>
        <w:t>Redundancy</w:t>
      </w:r>
      <w:r w:rsidRPr="00DC14B0">
        <w:t> refers to unnecessary repetition of information, such as duplicated paragraphs, recurring boilerplate text, or templated headers. </w:t>
      </w:r>
      <w:r w:rsidRPr="00DC14B0">
        <w:rPr>
          <w:i/>
          <w:iCs/>
        </w:rPr>
        <w:t>Noise</w:t>
      </w:r>
      <w:r w:rsidRPr="00DC14B0">
        <w:t> includes artifacts that don’t contribute to the semantic value of your document, like page numbers, HTML tags, timestamps, watermarks, or navigation menus.</w:t>
      </w:r>
    </w:p>
    <w:p w14:paraId="49DE9822" w14:textId="77777777" w:rsidR="00DC14B0" w:rsidRPr="00DC14B0" w:rsidRDefault="00DC14B0" w:rsidP="00DC14B0">
      <w:r w:rsidRPr="00DC14B0">
        <w:t>In a RAG pipeline, such noisy elements can negatively affect both the retrieval and generation stages. For instance, if a chunk includes a repeated disclaimer at the bottom of every page, the retrieval engine may rank that chunk higher than more contextually relevant content, simply due to term frequency. Similarly, if boilerplate headers are not filtered out, the model may generate irrelevant or misleading completions.</w:t>
      </w:r>
    </w:p>
    <w:p w14:paraId="7B7F1BF3" w14:textId="77777777" w:rsidR="00DC14B0" w:rsidRPr="00DC14B0" w:rsidRDefault="00DC14B0" w:rsidP="00DC14B0">
      <w:r w:rsidRPr="00DC14B0">
        <w:t>Common sources of redundancy and noise include the following:</w:t>
      </w:r>
    </w:p>
    <w:p w14:paraId="5660440B" w14:textId="77777777" w:rsidR="00DC14B0" w:rsidRPr="00DC14B0" w:rsidRDefault="00DC14B0" w:rsidP="00DC14B0">
      <w:pPr>
        <w:numPr>
          <w:ilvl w:val="0"/>
          <w:numId w:val="71"/>
        </w:numPr>
      </w:pPr>
      <w:r w:rsidRPr="00DC14B0">
        <w:t>Web crawled documents with footers, cookie notices, and ads</w:t>
      </w:r>
    </w:p>
    <w:p w14:paraId="461F431F" w14:textId="77777777" w:rsidR="00DC14B0" w:rsidRPr="00DC14B0" w:rsidRDefault="00DC14B0" w:rsidP="00DC14B0">
      <w:pPr>
        <w:numPr>
          <w:ilvl w:val="0"/>
          <w:numId w:val="71"/>
        </w:numPr>
      </w:pPr>
      <w:r w:rsidRPr="00DC14B0">
        <w:t>PDFs that include repeated headers and footnotes on each page</w:t>
      </w:r>
    </w:p>
    <w:p w14:paraId="385ED008" w14:textId="77777777" w:rsidR="00DC14B0" w:rsidRPr="00DC14B0" w:rsidRDefault="00DC14B0" w:rsidP="00DC14B0">
      <w:pPr>
        <w:numPr>
          <w:ilvl w:val="0"/>
          <w:numId w:val="71"/>
        </w:numPr>
      </w:pPr>
      <w:r w:rsidRPr="00DC14B0">
        <w:t>Corporate policy documents that embed disclaimers and legal text in every section</w:t>
      </w:r>
    </w:p>
    <w:p w14:paraId="285F9F98" w14:textId="77777777" w:rsidR="00DC14B0" w:rsidRPr="00DC14B0" w:rsidRDefault="00DC14B0" w:rsidP="00DC14B0">
      <w:pPr>
        <w:numPr>
          <w:ilvl w:val="0"/>
          <w:numId w:val="71"/>
        </w:numPr>
      </w:pPr>
      <w:r w:rsidRPr="00DC14B0">
        <w:t>OCR-scanned documents with garbled characters or markup tags</w:t>
      </w:r>
    </w:p>
    <w:p w14:paraId="777A5824" w14:textId="77777777" w:rsidR="00DC14B0" w:rsidRPr="00DC14B0" w:rsidRDefault="00DC14B0" w:rsidP="00DC14B0">
      <w:pPr>
        <w:rPr>
          <w:b/>
          <w:bCs/>
        </w:rPr>
      </w:pPr>
      <w:r w:rsidRPr="00DC14B0">
        <w:rPr>
          <w:b/>
          <w:bCs/>
        </w:rPr>
        <w:t>Real-World Example: Software Documentation Portal</w:t>
      </w:r>
    </w:p>
    <w:p w14:paraId="2B9459AF" w14:textId="77777777" w:rsidR="00DC14B0" w:rsidRPr="00DC14B0" w:rsidRDefault="00DC14B0" w:rsidP="00DC14B0">
      <w:r w:rsidRPr="00DC14B0">
        <w:t xml:space="preserve">Imagine a software company indexing its entire help center for a RAG chatbot. If each article contains repeated elements, such as a navigation menu, search bar </w:t>
      </w:r>
      <w:r w:rsidRPr="00DC14B0">
        <w:lastRenderedPageBreak/>
        <w:t>instructions, or “last updated” timestamps, these noisy parts will appear in nearly every chunk. When a user asks, </w:t>
      </w:r>
      <w:r w:rsidRPr="00DC14B0">
        <w:rPr>
          <w:i/>
          <w:iCs/>
        </w:rPr>
        <w:t>How do I connect to the API?</w:t>
      </w:r>
      <w:r w:rsidRPr="00DC14B0">
        <w:t>, the retrieval engine might return chunks containing these common phrases rather than the actual API instructions, degrading the model’s relevance.</w:t>
      </w:r>
    </w:p>
    <w:p w14:paraId="75416B1C" w14:textId="77777777" w:rsidR="00DC14B0" w:rsidRPr="00DC14B0" w:rsidRDefault="00DC14B0" w:rsidP="00DC14B0">
      <w:r w:rsidRPr="00DC14B0">
        <w:t>To avoid this, you must implement a preprocessing step that scans for and removes repetitive elements using pattern matching, content heuristics, or visual structure detection.</w:t>
      </w:r>
    </w:p>
    <w:p w14:paraId="69B6F786" w14:textId="77777777" w:rsidR="00DC14B0" w:rsidRPr="00DC14B0" w:rsidRDefault="00DC14B0" w:rsidP="00DC14B0">
      <w:hyperlink r:id="rId30" w:anchor="ch03_example_3_1755111238477492" w:history="1">
        <w:r w:rsidRPr="00DC14B0">
          <w:rPr>
            <w:rStyle w:val="Hipervnculo"/>
          </w:rPr>
          <w:t>Example 3-3</w:t>
        </w:r>
      </w:hyperlink>
      <w:r w:rsidRPr="00DC14B0">
        <w:t> uses regex to remove noisy patterns.</w:t>
      </w:r>
    </w:p>
    <w:p w14:paraId="2B42AE51" w14:textId="77777777" w:rsidR="00DC14B0" w:rsidRPr="00DC14B0" w:rsidRDefault="00DC14B0" w:rsidP="00DC14B0">
      <w:pPr>
        <w:rPr>
          <w:b/>
          <w:bCs/>
        </w:rPr>
      </w:pPr>
      <w:r w:rsidRPr="00DC14B0">
        <w:rPr>
          <w:b/>
          <w:bCs/>
        </w:rPr>
        <w:t>Example 3-3. Removing common noisy patterns using regex</w:t>
      </w:r>
    </w:p>
    <w:p w14:paraId="38261CB6" w14:textId="77777777" w:rsidR="00DC14B0" w:rsidRPr="00DC14B0" w:rsidRDefault="00DC14B0" w:rsidP="00DC14B0">
      <w:r w:rsidRPr="00DC14B0">
        <w:t>import re</w:t>
      </w:r>
    </w:p>
    <w:p w14:paraId="2928504E" w14:textId="77777777" w:rsidR="00DC14B0" w:rsidRPr="00DC14B0" w:rsidRDefault="00DC14B0" w:rsidP="00DC14B0">
      <w:r w:rsidRPr="00DC14B0">
        <w:t>def clean_text(text):</w:t>
      </w:r>
    </w:p>
    <w:p w14:paraId="0A9D802E" w14:textId="77777777" w:rsidR="00DC14B0" w:rsidRPr="00DC14B0" w:rsidRDefault="00DC14B0" w:rsidP="00DC14B0">
      <w:r w:rsidRPr="00DC14B0">
        <w:t xml:space="preserve">    # Remove HTML tags</w:t>
      </w:r>
    </w:p>
    <w:p w14:paraId="574B0EE5" w14:textId="77777777" w:rsidR="00DC14B0" w:rsidRPr="00DC14B0" w:rsidRDefault="00DC14B0" w:rsidP="00DC14B0">
      <w:r w:rsidRPr="00DC14B0">
        <w:t xml:space="preserve">    text = re.sub(r'&lt;[^&gt;]+&gt;', '', text)</w:t>
      </w:r>
    </w:p>
    <w:p w14:paraId="75874B25" w14:textId="77777777" w:rsidR="00DC14B0" w:rsidRPr="00DC14B0" w:rsidRDefault="00DC14B0" w:rsidP="00DC14B0">
      <w:r w:rsidRPr="00DC14B0">
        <w:t xml:space="preserve">    # Remove repeated disclaimers or footers</w:t>
      </w:r>
    </w:p>
    <w:p w14:paraId="625AB01E" w14:textId="77777777" w:rsidR="00DC14B0" w:rsidRPr="00DC14B0" w:rsidRDefault="00DC14B0" w:rsidP="00DC14B0">
      <w:r w:rsidRPr="00DC14B0">
        <w:t xml:space="preserve">    text = re.sub(r'This document is confidential.*?\n', '', text, flags=re.IGNORECASE)</w:t>
      </w:r>
    </w:p>
    <w:p w14:paraId="4C235B78" w14:textId="77777777" w:rsidR="00DC14B0" w:rsidRPr="00DC14B0" w:rsidRDefault="00DC14B0" w:rsidP="00DC14B0">
      <w:r w:rsidRPr="00DC14B0">
        <w:t xml:space="preserve">    # Remove timestamps and page numbers</w:t>
      </w:r>
    </w:p>
    <w:p w14:paraId="0378EC01" w14:textId="77777777" w:rsidR="00DC14B0" w:rsidRPr="00DC14B0" w:rsidRDefault="00DC14B0" w:rsidP="00DC14B0">
      <w:r w:rsidRPr="00DC14B0">
        <w:t xml:space="preserve">    text = re.sub(r'Page \d+ of \d+', '', text)</w:t>
      </w:r>
    </w:p>
    <w:p w14:paraId="51029AEF" w14:textId="77777777" w:rsidR="00DC14B0" w:rsidRPr="00DC14B0" w:rsidRDefault="00DC14B0" w:rsidP="00DC14B0">
      <w:r w:rsidRPr="00DC14B0">
        <w:t xml:space="preserve">    text = re.sub(r'Last updated: .*?\n', '', text)</w:t>
      </w:r>
    </w:p>
    <w:p w14:paraId="6BFEA1FB" w14:textId="77777777" w:rsidR="00DC14B0" w:rsidRPr="00DC14B0" w:rsidRDefault="00DC14B0" w:rsidP="00DC14B0">
      <w:r w:rsidRPr="00DC14B0">
        <w:t xml:space="preserve">    return text</w:t>
      </w:r>
    </w:p>
    <w:p w14:paraId="22990E40" w14:textId="77777777" w:rsidR="00DC14B0" w:rsidRPr="00DC14B0" w:rsidRDefault="00DC14B0" w:rsidP="00DC14B0">
      <w:pPr>
        <w:rPr>
          <w:b/>
          <w:bCs/>
        </w:rPr>
      </w:pPr>
      <w:r w:rsidRPr="00DC14B0">
        <w:rPr>
          <w:b/>
          <w:bCs/>
        </w:rPr>
        <w:t>Tip</w:t>
      </w:r>
    </w:p>
    <w:p w14:paraId="64C46EA9" w14:textId="77777777" w:rsidR="00DC14B0" w:rsidRPr="00DC14B0" w:rsidRDefault="00DC14B0" w:rsidP="00DC14B0">
      <w:r w:rsidRPr="00DC14B0">
        <w:t>Always inspect your documents manually before defining noise-removal rules. Noisy content often follows implicit patterns that differ across formats and organizations.</w:t>
      </w:r>
    </w:p>
    <w:p w14:paraId="5ED63930" w14:textId="77777777" w:rsidR="00DC14B0" w:rsidRPr="00DC14B0" w:rsidRDefault="00DC14B0" w:rsidP="00DC14B0">
      <w:pPr>
        <w:rPr>
          <w:b/>
          <w:bCs/>
        </w:rPr>
      </w:pPr>
      <w:r w:rsidRPr="00DC14B0">
        <w:rPr>
          <w:b/>
          <w:bCs/>
        </w:rPr>
        <w:t>Extracting Content from PDFs and Images</w:t>
      </w:r>
    </w:p>
    <w:p w14:paraId="5B5CC093" w14:textId="77777777" w:rsidR="00DC14B0" w:rsidRPr="00DC14B0" w:rsidRDefault="00DC14B0" w:rsidP="00DC14B0">
      <w:r w:rsidRPr="00DC14B0">
        <w:t>You can extract meaningful text from PDFs and images using optical character recognition (OCR) and document parsing libraries. Many enterprise documents are stored as PDFs or scanned image files. These formats often contain valuable information, but their structure can make automated data extraction difficult. Before such content can be chunked or indexed in a RAG pipeline, it must first be converted into clean, readable text.</w:t>
      </w:r>
    </w:p>
    <w:p w14:paraId="1054B4F3" w14:textId="77777777" w:rsidR="00DC14B0" w:rsidRPr="00DC14B0" w:rsidRDefault="00DC14B0" w:rsidP="00DC14B0">
      <w:r w:rsidRPr="00DC14B0">
        <w:lastRenderedPageBreak/>
        <w:t>PDFs are challenging because they often include multiple columns, embedded images, irregular layouts, and artifacts like footnotes or page numbers. Scanned image-based PDFs pose an additional hurdle, as they require OCR to convert visual content into machine-readable text.</w:t>
      </w:r>
    </w:p>
    <w:p w14:paraId="1CAE972F" w14:textId="77777777" w:rsidR="00DC14B0" w:rsidRPr="00DC14B0" w:rsidRDefault="00DC14B0" w:rsidP="00DC14B0">
      <w:r w:rsidRPr="00DC14B0">
        <w:t>Depending on the document type, you might use a mix of tools:</w:t>
      </w:r>
    </w:p>
    <w:p w14:paraId="70EAB5CC" w14:textId="77777777" w:rsidR="00DC14B0" w:rsidRPr="00DC14B0" w:rsidRDefault="00DC14B0" w:rsidP="00DC14B0">
      <w:pPr>
        <w:numPr>
          <w:ilvl w:val="0"/>
          <w:numId w:val="72"/>
        </w:numPr>
      </w:pPr>
      <w:r w:rsidRPr="00DC14B0">
        <w:t>PyMuPDF or pdfminer.six for extracting text from digital PDFs with standard formatting.</w:t>
      </w:r>
    </w:p>
    <w:p w14:paraId="774D3723" w14:textId="77777777" w:rsidR="00DC14B0" w:rsidRPr="00DC14B0" w:rsidRDefault="00DC14B0" w:rsidP="00DC14B0">
      <w:pPr>
        <w:numPr>
          <w:ilvl w:val="0"/>
          <w:numId w:val="72"/>
        </w:numPr>
      </w:pPr>
      <w:r w:rsidRPr="00DC14B0">
        <w:t>Tesseract OCR (via Python libraries like pytesseract) for scanned or image-based documents.</w:t>
      </w:r>
    </w:p>
    <w:p w14:paraId="6849266F" w14:textId="77777777" w:rsidR="00DC14B0" w:rsidRPr="00DC14B0" w:rsidRDefault="00DC14B0" w:rsidP="00DC14B0">
      <w:pPr>
        <w:numPr>
          <w:ilvl w:val="0"/>
          <w:numId w:val="72"/>
        </w:numPr>
      </w:pPr>
      <w:r w:rsidRPr="00DC14B0">
        <w:t>Adobe PDF Services API for more structured output, particularly from complex or formatted PDFs.</w:t>
      </w:r>
    </w:p>
    <w:p w14:paraId="59545FBE" w14:textId="77777777" w:rsidR="00DC14B0" w:rsidRPr="00DC14B0" w:rsidRDefault="00DC14B0" w:rsidP="00DC14B0">
      <w:hyperlink r:id="rId31" w:anchor="ch03_example_4_1755111238477511" w:history="1">
        <w:r w:rsidRPr="00DC14B0">
          <w:rPr>
            <w:rStyle w:val="Hipervnculo"/>
          </w:rPr>
          <w:t>Example 3-4</w:t>
        </w:r>
      </w:hyperlink>
      <w:r w:rsidRPr="00DC14B0">
        <w:t> uses the PyPDF2 library to extract the Raw data from a PDF file.</w:t>
      </w:r>
    </w:p>
    <w:p w14:paraId="14E9D9B0" w14:textId="77777777" w:rsidR="00DC14B0" w:rsidRPr="00DC14B0" w:rsidRDefault="00DC14B0" w:rsidP="00DC14B0">
      <w:pPr>
        <w:rPr>
          <w:b/>
          <w:bCs/>
        </w:rPr>
      </w:pPr>
      <w:r w:rsidRPr="00DC14B0">
        <w:rPr>
          <w:b/>
          <w:bCs/>
        </w:rPr>
        <w:t>Example 3-4. Extracting raw text from a PDF using PyPDF2</w:t>
      </w:r>
    </w:p>
    <w:p w14:paraId="6A50EA5C" w14:textId="77777777" w:rsidR="00DC14B0" w:rsidRPr="00DC14B0" w:rsidRDefault="00DC14B0" w:rsidP="00DC14B0">
      <w:r w:rsidRPr="00DC14B0">
        <w:t>from PyPDF2 import PdfReader</w:t>
      </w:r>
    </w:p>
    <w:p w14:paraId="3D3BB8D1" w14:textId="77777777" w:rsidR="00DC14B0" w:rsidRPr="00DC14B0" w:rsidRDefault="00DC14B0" w:rsidP="00DC14B0">
      <w:r w:rsidRPr="00DC14B0">
        <w:t>reader = PdfReader("sample.pdf")</w:t>
      </w:r>
    </w:p>
    <w:p w14:paraId="372E0B42" w14:textId="77777777" w:rsidR="00DC14B0" w:rsidRPr="00DC14B0" w:rsidRDefault="00DC14B0" w:rsidP="00DC14B0">
      <w:r w:rsidRPr="00DC14B0">
        <w:t>all_text = ""</w:t>
      </w:r>
    </w:p>
    <w:p w14:paraId="7C72BAF0" w14:textId="77777777" w:rsidR="00DC14B0" w:rsidRPr="00DC14B0" w:rsidRDefault="00DC14B0" w:rsidP="00DC14B0">
      <w:r w:rsidRPr="00DC14B0">
        <w:t>for page in reader.pages:</w:t>
      </w:r>
    </w:p>
    <w:p w14:paraId="587A92D4" w14:textId="77777777" w:rsidR="00DC14B0" w:rsidRPr="00DC14B0" w:rsidRDefault="00DC14B0" w:rsidP="00DC14B0">
      <w:r w:rsidRPr="00DC14B0">
        <w:t xml:space="preserve">    all_text += page.extract_text()</w:t>
      </w:r>
    </w:p>
    <w:p w14:paraId="715FC2C7" w14:textId="77777777" w:rsidR="00DC14B0" w:rsidRPr="00DC14B0" w:rsidRDefault="00DC14B0" w:rsidP="00DC14B0">
      <w:r w:rsidRPr="00DC14B0">
        <w:t>If working with image-based files, OCR is essential. Example 3-5 uses Tesseract OCR:</w:t>
      </w:r>
    </w:p>
    <w:p w14:paraId="01C03E7D" w14:textId="77777777" w:rsidR="00DC14B0" w:rsidRPr="00DC14B0" w:rsidRDefault="00DC14B0" w:rsidP="00DC14B0">
      <w:pPr>
        <w:rPr>
          <w:b/>
          <w:bCs/>
        </w:rPr>
      </w:pPr>
      <w:r w:rsidRPr="00DC14B0">
        <w:rPr>
          <w:b/>
          <w:bCs/>
        </w:rPr>
        <w:t>Example 3-5. Extracting text from scanned images using Tesseract OCR</w:t>
      </w:r>
    </w:p>
    <w:p w14:paraId="4729EDFE" w14:textId="77777777" w:rsidR="00DC14B0" w:rsidRPr="00DC14B0" w:rsidRDefault="00DC14B0" w:rsidP="00DC14B0">
      <w:r w:rsidRPr="00DC14B0">
        <w:t>import pytesseract</w:t>
      </w:r>
    </w:p>
    <w:p w14:paraId="2E9C060A" w14:textId="77777777" w:rsidR="00DC14B0" w:rsidRPr="00DC14B0" w:rsidRDefault="00DC14B0" w:rsidP="00DC14B0">
      <w:r w:rsidRPr="00DC14B0">
        <w:t>from PIL import Image</w:t>
      </w:r>
    </w:p>
    <w:p w14:paraId="32A0732B" w14:textId="77777777" w:rsidR="00DC14B0" w:rsidRPr="00DC14B0" w:rsidRDefault="00DC14B0" w:rsidP="00DC14B0">
      <w:r w:rsidRPr="00DC14B0">
        <w:t>image = Image.open("scanned_doc.png")</w:t>
      </w:r>
    </w:p>
    <w:p w14:paraId="506F01AD" w14:textId="77777777" w:rsidR="00DC14B0" w:rsidRPr="00DC14B0" w:rsidRDefault="00DC14B0" w:rsidP="00DC14B0">
      <w:r w:rsidRPr="00DC14B0">
        <w:t xml:space="preserve">text = pytesseract.image_to_string(image) </w:t>
      </w:r>
    </w:p>
    <w:p w14:paraId="4DA02782" w14:textId="77777777" w:rsidR="00DC14B0" w:rsidRPr="00DC14B0" w:rsidRDefault="00DC14B0" w:rsidP="00DC14B0">
      <w:pPr>
        <w:rPr>
          <w:b/>
          <w:bCs/>
        </w:rPr>
      </w:pPr>
      <w:r w:rsidRPr="00DC14B0">
        <w:rPr>
          <w:b/>
          <w:bCs/>
        </w:rPr>
        <w:t>Warning</w:t>
      </w:r>
    </w:p>
    <w:p w14:paraId="14188204" w14:textId="77777777" w:rsidR="00DC14B0" w:rsidRPr="00DC14B0" w:rsidRDefault="00DC14B0" w:rsidP="00DC14B0">
      <w:r w:rsidRPr="00DC14B0">
        <w:t xml:space="preserve">OCR results can be noisy or inaccurate, especially if the scan quality is low. Always verify and clean extracted content before indexing. </w:t>
      </w:r>
    </w:p>
    <w:p w14:paraId="0B409A7D" w14:textId="77777777" w:rsidR="00DC14B0" w:rsidRPr="00DC14B0" w:rsidRDefault="00DC14B0" w:rsidP="00DC14B0">
      <w:r w:rsidRPr="00DC14B0">
        <w:t xml:space="preserve">An insurance company might digitize claim documents submitted as scanned forms and PDFs. To build a semantic search system that helps agents retrieve prior claims </w:t>
      </w:r>
      <w:r w:rsidRPr="00DC14B0">
        <w:lastRenderedPageBreak/>
        <w:t>by condition or location, the documents must first be parsed using OCR. The extracted content is then cleaned and chunked, allowing accurate retrieval based on medical conditions, policy IDs, or reported damages.</w:t>
      </w:r>
    </w:p>
    <w:p w14:paraId="48736861" w14:textId="77777777" w:rsidR="00DC14B0" w:rsidRPr="00DC14B0" w:rsidRDefault="00DC14B0" w:rsidP="00DC14B0">
      <w:r w:rsidRPr="00DC14B0">
        <w:t>Extracting content from PDFs and images is a prerequisite step in many real-world RAG pipelines. Once complete, the cleaned data can be transformed into Delta tables, enabling structured querying, explored next.</w:t>
      </w:r>
    </w:p>
    <w:p w14:paraId="0E782935" w14:textId="77777777" w:rsidR="00DC14B0" w:rsidRPr="00DC14B0" w:rsidRDefault="00DC14B0" w:rsidP="00DC14B0">
      <w:pPr>
        <w:rPr>
          <w:b/>
          <w:bCs/>
        </w:rPr>
      </w:pPr>
      <w:r w:rsidRPr="00DC14B0">
        <w:rPr>
          <w:b/>
          <w:bCs/>
        </w:rPr>
        <w:t>Converting to Delta Format for Querying</w:t>
      </w:r>
    </w:p>
    <w:p w14:paraId="32D1932C" w14:textId="77777777" w:rsidR="00DC14B0" w:rsidRPr="00DC14B0" w:rsidRDefault="00DC14B0" w:rsidP="00DC14B0">
      <w:r w:rsidRPr="00DC14B0">
        <w:t>Once your source documents have been cleaned and transformed into readable text, the next step is to structure that data in a format optimized for large-scale, performant querying. Delta Lake is the preferred storage layer for this purpose in most Databricks-based RAG systems. It brings ACID transaction guarantees, scalable metadata handling, and native support for versioning—making it ideal for indexing chunked documents.</w:t>
      </w:r>
    </w:p>
    <w:p w14:paraId="2D07CC50" w14:textId="77777777" w:rsidR="00DC14B0" w:rsidRPr="00DC14B0" w:rsidRDefault="00DC14B0" w:rsidP="00DC14B0">
      <w:r w:rsidRPr="00DC14B0">
        <w:t>Unstructured or semi-structured data becomes much easier to retrieve and manage when stored in Delta format. After chunking, each document segment can be saved as a row in a Delta table, complete with metadata such as source document ID, chunk index, embedding vector (if applicable), and timestamp. This format facilitates efficient retrieval via SQL queries or vector similarity searches.</w:t>
      </w:r>
    </w:p>
    <w:p w14:paraId="1F35DDED" w14:textId="77777777" w:rsidR="00DC14B0" w:rsidRPr="00DC14B0" w:rsidRDefault="00DC14B0" w:rsidP="00DC14B0">
      <w:pPr>
        <w:rPr>
          <w:b/>
          <w:bCs/>
        </w:rPr>
      </w:pPr>
      <w:r w:rsidRPr="00DC14B0">
        <w:rPr>
          <w:b/>
          <w:bCs/>
        </w:rPr>
        <w:t>Why use Delta Lake in RAG pipelines?</w:t>
      </w:r>
    </w:p>
    <w:p w14:paraId="708F7DCC" w14:textId="77777777" w:rsidR="00DC14B0" w:rsidRPr="00DC14B0" w:rsidRDefault="00DC14B0" w:rsidP="00DC14B0">
      <w:r w:rsidRPr="00DC14B0">
        <w:t>There are several compelling reasons to use Delta Lake for RAG pipelines:</w:t>
      </w:r>
    </w:p>
    <w:p w14:paraId="4BD9FDDC" w14:textId="77777777" w:rsidR="00DC14B0" w:rsidRPr="00DC14B0" w:rsidRDefault="00DC14B0" w:rsidP="00DC14B0">
      <w:pPr>
        <w:rPr>
          <w:i/>
          <w:iCs/>
        </w:rPr>
      </w:pPr>
      <w:r w:rsidRPr="00DC14B0">
        <w:rPr>
          <w:i/>
          <w:iCs/>
        </w:rPr>
        <w:t>Query efficiency</w:t>
      </w:r>
    </w:p>
    <w:p w14:paraId="04ECB96B" w14:textId="77777777" w:rsidR="00DC14B0" w:rsidRPr="00DC14B0" w:rsidRDefault="00DC14B0" w:rsidP="00DC14B0">
      <w:r w:rsidRPr="00DC14B0">
        <w:t>Delta Lake supports highly optimized reads through several advanced mechanisms. </w:t>
      </w:r>
      <w:r w:rsidRPr="00DC14B0">
        <w:rPr>
          <w:i/>
          <w:iCs/>
        </w:rPr>
        <w:t>Predicate pushdown</w:t>
      </w:r>
      <w:r w:rsidRPr="00DC14B0">
        <w:t> enables the system to skip scanning unnecessary data by applying filters early during query execution. </w:t>
      </w:r>
      <w:r w:rsidRPr="00DC14B0">
        <w:rPr>
          <w:i/>
          <w:iCs/>
        </w:rPr>
        <w:t>Indexing</w:t>
      </w:r>
      <w:r w:rsidRPr="00DC14B0">
        <w:t> ensures faster row access when querying specific metadata, such as chunk identifiers or document IDs. </w:t>
      </w:r>
      <w:r w:rsidRPr="00DC14B0">
        <w:rPr>
          <w:i/>
          <w:iCs/>
        </w:rPr>
        <w:t>Caching</w:t>
      </w:r>
      <w:r w:rsidRPr="00DC14B0">
        <w:t> enables frequently accessed chunks to remain in memory, significantly reducing latency in real-time search applications. These features collectively enable scalable, low-latency querying across large datasets—a crucial requirement for responsive RAG pipelines.</w:t>
      </w:r>
    </w:p>
    <w:p w14:paraId="0891DED8" w14:textId="77777777" w:rsidR="00DC14B0" w:rsidRPr="00DC14B0" w:rsidRDefault="00DC14B0" w:rsidP="00DC14B0">
      <w:pPr>
        <w:rPr>
          <w:i/>
          <w:iCs/>
        </w:rPr>
      </w:pPr>
      <w:r w:rsidRPr="00DC14B0">
        <w:rPr>
          <w:i/>
          <w:iCs/>
        </w:rPr>
        <w:t>Incremental updates</w:t>
      </w:r>
    </w:p>
    <w:p w14:paraId="5F1EB4F2" w14:textId="77777777" w:rsidR="00DC14B0" w:rsidRPr="00DC14B0" w:rsidRDefault="00DC14B0" w:rsidP="00DC14B0">
      <w:r w:rsidRPr="00DC14B0">
        <w:t xml:space="preserve">Delta Lake enables you to update specific document chunks or add new ones without requiring a complete rewrite of the entire dataset. This is especially important in RAG pipelines where data sources are continuously evolving. For instance, if a new policy </w:t>
      </w:r>
      <w:r w:rsidRPr="00DC14B0">
        <w:lastRenderedPageBreak/>
        <w:t>document is added or a section of an existing document is revised, only the affected chunks need to be updated. This makes the pipeline more efficient and scalable, reducing processing time and storage overhead. Additionally, Delta Lake supports merge operations (upserts), which help ensure that updates are applied accurately and efficiently.</w:t>
      </w:r>
    </w:p>
    <w:p w14:paraId="381095C2" w14:textId="77777777" w:rsidR="00DC14B0" w:rsidRPr="00DC14B0" w:rsidRDefault="00DC14B0" w:rsidP="00DC14B0">
      <w:pPr>
        <w:rPr>
          <w:i/>
          <w:iCs/>
        </w:rPr>
      </w:pPr>
      <w:r w:rsidRPr="00DC14B0">
        <w:rPr>
          <w:i/>
          <w:iCs/>
        </w:rPr>
        <w:t>Auditability and version control</w:t>
      </w:r>
    </w:p>
    <w:p w14:paraId="6F4E1841" w14:textId="77777777" w:rsidR="00DC14B0" w:rsidRPr="00DC14B0" w:rsidRDefault="00DC14B0" w:rsidP="00DC14B0">
      <w:r w:rsidRPr="00DC14B0">
        <w:t>Delta Lake maintains a transaction log that records every change made to a table, including data inserts, updates, and deletes. This provides a complete audit trail, which is particularly important in regulated industries such as finance, healthcare, or legal services. Additionally, Delta supports </w:t>
      </w:r>
      <w:r w:rsidRPr="00DC14B0">
        <w:rPr>
          <w:i/>
          <w:iCs/>
        </w:rPr>
        <w:t>time travel</w:t>
      </w:r>
      <w:r w:rsidRPr="00DC14B0">
        <w:t>—a feature that allows you to query data as it existed at a previous point in time. This is helpful during debugging, performance benchmarking, and model evaluation, as it enables you to compare results across different dataset versions or restore prior states after incorrect updates.</w:t>
      </w:r>
    </w:p>
    <w:p w14:paraId="22055B38" w14:textId="77777777" w:rsidR="00DC14B0" w:rsidRPr="00DC14B0" w:rsidRDefault="00DC14B0" w:rsidP="00DC14B0">
      <w:pPr>
        <w:rPr>
          <w:i/>
          <w:iCs/>
        </w:rPr>
      </w:pPr>
      <w:r w:rsidRPr="00DC14B0">
        <w:rPr>
          <w:i/>
          <w:iCs/>
        </w:rPr>
        <w:t>Compatibility</w:t>
      </w:r>
    </w:p>
    <w:p w14:paraId="42893282" w14:textId="77777777" w:rsidR="00DC14B0" w:rsidRPr="00DC14B0" w:rsidRDefault="00DC14B0" w:rsidP="00DC14B0">
      <w:r w:rsidRPr="00DC14B0">
        <w:t>Delta format integrates seamlessly with various components of the Databricks ecosystem, making it highly versatile for machine learning workflows. For example, it connects with MLflow to track experiments and register models alongside the data used to train them, ensuring reproducibility. It works with the Databricks Feature Store to share and reuse features across projects. It also supports popular vector search libraries, such as FAISS and Databricks-native vector search, enabling high-performance semantic retrieval. This tight integration across the stack accelerates development and streamlines operationalization of RAG systems.</w:t>
      </w:r>
    </w:p>
    <w:p w14:paraId="246383CA" w14:textId="77777777" w:rsidR="00DC14B0" w:rsidRPr="00DC14B0" w:rsidRDefault="00DC14B0" w:rsidP="00DC14B0">
      <w:pPr>
        <w:rPr>
          <w:b/>
          <w:bCs/>
        </w:rPr>
      </w:pPr>
      <w:r w:rsidRPr="00DC14B0">
        <w:rPr>
          <w:b/>
          <w:bCs/>
        </w:rPr>
        <w:t>Example conversion workflow</w:t>
      </w:r>
    </w:p>
    <w:p w14:paraId="18C398B4" w14:textId="77777777" w:rsidR="00DC14B0" w:rsidRPr="00DC14B0" w:rsidRDefault="00DC14B0" w:rsidP="00DC14B0">
      <w:hyperlink r:id="rId32" w:anchor="ch03_example_6_1755111238477544" w:history="1">
        <w:r w:rsidRPr="00DC14B0">
          <w:rPr>
            <w:rStyle w:val="Hipervnculo"/>
          </w:rPr>
          <w:t>Example 3-6</w:t>
        </w:r>
      </w:hyperlink>
      <w:r w:rsidRPr="00DC14B0">
        <w:t> is a simplified pipeline to convert extracted text chunks into a Delta table.</w:t>
      </w:r>
    </w:p>
    <w:p w14:paraId="22C5ED56" w14:textId="77777777" w:rsidR="00DC14B0" w:rsidRPr="00DC14B0" w:rsidRDefault="00DC14B0" w:rsidP="00DC14B0">
      <w:pPr>
        <w:rPr>
          <w:b/>
          <w:bCs/>
        </w:rPr>
      </w:pPr>
      <w:r w:rsidRPr="00DC14B0">
        <w:rPr>
          <w:b/>
          <w:bCs/>
        </w:rPr>
        <w:t>Example 3-6. Writing chunked documents to Delta Lake</w:t>
      </w:r>
    </w:p>
    <w:p w14:paraId="1E2EBBB5" w14:textId="77777777" w:rsidR="00DC14B0" w:rsidRPr="00DC14B0" w:rsidRDefault="00DC14B0" w:rsidP="00DC14B0">
      <w:r w:rsidRPr="00DC14B0">
        <w:t>from pyspark.sql import SparkSession</w:t>
      </w:r>
    </w:p>
    <w:p w14:paraId="01E3E2D4" w14:textId="77777777" w:rsidR="00DC14B0" w:rsidRPr="00DC14B0" w:rsidRDefault="00DC14B0" w:rsidP="00DC14B0">
      <w:r w:rsidRPr="00DC14B0">
        <w:t>from pyspark.sql.functions import monotonically_increasing_id</w:t>
      </w:r>
    </w:p>
    <w:p w14:paraId="1E818ADA" w14:textId="77777777" w:rsidR="00DC14B0" w:rsidRPr="00DC14B0" w:rsidRDefault="00DC14B0" w:rsidP="00DC14B0">
      <w:r w:rsidRPr="00DC14B0">
        <w:t>spark = SparkSession.builder.getOrCreate()</w:t>
      </w:r>
    </w:p>
    <w:p w14:paraId="6AB88AA3" w14:textId="77777777" w:rsidR="00DC14B0" w:rsidRPr="00DC14B0" w:rsidRDefault="00DC14B0" w:rsidP="00DC14B0">
      <w:r w:rsidRPr="00DC14B0">
        <w:t># Sample list of text chunks</w:t>
      </w:r>
    </w:p>
    <w:p w14:paraId="44AB7DF5" w14:textId="77777777" w:rsidR="00DC14B0" w:rsidRPr="00DC14B0" w:rsidRDefault="00DC14B0" w:rsidP="00DC14B0">
      <w:r w:rsidRPr="00DC14B0">
        <w:lastRenderedPageBreak/>
        <w:t>chunks = ["Chunk 1: How to configure the system...", "Chunk 2: Troubleshooting common errors..."]</w:t>
      </w:r>
    </w:p>
    <w:p w14:paraId="020C0BAE" w14:textId="77777777" w:rsidR="00DC14B0" w:rsidRPr="00DC14B0" w:rsidRDefault="00DC14B0" w:rsidP="00DC14B0">
      <w:r w:rsidRPr="00DC14B0">
        <w:t># Convert to Spark DataFrame</w:t>
      </w:r>
    </w:p>
    <w:p w14:paraId="2328C65D" w14:textId="77777777" w:rsidR="00DC14B0" w:rsidRPr="00DC14B0" w:rsidRDefault="00DC14B0" w:rsidP="00DC14B0">
      <w:r w:rsidRPr="00DC14B0">
        <w:t>df = spark.createDataFrame([(i, chunk) for i, chunk in enumerate(chunks)], ["chunk_id", "content"])</w:t>
      </w:r>
    </w:p>
    <w:p w14:paraId="6E4EA172" w14:textId="77777777" w:rsidR="00DC14B0" w:rsidRPr="00DC14B0" w:rsidRDefault="00DC14B0" w:rsidP="00DC14B0">
      <w:r w:rsidRPr="00DC14B0">
        <w:t># Save as Delta Table</w:t>
      </w:r>
    </w:p>
    <w:p w14:paraId="59948414" w14:textId="77777777" w:rsidR="00DC14B0" w:rsidRPr="00DC14B0" w:rsidRDefault="00DC14B0" w:rsidP="00DC14B0">
      <w:r w:rsidRPr="00DC14B0">
        <w:t>df.write.format("delta").mode("overwrite").save("/mnt/delta/rag_chunks")</w:t>
      </w:r>
    </w:p>
    <w:p w14:paraId="319BE23C" w14:textId="77777777" w:rsidR="00DC14B0" w:rsidRPr="00DC14B0" w:rsidRDefault="00DC14B0" w:rsidP="00DC14B0">
      <w:pPr>
        <w:rPr>
          <w:b/>
          <w:bCs/>
        </w:rPr>
      </w:pPr>
      <w:r w:rsidRPr="00DC14B0">
        <w:rPr>
          <w:b/>
          <w:bCs/>
        </w:rPr>
        <w:t>Tip</w:t>
      </w:r>
    </w:p>
    <w:p w14:paraId="4442F203" w14:textId="77777777" w:rsidR="00DC14B0" w:rsidRPr="00DC14B0" w:rsidRDefault="00DC14B0" w:rsidP="00DC14B0">
      <w:r w:rsidRPr="00DC14B0">
        <w:t>Always include metadata fields like document title, chunk number, and source URI when creating your Delta table. This makes downstream debugging and traceability easier.</w:t>
      </w:r>
    </w:p>
    <w:p w14:paraId="574B2B3D" w14:textId="77777777" w:rsidR="00DC14B0" w:rsidRPr="00DC14B0" w:rsidRDefault="00DC14B0" w:rsidP="00DC14B0">
      <w:pPr>
        <w:rPr>
          <w:b/>
          <w:bCs/>
        </w:rPr>
      </w:pPr>
      <w:r w:rsidRPr="00DC14B0">
        <w:rPr>
          <w:b/>
          <w:bCs/>
        </w:rPr>
        <w:t>Real-world example: Legal document indexing</w:t>
      </w:r>
    </w:p>
    <w:p w14:paraId="79C6AE4E" w14:textId="77777777" w:rsidR="00DC14B0" w:rsidRPr="00DC14B0" w:rsidRDefault="00DC14B0" w:rsidP="00DC14B0">
      <w:r w:rsidRPr="00DC14B0">
        <w:t>A law firm digitizes court case transcripts and legal memos. After preprocessing and chunking, each chunk is stored in a Delta table with additional metadata like case ID, date, jurisdiction, and legal category. This enables legal researchers to run precise SQL-based searches and semantic queries across thousands of cases without having to reprocess raw files.</w:t>
      </w:r>
    </w:p>
    <w:p w14:paraId="5619DCCC" w14:textId="77777777" w:rsidR="00DC14B0" w:rsidRPr="00DC14B0" w:rsidRDefault="00DC14B0" w:rsidP="00DC14B0">
      <w:r w:rsidRPr="00DC14B0">
        <w:t>Storing your cleaned and structured content in Delta format is the final step in preparing high-quality input data for RAG applications. With chunked text in Delta tables, you’re ready to build your retrieval layer and evaluate its performance, explored in the next section.</w:t>
      </w:r>
    </w:p>
    <w:p w14:paraId="39385EB1" w14:textId="77777777" w:rsidR="00DC14B0" w:rsidRPr="00DC14B0" w:rsidRDefault="00DC14B0" w:rsidP="00DC14B0">
      <w:pPr>
        <w:rPr>
          <w:b/>
          <w:bCs/>
        </w:rPr>
      </w:pPr>
      <w:r w:rsidRPr="00DC14B0">
        <w:rPr>
          <w:b/>
          <w:bCs/>
        </w:rPr>
        <w:t>Evaluating Retrieval Quality</w:t>
      </w:r>
    </w:p>
    <w:p w14:paraId="42958B4F" w14:textId="77777777" w:rsidR="00DC14B0" w:rsidRPr="00DC14B0" w:rsidRDefault="00DC14B0" w:rsidP="00DC14B0">
      <w:r w:rsidRPr="00DC14B0">
        <w:t>Once you’ve prepared your chunked data and structured it in a format like Delta Lake, the next critical phase is evaluating how well your system retrieves relevant information in response to user queries. High-quality retrieval is essential in any RAG pipeline because the language model’s output is only as good as the context it receives.</w:t>
      </w:r>
    </w:p>
    <w:p w14:paraId="7E0E3BD3" w14:textId="77777777" w:rsidR="00DC14B0" w:rsidRPr="00DC14B0" w:rsidRDefault="00DC14B0" w:rsidP="00DC14B0">
      <w:r w:rsidRPr="00DC14B0">
        <w:t>This section focuses on the performance of the retrieval layer—how well your system surfaces the right chunks at the right time. Poor retrieval leads to irrelevant or misleading generations, which can severely undermine user trust and model utility. To ensure your RAG system consistently delivers valuable, accurate responses, you need to evaluate the retrieval pipeline using robust metrics and diagnostic methods.</w:t>
      </w:r>
    </w:p>
    <w:p w14:paraId="0319FD99" w14:textId="77777777" w:rsidR="00DC14B0" w:rsidRPr="00DC14B0" w:rsidRDefault="00DC14B0" w:rsidP="00DC14B0">
      <w:r w:rsidRPr="00DC14B0">
        <w:lastRenderedPageBreak/>
        <w:t>We’ll begin by examining foundational retrieval metrics such as precision and recall, and how reranking strategies can further enhance relevance. Then we’ll look at how to interpret those metrics to improve system performance. Finally, we’ll explore common issues like retrieval gaps and how to diagnose and resolve them.</w:t>
      </w:r>
    </w:p>
    <w:p w14:paraId="17229872" w14:textId="77777777" w:rsidR="00DC14B0" w:rsidRPr="00DC14B0" w:rsidRDefault="00DC14B0" w:rsidP="00DC14B0">
      <w:r w:rsidRPr="00DC14B0">
        <w:t>By the end of this section, you’ll be equipped with the skills to apply evaluation metrics such as precision and recall to assess how well your retrieval system is performing. You’ll understand how to fine-tune chunking and indexing parameters to improve the relevance of retrieved content, and you’ll be able to diagnose and resolve retrieval gaps using structured feedback and diagnostic techniques.</w:t>
      </w:r>
    </w:p>
    <w:p w14:paraId="253F1A4B" w14:textId="77777777" w:rsidR="00DC14B0" w:rsidRPr="00DC14B0" w:rsidRDefault="00DC14B0" w:rsidP="00DC14B0">
      <w:r w:rsidRPr="00DC14B0">
        <w:t>Let’s begin with an overview of core retrieval metrics and their implications in the RAG pipeline.</w:t>
      </w:r>
    </w:p>
    <w:p w14:paraId="00E087AA" w14:textId="77777777" w:rsidR="00DC14B0" w:rsidRPr="00DC14B0" w:rsidRDefault="00DC14B0" w:rsidP="00DC14B0">
      <w:pPr>
        <w:rPr>
          <w:b/>
          <w:bCs/>
        </w:rPr>
      </w:pPr>
      <w:r w:rsidRPr="00DC14B0">
        <w:rPr>
          <w:b/>
          <w:bCs/>
        </w:rPr>
        <w:t>Precision and recall</w:t>
      </w:r>
    </w:p>
    <w:p w14:paraId="40C1451F" w14:textId="77777777" w:rsidR="00DC14B0" w:rsidRPr="00DC14B0" w:rsidRDefault="00DC14B0" w:rsidP="00DC14B0">
      <w:r w:rsidRPr="00DC14B0">
        <w:t>Understanding how to assess the effectiveness of your retrieval system is essential for building reliable RAG pipelines. Precision and recall are foundational metrics borrowed from information retrieval that help quantify how relevant and comprehensive your retrieved results are. These metrics offer a data-driven way to evaluate whether your retrieval system is surfacing the right chunks to feed into the language model.</w:t>
      </w:r>
    </w:p>
    <w:p w14:paraId="5185913A" w14:textId="77777777" w:rsidR="00DC14B0" w:rsidRPr="00DC14B0" w:rsidRDefault="00DC14B0" w:rsidP="00DC14B0">
      <w:pPr>
        <w:rPr>
          <w:i/>
          <w:iCs/>
        </w:rPr>
      </w:pPr>
      <w:r w:rsidRPr="00DC14B0">
        <w:rPr>
          <w:i/>
          <w:iCs/>
        </w:rPr>
        <w:t>Precision</w:t>
      </w:r>
    </w:p>
    <w:p w14:paraId="0C2130A5" w14:textId="77777777" w:rsidR="00DC14B0" w:rsidRPr="00DC14B0" w:rsidRDefault="00DC14B0" w:rsidP="00DC14B0">
      <w:r w:rsidRPr="00DC14B0">
        <w:t>Precision measures the proportion of retrieved chunks that are actually relevant to the query. In simpler terms, it helps you understand how many of the documents or passages your system retrieved are truly useful for answering the question. For example, if your RAG system retrieves 10 chunks in response to a user query and 7 of them are directly related to the question, the precision is 70%. High precision ensures that the language model operates with accurate and trustworthy context, which is especially important in high-stakes domains such as finance or healthcare.</w:t>
      </w:r>
    </w:p>
    <w:p w14:paraId="7053E3DC" w14:textId="77777777" w:rsidR="00DC14B0" w:rsidRPr="00DC14B0" w:rsidRDefault="00DC14B0" w:rsidP="00DC14B0">
      <w:r w:rsidRPr="00DC14B0">
        <w:t>Precision = (Number of Relevant Chunks Retrieved) / (Total Chunks Retrieved)</w:t>
      </w:r>
    </w:p>
    <w:p w14:paraId="5D59586B" w14:textId="77777777" w:rsidR="00DC14B0" w:rsidRPr="00DC14B0" w:rsidRDefault="00DC14B0" w:rsidP="00DC14B0">
      <w:pPr>
        <w:rPr>
          <w:i/>
          <w:iCs/>
        </w:rPr>
      </w:pPr>
      <w:r w:rsidRPr="00DC14B0">
        <w:rPr>
          <w:i/>
          <w:iCs/>
        </w:rPr>
        <w:t>Recall</w:t>
      </w:r>
    </w:p>
    <w:p w14:paraId="47A1F77C" w14:textId="77777777" w:rsidR="00DC14B0" w:rsidRPr="00DC14B0" w:rsidRDefault="00DC14B0" w:rsidP="00DC14B0">
      <w:r w:rsidRPr="00DC14B0">
        <w:t xml:space="preserve">Recall measures the proportion of all relevant chunks that were successfully retrieved. It answers the question: Out of everything that should have been retrieved, how much did we actually get? For example, if a query has 20 truly relevant chunks in your document store and your system retrieves 12 of them, then the recall is 60%. High recall is especially critical in scenarios where missing information can lead to incomplete or biased responses, such as academic research or regulatory </w:t>
      </w:r>
      <w:r w:rsidRPr="00DC14B0">
        <w:lastRenderedPageBreak/>
        <w:t>compliance. A system optimized for high recall ensures that as much relevant content as possible is surfaced, even if some irrelevant chunks are included.</w:t>
      </w:r>
    </w:p>
    <w:p w14:paraId="2BA01821" w14:textId="77777777" w:rsidR="00DC14B0" w:rsidRPr="00DC14B0" w:rsidRDefault="00DC14B0" w:rsidP="00DC14B0">
      <w:r w:rsidRPr="00DC14B0">
        <w:t>Recall = (Number of Relevant Chunks Retrieved) / (Total Relevant Chunks Available)</w:t>
      </w:r>
    </w:p>
    <w:p w14:paraId="37CA79CA" w14:textId="77777777" w:rsidR="00DC14B0" w:rsidRPr="00DC14B0" w:rsidRDefault="00DC14B0" w:rsidP="00DC14B0">
      <w:r w:rsidRPr="00DC14B0">
        <w:t>High precision means the retrieved content is accurate, whereas high recall ensures that you’re not missing important context. In practice, there’s often a trade-off—retrieving more documents may increase recall but reduce precision.</w:t>
      </w:r>
    </w:p>
    <w:p w14:paraId="6DAEFF04" w14:textId="77777777" w:rsidR="00DC14B0" w:rsidRPr="00DC14B0" w:rsidRDefault="00DC14B0" w:rsidP="00DC14B0">
      <w:r w:rsidRPr="00DC14B0">
        <w:t>Example scenario: Imagine you’re building a legal RAG assistant that retrieves past court cases related to a specific legal issue. If the system retrieves 10 documents, and 7 of them are relevant to the query while 3 are not, your precision is 70%. If 10 other pertinent documents of the corpus weren’t retrieved, your recall would be 41% (7 retrieved out of 17 total relevant).</w:t>
      </w:r>
    </w:p>
    <w:p w14:paraId="6D7A24FA" w14:textId="77777777" w:rsidR="00DC14B0" w:rsidRPr="00DC14B0" w:rsidRDefault="00DC14B0" w:rsidP="00DC14B0">
      <w:pPr>
        <w:rPr>
          <w:b/>
          <w:bCs/>
        </w:rPr>
      </w:pPr>
      <w:r w:rsidRPr="00DC14B0">
        <w:rPr>
          <w:b/>
          <w:bCs/>
        </w:rPr>
        <w:t>Reranking: Improving relevance</w:t>
      </w:r>
    </w:p>
    <w:p w14:paraId="01E973A6" w14:textId="77777777" w:rsidR="00DC14B0" w:rsidRPr="00DC14B0" w:rsidRDefault="00DC14B0" w:rsidP="00DC14B0">
      <w:r w:rsidRPr="00DC14B0">
        <w:t>Initial retrieval is often based on vector similarity using cosine distance or dot product, but this isn’t always enough. </w:t>
      </w:r>
      <w:r w:rsidRPr="00DC14B0">
        <w:rPr>
          <w:i/>
          <w:iCs/>
        </w:rPr>
        <w:t>Reranking</w:t>
      </w:r>
      <w:r w:rsidRPr="00DC14B0">
        <w:t> is a post-processing step where the top-N results from a vector search are re-evaluated using a more sophisticated model—often a cross-encoder or a fine-tuned BERT variant—that takes into account both the query and the full document content.</w:t>
      </w:r>
    </w:p>
    <w:p w14:paraId="74065F46" w14:textId="77777777" w:rsidR="00DC14B0" w:rsidRPr="00DC14B0" w:rsidRDefault="00DC14B0" w:rsidP="00DC14B0">
      <w:r w:rsidRPr="00DC14B0">
        <w:t>This approach improves ranking quality by modeling semantic alignment more accurately. Reranking is particularly useful when handling long-form queries or complex topics that necessitate a thorough understanding. </w:t>
      </w:r>
      <w:hyperlink r:id="rId33" w:anchor="ch03_example_7_1755111238477561" w:history="1">
        <w:r w:rsidRPr="00DC14B0">
          <w:rPr>
            <w:rStyle w:val="Hipervnculo"/>
          </w:rPr>
          <w:t>Example 3-7</w:t>
        </w:r>
      </w:hyperlink>
      <w:r w:rsidRPr="00DC14B0">
        <w:t> uses a cross-encoder to rerank retrieved chunks.</w:t>
      </w:r>
    </w:p>
    <w:p w14:paraId="3381F492" w14:textId="77777777" w:rsidR="00DC14B0" w:rsidRPr="00DC14B0" w:rsidRDefault="00DC14B0" w:rsidP="00DC14B0">
      <w:hyperlink r:id="rId34" w:anchor="ch03_example_7_1755111238477561" w:history="1">
        <w:r w:rsidRPr="00DC14B0">
          <w:rPr>
            <w:rStyle w:val="Hipervnculo"/>
            <w:i/>
            <w:iCs/>
          </w:rPr>
          <w:t>Example 3-7</w:t>
        </w:r>
      </w:hyperlink>
      <w:r w:rsidRPr="00DC14B0">
        <w:rPr>
          <w:i/>
          <w:iCs/>
        </w:rPr>
        <w:t>. Using a cross-encoder for reranking retrieved chunks</w:t>
      </w:r>
    </w:p>
    <w:p w14:paraId="1B90646D" w14:textId="77777777" w:rsidR="00DC14B0" w:rsidRPr="00DC14B0" w:rsidRDefault="00DC14B0" w:rsidP="00DC14B0">
      <w:r w:rsidRPr="00DC14B0">
        <w:t>from transformers import pipeline</w:t>
      </w:r>
    </w:p>
    <w:p w14:paraId="0D6965D8" w14:textId="77777777" w:rsidR="00DC14B0" w:rsidRPr="00DC14B0" w:rsidRDefault="00DC14B0" w:rsidP="00DC14B0">
      <w:r w:rsidRPr="00DC14B0">
        <w:t>reranker = pipeline("text-classification", model="cross-encoder/ms-marco-MiniLM-L-6-v2")</w:t>
      </w:r>
    </w:p>
    <w:p w14:paraId="1F74C472" w14:textId="77777777" w:rsidR="00DC14B0" w:rsidRPr="00DC14B0" w:rsidRDefault="00DC14B0" w:rsidP="00DC14B0">
      <w:r w:rsidRPr="00DC14B0">
        <w:t>query = "What are the legal implications of data privacy violations?"</w:t>
      </w:r>
    </w:p>
    <w:p w14:paraId="5DA10CFF" w14:textId="77777777" w:rsidR="00DC14B0" w:rsidRPr="00DC14B0" w:rsidRDefault="00DC14B0" w:rsidP="00DC14B0">
      <w:r w:rsidRPr="00DC14B0">
        <w:t>candidate_chunks = ["Chunk A: The court ruled in favor...", "Chunk B: Data privacy laws require...", ...]</w:t>
      </w:r>
    </w:p>
    <w:p w14:paraId="067C8CB3" w14:textId="77777777" w:rsidR="00DC14B0" w:rsidRPr="00DC14B0" w:rsidRDefault="00DC14B0" w:rsidP="00DC14B0">
      <w:r w:rsidRPr="00DC14B0">
        <w:t>scored_chunks = [(chunk, reranker(f"{query} [SEP] {chunk}")[0]['score']) for chunk in candidate_chunks]</w:t>
      </w:r>
    </w:p>
    <w:p w14:paraId="732E5E61" w14:textId="77777777" w:rsidR="00DC14B0" w:rsidRPr="00DC14B0" w:rsidRDefault="00DC14B0" w:rsidP="00DC14B0">
      <w:r w:rsidRPr="00DC14B0">
        <w:t>sorted_chunks = sorted(scored_chunks, key=lambda x: x[1], reverse=True)</w:t>
      </w:r>
    </w:p>
    <w:p w14:paraId="54E7A7A6" w14:textId="77777777" w:rsidR="00DC14B0" w:rsidRPr="00DC14B0" w:rsidRDefault="00DC14B0" w:rsidP="00DC14B0">
      <w:pPr>
        <w:rPr>
          <w:b/>
          <w:bCs/>
        </w:rPr>
      </w:pPr>
      <w:r w:rsidRPr="00DC14B0">
        <w:rPr>
          <w:b/>
          <w:bCs/>
        </w:rPr>
        <w:lastRenderedPageBreak/>
        <w:t>Tip</w:t>
      </w:r>
    </w:p>
    <w:p w14:paraId="5617613F" w14:textId="77777777" w:rsidR="00DC14B0" w:rsidRPr="00DC14B0" w:rsidRDefault="00DC14B0" w:rsidP="00DC14B0">
      <w:r w:rsidRPr="00DC14B0">
        <w:t>Reranking improves precision significantly but can introduce latency. Use it selectively on a small candidate set (for example, the top 100 chunks).</w:t>
      </w:r>
    </w:p>
    <w:p w14:paraId="59FA94D6" w14:textId="77777777" w:rsidR="00DC14B0" w:rsidRPr="00DC14B0" w:rsidRDefault="00DC14B0" w:rsidP="00DC14B0">
      <w:pPr>
        <w:rPr>
          <w:b/>
          <w:bCs/>
        </w:rPr>
      </w:pPr>
      <w:r w:rsidRPr="00DC14B0">
        <w:rPr>
          <w:b/>
          <w:bCs/>
        </w:rPr>
        <w:t>When to use precision, recall, and reranking</w:t>
      </w:r>
    </w:p>
    <w:p w14:paraId="7D2CC59B" w14:textId="77777777" w:rsidR="00DC14B0" w:rsidRPr="00DC14B0" w:rsidRDefault="00DC14B0" w:rsidP="00DC14B0">
      <w:r w:rsidRPr="00DC14B0">
        <w:t>Precision is best applied in scenarios where accuracy is paramount and retrieving incorrect information could have serious consequences, such as in healthcare diagnosis tools or legal document retrieval systems. In these contexts, surfacing only highly relevant content helps prevent the spread of misinformation or misinterpretation.</w:t>
      </w:r>
    </w:p>
    <w:p w14:paraId="39A5D2C8" w14:textId="77777777" w:rsidR="00DC14B0" w:rsidRPr="00DC14B0" w:rsidRDefault="00DC14B0" w:rsidP="00DC14B0">
      <w:r w:rsidRPr="00DC14B0">
        <w:t>Recall is more critical in situations where missing out on relevant information is riskier than including some irrelevant data. For example, in scientific research or legal discovery, it’s important to retrieve as many potentially useful documents as possible to ensure thorough coverage of the topic.</w:t>
      </w:r>
    </w:p>
    <w:p w14:paraId="299405B8" w14:textId="77777777" w:rsidR="00DC14B0" w:rsidRPr="00DC14B0" w:rsidRDefault="00DC14B0" w:rsidP="00DC14B0">
      <w:r w:rsidRPr="00DC14B0">
        <w:t>Reranking should be used when your initial retrieval method brings back loosely relevant results that need refinement. This is especially useful in cases involving complex, multi-part queries or when user intent is subtle—like searching customer support records for nuanced user sentiment or looking up context-specific enterprise knowledge.</w:t>
      </w:r>
    </w:p>
    <w:p w14:paraId="2EAC2D20" w14:textId="77777777" w:rsidR="00DC14B0" w:rsidRPr="00DC14B0" w:rsidRDefault="00DC14B0" w:rsidP="00DC14B0">
      <w:r w:rsidRPr="00DC14B0">
        <w:t>Together, these methods form the foundation for evaluating and enhancing the retrieval layer in your RAG pipeline.</w:t>
      </w:r>
    </w:p>
    <w:p w14:paraId="1E4BF0D4" w14:textId="77777777" w:rsidR="00DC14B0" w:rsidRPr="00DC14B0" w:rsidRDefault="00DC14B0" w:rsidP="00DC14B0">
      <w:r w:rsidRPr="00DC14B0">
        <w:t>Using Metrics to Improve Performance</w:t>
      </w:r>
    </w:p>
    <w:p w14:paraId="6262C470" w14:textId="77777777" w:rsidR="00DC14B0" w:rsidRPr="00DC14B0" w:rsidRDefault="00DC14B0" w:rsidP="00DC14B0">
      <w:r w:rsidRPr="00DC14B0">
        <w:t>Evaluating retrieval quality is not just about reporting numbers—it’s about identifying opportunities to tune and optimize your system. This section explores how to use precision, recall, and other metrics as actionable levers for performance improvement in RAG pipelines. We’ll also examine how to identify bottlenecks, validate chunking strategies, and introduce feedback loops that continuously refine retrieval quality.</w:t>
      </w:r>
    </w:p>
    <w:p w14:paraId="0216EB36" w14:textId="77777777" w:rsidR="00DC14B0" w:rsidRPr="00DC14B0" w:rsidRDefault="00DC14B0" w:rsidP="00DC14B0">
      <w:pPr>
        <w:rPr>
          <w:b/>
          <w:bCs/>
        </w:rPr>
      </w:pPr>
      <w:r w:rsidRPr="00DC14B0">
        <w:rPr>
          <w:b/>
          <w:bCs/>
        </w:rPr>
        <w:t>From Metrics to Action</w:t>
      </w:r>
    </w:p>
    <w:p w14:paraId="444A2705" w14:textId="77777777" w:rsidR="00DC14B0" w:rsidRPr="00DC14B0" w:rsidRDefault="00DC14B0" w:rsidP="00DC14B0">
      <w:r w:rsidRPr="00DC14B0">
        <w:t>Precision and recall are useful starting points, but interpreting these metrics in isolation isn’t enough. The goal is to link them to specific areas of your pipeline that can be improved. For example, low precision may indicate noisy chunks or overly broad chunking strategies, while low recall could suggest gaps in document coverage or poor vector indexing.</w:t>
      </w:r>
    </w:p>
    <w:p w14:paraId="6BC7D1B1" w14:textId="77777777" w:rsidR="00DC14B0" w:rsidRPr="00DC14B0" w:rsidRDefault="00DC14B0" w:rsidP="00DC14B0">
      <w:r w:rsidRPr="00DC14B0">
        <w:lastRenderedPageBreak/>
        <w:t>Let’s say your RAG system shows 60% precision and 30% recall. Rather than labeling these values as simply </w:t>
      </w:r>
      <w:r w:rsidRPr="00DC14B0">
        <w:rPr>
          <w:i/>
          <w:iCs/>
        </w:rPr>
        <w:t>good</w:t>
      </w:r>
      <w:r w:rsidRPr="00DC14B0">
        <w:t> or </w:t>
      </w:r>
      <w:r w:rsidRPr="00DC14B0">
        <w:rPr>
          <w:i/>
          <w:iCs/>
        </w:rPr>
        <w:t>bad</w:t>
      </w:r>
      <w:r w:rsidRPr="00DC14B0">
        <w:t>, it’s important to treat them as indicators pointing to deeper systemic issues. For example:</w:t>
      </w:r>
    </w:p>
    <w:p w14:paraId="6BC47333" w14:textId="77777777" w:rsidR="00DC14B0" w:rsidRPr="00DC14B0" w:rsidRDefault="00DC14B0" w:rsidP="00DC14B0">
      <w:pPr>
        <w:numPr>
          <w:ilvl w:val="0"/>
          <w:numId w:val="73"/>
        </w:numPr>
      </w:pPr>
      <w:r w:rsidRPr="00DC14B0">
        <w:t>If the chunks are too short, they might not contain enough context for the model to make accurate predictions. If they’re too long, key information could be diluted or buried, causing retrieval mismatches.</w:t>
      </w:r>
    </w:p>
    <w:p w14:paraId="6A846E20" w14:textId="77777777" w:rsidR="00DC14B0" w:rsidRPr="00DC14B0" w:rsidRDefault="00DC14B0" w:rsidP="00DC14B0">
      <w:pPr>
        <w:numPr>
          <w:ilvl w:val="0"/>
          <w:numId w:val="73"/>
        </w:numPr>
      </w:pPr>
      <w:r w:rsidRPr="00DC14B0">
        <w:t>Documents might still contain irrelevant content like boilerplate legal text, navigation menus, or repetitive footers. This adds noise and reduces precision.</w:t>
      </w:r>
    </w:p>
    <w:p w14:paraId="7581B28A" w14:textId="77777777" w:rsidR="00DC14B0" w:rsidRPr="00DC14B0" w:rsidRDefault="00DC14B0" w:rsidP="00DC14B0">
      <w:pPr>
        <w:numPr>
          <w:ilvl w:val="0"/>
          <w:numId w:val="73"/>
        </w:numPr>
      </w:pPr>
      <w:r w:rsidRPr="00DC14B0">
        <w:t>Query embeddings may not accurately capture user intent if the embedding model isn’t trained on domain-specific language. Alternatively, if the corpus was indexed using a different embedding model or encoding logic, semantic mismatches can occur.</w:t>
      </w:r>
    </w:p>
    <w:p w14:paraId="0BAB4E13" w14:textId="77777777" w:rsidR="00DC14B0" w:rsidRPr="00DC14B0" w:rsidRDefault="00DC14B0" w:rsidP="00DC14B0">
      <w:r w:rsidRPr="00DC14B0">
        <w:t>These upstream factors create bottlenecks in retrieval quality, and identifying them allows you to test corrective strategies such as tuning chunk size, introducing preprocessing filters, or aligning your embedding models more closely with the domain vocabulary.</w:t>
      </w:r>
    </w:p>
    <w:p w14:paraId="45DEDEC8" w14:textId="77777777" w:rsidR="00DC14B0" w:rsidRPr="00DC14B0" w:rsidRDefault="00DC14B0" w:rsidP="00DC14B0">
      <w:r w:rsidRPr="00DC14B0">
        <w:t>You can adjust chunk size, tune the similarity threshold, or experiment with different embedding models to boost both precision and recall over time. </w:t>
      </w:r>
      <w:hyperlink r:id="rId35" w:anchor="ch03_table_3_1755111238472005" w:history="1">
        <w:r w:rsidRPr="00DC14B0">
          <w:rPr>
            <w:rStyle w:val="Hipervnculo"/>
          </w:rPr>
          <w:t>Table 3-3</w:t>
        </w:r>
      </w:hyperlink>
      <w:r w:rsidRPr="00DC14B0">
        <w:t> shows the impact of chunk size on precision and recall.</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634"/>
        <w:gridCol w:w="1444"/>
        <w:gridCol w:w="1109"/>
        <w:gridCol w:w="3219"/>
      </w:tblGrid>
      <w:tr w:rsidR="00DC14B0" w:rsidRPr="00DC14B0" w14:paraId="26B4394C" w14:textId="77777777" w:rsidTr="00DC14B0">
        <w:tc>
          <w:tcPr>
            <w:tcW w:w="0" w:type="auto"/>
            <w:tcBorders>
              <w:top w:val="nil"/>
              <w:left w:val="nil"/>
              <w:bottom w:val="nil"/>
              <w:right w:val="nil"/>
            </w:tcBorders>
            <w:shd w:val="clear" w:color="auto" w:fill="FFFFFF"/>
            <w:hideMark/>
          </w:tcPr>
          <w:p w14:paraId="12157B1F" w14:textId="77777777" w:rsidR="00DC14B0" w:rsidRPr="00DC14B0" w:rsidRDefault="00DC14B0" w:rsidP="00DC14B0">
            <w:r w:rsidRPr="00DC14B0">
              <w:rPr>
                <w:b/>
                <w:bCs/>
              </w:rPr>
              <w:t>Chunk Size</w:t>
            </w:r>
          </w:p>
        </w:tc>
        <w:tc>
          <w:tcPr>
            <w:tcW w:w="0" w:type="auto"/>
            <w:tcBorders>
              <w:top w:val="nil"/>
              <w:left w:val="nil"/>
              <w:bottom w:val="nil"/>
              <w:right w:val="nil"/>
            </w:tcBorders>
            <w:shd w:val="clear" w:color="auto" w:fill="FFFFFF"/>
            <w:hideMark/>
          </w:tcPr>
          <w:p w14:paraId="5D210D48" w14:textId="77777777" w:rsidR="00DC14B0" w:rsidRPr="00DC14B0" w:rsidRDefault="00DC14B0" w:rsidP="00DC14B0">
            <w:r w:rsidRPr="00DC14B0">
              <w:rPr>
                <w:b/>
                <w:bCs/>
              </w:rPr>
              <w:t>Precision</w:t>
            </w:r>
          </w:p>
        </w:tc>
        <w:tc>
          <w:tcPr>
            <w:tcW w:w="0" w:type="auto"/>
            <w:tcBorders>
              <w:top w:val="nil"/>
              <w:left w:val="nil"/>
              <w:bottom w:val="nil"/>
              <w:right w:val="nil"/>
            </w:tcBorders>
            <w:shd w:val="clear" w:color="auto" w:fill="FFFFFF"/>
            <w:hideMark/>
          </w:tcPr>
          <w:p w14:paraId="580765C3" w14:textId="77777777" w:rsidR="00DC14B0" w:rsidRPr="00DC14B0" w:rsidRDefault="00DC14B0" w:rsidP="00DC14B0">
            <w:r w:rsidRPr="00DC14B0">
              <w:rPr>
                <w:b/>
                <w:bCs/>
              </w:rPr>
              <w:t>Recall</w:t>
            </w:r>
          </w:p>
        </w:tc>
        <w:tc>
          <w:tcPr>
            <w:tcW w:w="0" w:type="auto"/>
            <w:tcBorders>
              <w:top w:val="nil"/>
              <w:left w:val="nil"/>
              <w:bottom w:val="nil"/>
              <w:right w:val="nil"/>
            </w:tcBorders>
            <w:shd w:val="clear" w:color="auto" w:fill="FFFFFF"/>
            <w:hideMark/>
          </w:tcPr>
          <w:p w14:paraId="2ED7C52E" w14:textId="77777777" w:rsidR="00DC14B0" w:rsidRPr="00DC14B0" w:rsidRDefault="00DC14B0" w:rsidP="00DC14B0">
            <w:r w:rsidRPr="00DC14B0">
              <w:rPr>
                <w:b/>
                <w:bCs/>
              </w:rPr>
              <w:t>Comments</w:t>
            </w:r>
          </w:p>
        </w:tc>
      </w:tr>
      <w:tr w:rsidR="00DC14B0" w:rsidRPr="00DC14B0" w14:paraId="7CE78753" w14:textId="77777777" w:rsidTr="00DC14B0">
        <w:tc>
          <w:tcPr>
            <w:tcW w:w="0" w:type="auto"/>
            <w:tcBorders>
              <w:top w:val="nil"/>
              <w:left w:val="nil"/>
              <w:bottom w:val="nil"/>
              <w:right w:val="nil"/>
            </w:tcBorders>
            <w:shd w:val="clear" w:color="auto" w:fill="EEF2F6"/>
            <w:hideMark/>
          </w:tcPr>
          <w:p w14:paraId="6B06EC4D" w14:textId="77777777" w:rsidR="00DC14B0" w:rsidRPr="00DC14B0" w:rsidRDefault="00DC14B0" w:rsidP="00DC14B0">
            <w:r w:rsidRPr="00DC14B0">
              <w:t>50 tokens</w:t>
            </w:r>
          </w:p>
        </w:tc>
        <w:tc>
          <w:tcPr>
            <w:tcW w:w="0" w:type="auto"/>
            <w:tcBorders>
              <w:top w:val="nil"/>
              <w:left w:val="nil"/>
              <w:bottom w:val="nil"/>
              <w:right w:val="nil"/>
            </w:tcBorders>
            <w:shd w:val="clear" w:color="auto" w:fill="EEF2F6"/>
            <w:hideMark/>
          </w:tcPr>
          <w:p w14:paraId="03A4420F" w14:textId="77777777" w:rsidR="00DC14B0" w:rsidRPr="00DC14B0" w:rsidRDefault="00DC14B0" w:rsidP="00DC14B0">
            <w:r w:rsidRPr="00DC14B0">
              <w:t>0.85</w:t>
            </w:r>
          </w:p>
        </w:tc>
        <w:tc>
          <w:tcPr>
            <w:tcW w:w="0" w:type="auto"/>
            <w:tcBorders>
              <w:top w:val="nil"/>
              <w:left w:val="nil"/>
              <w:bottom w:val="nil"/>
              <w:right w:val="nil"/>
            </w:tcBorders>
            <w:shd w:val="clear" w:color="auto" w:fill="EEF2F6"/>
            <w:hideMark/>
          </w:tcPr>
          <w:p w14:paraId="4F86E522" w14:textId="77777777" w:rsidR="00DC14B0" w:rsidRPr="00DC14B0" w:rsidRDefault="00DC14B0" w:rsidP="00DC14B0">
            <w:r w:rsidRPr="00DC14B0">
              <w:t>0.45</w:t>
            </w:r>
          </w:p>
        </w:tc>
        <w:tc>
          <w:tcPr>
            <w:tcW w:w="0" w:type="auto"/>
            <w:tcBorders>
              <w:top w:val="nil"/>
              <w:left w:val="nil"/>
              <w:bottom w:val="nil"/>
              <w:right w:val="nil"/>
            </w:tcBorders>
            <w:shd w:val="clear" w:color="auto" w:fill="EEF2F6"/>
            <w:hideMark/>
          </w:tcPr>
          <w:p w14:paraId="05111F39" w14:textId="77777777" w:rsidR="00DC14B0" w:rsidRPr="00DC14B0" w:rsidRDefault="00DC14B0" w:rsidP="00DC14B0">
            <w:r w:rsidRPr="00DC14B0">
              <w:t>High precision, low recall</w:t>
            </w:r>
          </w:p>
        </w:tc>
      </w:tr>
      <w:tr w:rsidR="00DC14B0" w:rsidRPr="00DC14B0" w14:paraId="70463F95" w14:textId="77777777" w:rsidTr="00DC14B0">
        <w:tc>
          <w:tcPr>
            <w:tcW w:w="0" w:type="auto"/>
            <w:tcBorders>
              <w:top w:val="nil"/>
              <w:left w:val="nil"/>
              <w:bottom w:val="nil"/>
              <w:right w:val="nil"/>
            </w:tcBorders>
            <w:shd w:val="clear" w:color="auto" w:fill="FFFFFF"/>
            <w:hideMark/>
          </w:tcPr>
          <w:p w14:paraId="593F6F24" w14:textId="77777777" w:rsidR="00DC14B0" w:rsidRPr="00DC14B0" w:rsidRDefault="00DC14B0" w:rsidP="00DC14B0">
            <w:r w:rsidRPr="00DC14B0">
              <w:t>150 tokens</w:t>
            </w:r>
          </w:p>
        </w:tc>
        <w:tc>
          <w:tcPr>
            <w:tcW w:w="0" w:type="auto"/>
            <w:tcBorders>
              <w:top w:val="nil"/>
              <w:left w:val="nil"/>
              <w:bottom w:val="nil"/>
              <w:right w:val="nil"/>
            </w:tcBorders>
            <w:shd w:val="clear" w:color="auto" w:fill="FFFFFF"/>
            <w:hideMark/>
          </w:tcPr>
          <w:p w14:paraId="719798CF" w14:textId="77777777" w:rsidR="00DC14B0" w:rsidRPr="00DC14B0" w:rsidRDefault="00DC14B0" w:rsidP="00DC14B0">
            <w:r w:rsidRPr="00DC14B0">
              <w:t>0.75</w:t>
            </w:r>
          </w:p>
        </w:tc>
        <w:tc>
          <w:tcPr>
            <w:tcW w:w="0" w:type="auto"/>
            <w:tcBorders>
              <w:top w:val="nil"/>
              <w:left w:val="nil"/>
              <w:bottom w:val="nil"/>
              <w:right w:val="nil"/>
            </w:tcBorders>
            <w:shd w:val="clear" w:color="auto" w:fill="FFFFFF"/>
            <w:hideMark/>
          </w:tcPr>
          <w:p w14:paraId="5FCE2A25" w14:textId="77777777" w:rsidR="00DC14B0" w:rsidRPr="00DC14B0" w:rsidRDefault="00DC14B0" w:rsidP="00DC14B0">
            <w:r w:rsidRPr="00DC14B0">
              <w:t>0.65</w:t>
            </w:r>
          </w:p>
        </w:tc>
        <w:tc>
          <w:tcPr>
            <w:tcW w:w="0" w:type="auto"/>
            <w:tcBorders>
              <w:top w:val="nil"/>
              <w:left w:val="nil"/>
              <w:bottom w:val="nil"/>
              <w:right w:val="nil"/>
            </w:tcBorders>
            <w:shd w:val="clear" w:color="auto" w:fill="FFFFFF"/>
            <w:hideMark/>
          </w:tcPr>
          <w:p w14:paraId="0333AB7B" w14:textId="77777777" w:rsidR="00DC14B0" w:rsidRPr="00DC14B0" w:rsidRDefault="00DC14B0" w:rsidP="00DC14B0">
            <w:r w:rsidRPr="00DC14B0">
              <w:t>Balanced trade-off</w:t>
            </w:r>
          </w:p>
        </w:tc>
      </w:tr>
      <w:tr w:rsidR="00DC14B0" w:rsidRPr="00DC14B0" w14:paraId="1D3F152E" w14:textId="77777777" w:rsidTr="00DC14B0">
        <w:tc>
          <w:tcPr>
            <w:tcW w:w="0" w:type="auto"/>
            <w:tcBorders>
              <w:top w:val="nil"/>
              <w:left w:val="nil"/>
              <w:bottom w:val="nil"/>
              <w:right w:val="nil"/>
            </w:tcBorders>
            <w:shd w:val="clear" w:color="auto" w:fill="EEF2F6"/>
            <w:hideMark/>
          </w:tcPr>
          <w:p w14:paraId="52023649" w14:textId="77777777" w:rsidR="00DC14B0" w:rsidRPr="00DC14B0" w:rsidRDefault="00DC14B0" w:rsidP="00DC14B0">
            <w:r w:rsidRPr="00DC14B0">
              <w:t>300 tokens</w:t>
            </w:r>
          </w:p>
        </w:tc>
        <w:tc>
          <w:tcPr>
            <w:tcW w:w="0" w:type="auto"/>
            <w:tcBorders>
              <w:top w:val="nil"/>
              <w:left w:val="nil"/>
              <w:bottom w:val="nil"/>
              <w:right w:val="nil"/>
            </w:tcBorders>
            <w:shd w:val="clear" w:color="auto" w:fill="EEF2F6"/>
            <w:hideMark/>
          </w:tcPr>
          <w:p w14:paraId="39E9625D" w14:textId="77777777" w:rsidR="00DC14B0" w:rsidRPr="00DC14B0" w:rsidRDefault="00DC14B0" w:rsidP="00DC14B0">
            <w:r w:rsidRPr="00DC14B0">
              <w:t>0.55</w:t>
            </w:r>
          </w:p>
        </w:tc>
        <w:tc>
          <w:tcPr>
            <w:tcW w:w="0" w:type="auto"/>
            <w:tcBorders>
              <w:top w:val="nil"/>
              <w:left w:val="nil"/>
              <w:bottom w:val="nil"/>
              <w:right w:val="nil"/>
            </w:tcBorders>
            <w:shd w:val="clear" w:color="auto" w:fill="EEF2F6"/>
            <w:hideMark/>
          </w:tcPr>
          <w:p w14:paraId="496F6D71" w14:textId="77777777" w:rsidR="00DC14B0" w:rsidRPr="00DC14B0" w:rsidRDefault="00DC14B0" w:rsidP="00DC14B0">
            <w:r w:rsidRPr="00DC14B0">
              <w:t>0.80</w:t>
            </w:r>
          </w:p>
        </w:tc>
        <w:tc>
          <w:tcPr>
            <w:tcW w:w="0" w:type="auto"/>
            <w:tcBorders>
              <w:top w:val="nil"/>
              <w:left w:val="nil"/>
              <w:bottom w:val="nil"/>
              <w:right w:val="nil"/>
            </w:tcBorders>
            <w:shd w:val="clear" w:color="auto" w:fill="EEF2F6"/>
            <w:hideMark/>
          </w:tcPr>
          <w:p w14:paraId="52C651DB" w14:textId="77777777" w:rsidR="00DC14B0" w:rsidRPr="00DC14B0" w:rsidRDefault="00DC14B0" w:rsidP="00DC14B0">
            <w:r w:rsidRPr="00DC14B0">
              <w:t>High recall, lower precision</w:t>
            </w:r>
          </w:p>
        </w:tc>
      </w:tr>
      <w:tr w:rsidR="00DC14B0" w:rsidRPr="00DC14B0" w14:paraId="0DA839AA" w14:textId="77777777" w:rsidTr="00DC14B0">
        <w:tc>
          <w:tcPr>
            <w:tcW w:w="0" w:type="auto"/>
            <w:gridSpan w:val="4"/>
            <w:tcBorders>
              <w:top w:val="nil"/>
              <w:left w:val="nil"/>
              <w:bottom w:val="nil"/>
              <w:right w:val="nil"/>
            </w:tcBorders>
            <w:shd w:val="clear" w:color="auto" w:fill="FFFFFF"/>
            <w:vAlign w:val="center"/>
            <w:hideMark/>
          </w:tcPr>
          <w:p w14:paraId="181C384A" w14:textId="77777777" w:rsidR="00DC14B0" w:rsidRPr="00DC14B0" w:rsidRDefault="00DC14B0" w:rsidP="00DC14B0">
            <w:r w:rsidRPr="00DC14B0">
              <w:t>Table 3-3. Impact of chunk size on precision and recall</w:t>
            </w:r>
          </w:p>
        </w:tc>
      </w:tr>
    </w:tbl>
    <w:p w14:paraId="09B8ECE1" w14:textId="77777777" w:rsidR="00DC14B0" w:rsidRPr="00DC14B0" w:rsidRDefault="00DC14B0" w:rsidP="00DC14B0">
      <w:pPr>
        <w:rPr>
          <w:b/>
          <w:bCs/>
        </w:rPr>
      </w:pPr>
      <w:r w:rsidRPr="00DC14B0">
        <w:rPr>
          <w:b/>
          <w:bCs/>
        </w:rPr>
        <w:t>Warning</w:t>
      </w:r>
    </w:p>
    <w:p w14:paraId="1664171B" w14:textId="77777777" w:rsidR="00DC14B0" w:rsidRPr="00DC14B0" w:rsidRDefault="00DC14B0" w:rsidP="00DC14B0">
      <w:r w:rsidRPr="00DC14B0">
        <w:lastRenderedPageBreak/>
        <w:t>Avoid over-optimizing a single metric—raising precision too much might drop recall and vice versa. Always strike a balance based on your RAG use case.</w:t>
      </w:r>
    </w:p>
    <w:p w14:paraId="18D73676" w14:textId="77777777" w:rsidR="00DC14B0" w:rsidRPr="00DC14B0" w:rsidRDefault="00DC14B0" w:rsidP="00DC14B0">
      <w:pPr>
        <w:rPr>
          <w:b/>
          <w:bCs/>
        </w:rPr>
      </w:pPr>
      <w:r w:rsidRPr="00DC14B0">
        <w:rPr>
          <w:b/>
          <w:bCs/>
        </w:rPr>
        <w:t>Validating Chunking and Filtering Strategies</w:t>
      </w:r>
    </w:p>
    <w:p w14:paraId="13510391" w14:textId="77777777" w:rsidR="00DC14B0" w:rsidRPr="00DC14B0" w:rsidRDefault="00DC14B0" w:rsidP="00DC14B0">
      <w:r w:rsidRPr="00DC14B0">
        <w:t>Use metric-based feedback to assess the effectiveness of your chunking and content filtering strategies. For instance, test different chunk sizes and overlaps and compare their impact on retrieval quality using a validation set.</w:t>
      </w:r>
    </w:p>
    <w:p w14:paraId="26029C15" w14:textId="77777777" w:rsidR="00DC14B0" w:rsidRPr="00DC14B0" w:rsidRDefault="00DC14B0" w:rsidP="00DC14B0">
      <w:hyperlink r:id="rId36" w:anchor="ch03_example_7_1755111238477561" w:history="1">
        <w:r w:rsidRPr="00DC14B0">
          <w:rPr>
            <w:rStyle w:val="Hipervnculo"/>
          </w:rPr>
          <w:t>Example 3-7</w:t>
        </w:r>
      </w:hyperlink>
      <w:r w:rsidRPr="00DC14B0">
        <w:t> evaluates retrieval performance using precision and recall. Suppose you have a list of relevant document IDs for a query and a separate list of document IDs retrieved by your RAG system. You want to see how many of the retrieved results are correct.</w:t>
      </w:r>
    </w:p>
    <w:p w14:paraId="4D2A9344" w14:textId="77777777" w:rsidR="00DC14B0" w:rsidRPr="00DC14B0" w:rsidRDefault="00DC14B0" w:rsidP="00DC14B0">
      <w:pPr>
        <w:rPr>
          <w:b/>
          <w:bCs/>
        </w:rPr>
      </w:pPr>
      <w:r w:rsidRPr="00DC14B0">
        <w:rPr>
          <w:b/>
          <w:bCs/>
        </w:rPr>
        <w:t>Example 3-7. Computing retrieval precision and recall from a validation set</w:t>
      </w:r>
    </w:p>
    <w:p w14:paraId="75607609" w14:textId="77777777" w:rsidR="00DC14B0" w:rsidRPr="00DC14B0" w:rsidRDefault="00DC14B0" w:rsidP="00DC14B0">
      <w:r w:rsidRPr="00DC14B0">
        <w:t>from sklearn.metrics import precision_score, recall_score</w:t>
      </w:r>
    </w:p>
    <w:p w14:paraId="109D2B69" w14:textId="77777777" w:rsidR="00DC14B0" w:rsidRPr="00DC14B0" w:rsidRDefault="00DC14B0" w:rsidP="00DC14B0">
      <w:r w:rsidRPr="00DC14B0">
        <w:t xml:space="preserve"> </w:t>
      </w:r>
    </w:p>
    <w:p w14:paraId="78972399" w14:textId="77777777" w:rsidR="00DC14B0" w:rsidRPr="00DC14B0" w:rsidRDefault="00DC14B0" w:rsidP="00DC14B0">
      <w:r w:rsidRPr="00DC14B0">
        <w:t># List of relevant document IDs (e.g., gold standard)</w:t>
      </w:r>
    </w:p>
    <w:p w14:paraId="593D9739" w14:textId="77777777" w:rsidR="00DC14B0" w:rsidRPr="00DC14B0" w:rsidRDefault="00DC14B0" w:rsidP="00DC14B0">
      <w:r w:rsidRPr="00DC14B0">
        <w:t>relevant_docs = {"doc1", "doc3", "doc5", "doc6"}</w:t>
      </w:r>
    </w:p>
    <w:p w14:paraId="2ADF3C40" w14:textId="77777777" w:rsidR="00DC14B0" w:rsidRPr="00DC14B0" w:rsidRDefault="00DC14B0" w:rsidP="00DC14B0">
      <w:r w:rsidRPr="00DC14B0">
        <w:t xml:space="preserve"> </w:t>
      </w:r>
    </w:p>
    <w:p w14:paraId="51173539" w14:textId="77777777" w:rsidR="00DC14B0" w:rsidRPr="00DC14B0" w:rsidRDefault="00DC14B0" w:rsidP="00DC14B0">
      <w:r w:rsidRPr="00DC14B0">
        <w:t># Retrieved document IDs for a sample query</w:t>
      </w:r>
    </w:p>
    <w:p w14:paraId="02619A9C" w14:textId="77777777" w:rsidR="00DC14B0" w:rsidRPr="00DC14B0" w:rsidRDefault="00DC14B0" w:rsidP="00DC14B0">
      <w:r w:rsidRPr="00DC14B0">
        <w:t>retrieved_docs = ["doc1", "doc2", "doc4", "doc5"]</w:t>
      </w:r>
    </w:p>
    <w:p w14:paraId="75751069" w14:textId="77777777" w:rsidR="00DC14B0" w:rsidRPr="00DC14B0" w:rsidRDefault="00DC14B0" w:rsidP="00DC14B0">
      <w:r w:rsidRPr="00DC14B0">
        <w:t xml:space="preserve"> </w:t>
      </w:r>
    </w:p>
    <w:p w14:paraId="27037FC3" w14:textId="77777777" w:rsidR="00DC14B0" w:rsidRPr="00DC14B0" w:rsidRDefault="00DC14B0" w:rsidP="00DC14B0">
      <w:r w:rsidRPr="00DC14B0">
        <w:t># Create binary relevance vectors for evaluation</w:t>
      </w:r>
    </w:p>
    <w:p w14:paraId="4C4930BC" w14:textId="77777777" w:rsidR="00DC14B0" w:rsidRPr="00DC14B0" w:rsidRDefault="00DC14B0" w:rsidP="00DC14B0">
      <w:r w:rsidRPr="00DC14B0">
        <w:t>true_labels = [1 if doc in relevant_docs else 0 for doc in retrieved_docs]</w:t>
      </w:r>
    </w:p>
    <w:p w14:paraId="2EDF6E6B" w14:textId="77777777" w:rsidR="00DC14B0" w:rsidRPr="00DC14B0" w:rsidRDefault="00DC14B0" w:rsidP="00DC14B0">
      <w:r w:rsidRPr="00DC14B0">
        <w:t>predicted_labels = [1] * len(retrieved_docs)  # All retrieved docs are considered predicted relevant</w:t>
      </w:r>
    </w:p>
    <w:p w14:paraId="4C9BDBB5" w14:textId="77777777" w:rsidR="00DC14B0" w:rsidRPr="00DC14B0" w:rsidRDefault="00DC14B0" w:rsidP="00DC14B0">
      <w:r w:rsidRPr="00DC14B0">
        <w:t xml:space="preserve"> </w:t>
      </w:r>
    </w:p>
    <w:p w14:paraId="12488A9E" w14:textId="77777777" w:rsidR="00DC14B0" w:rsidRPr="00DC14B0" w:rsidRDefault="00DC14B0" w:rsidP="00DC14B0">
      <w:r w:rsidRPr="00DC14B0">
        <w:t># Calculate precision and recall</w:t>
      </w:r>
    </w:p>
    <w:p w14:paraId="03FA9D67" w14:textId="77777777" w:rsidR="00DC14B0" w:rsidRPr="00DC14B0" w:rsidRDefault="00DC14B0" w:rsidP="00DC14B0">
      <w:r w:rsidRPr="00DC14B0">
        <w:t>precision = precision_score(true_labels, predicted_labels)</w:t>
      </w:r>
    </w:p>
    <w:p w14:paraId="40752F44" w14:textId="77777777" w:rsidR="00DC14B0" w:rsidRPr="00DC14B0" w:rsidRDefault="00DC14B0" w:rsidP="00DC14B0">
      <w:r w:rsidRPr="00DC14B0">
        <w:t>recall = len(set(retrieved_docs) &amp; relevant_docs) / len(relevant_docs)</w:t>
      </w:r>
    </w:p>
    <w:p w14:paraId="6AA31C0B" w14:textId="77777777" w:rsidR="00DC14B0" w:rsidRPr="00DC14B0" w:rsidRDefault="00DC14B0" w:rsidP="00DC14B0">
      <w:r w:rsidRPr="00DC14B0">
        <w:t xml:space="preserve"> </w:t>
      </w:r>
    </w:p>
    <w:p w14:paraId="0E77B1C2" w14:textId="77777777" w:rsidR="00DC14B0" w:rsidRPr="00DC14B0" w:rsidRDefault="00DC14B0" w:rsidP="00DC14B0">
      <w:r w:rsidRPr="00DC14B0">
        <w:lastRenderedPageBreak/>
        <w:t>print("Precision:", round(precision, 2))</w:t>
      </w:r>
    </w:p>
    <w:p w14:paraId="20EB1833" w14:textId="77777777" w:rsidR="00DC14B0" w:rsidRPr="00DC14B0" w:rsidRDefault="00DC14B0" w:rsidP="00DC14B0">
      <w:r w:rsidRPr="00DC14B0">
        <w:t>print("Recall:", round(recall, 2))</w:t>
      </w:r>
    </w:p>
    <w:p w14:paraId="760C2342" w14:textId="77777777" w:rsidR="00DC14B0" w:rsidRPr="00DC14B0" w:rsidRDefault="00DC14B0" w:rsidP="00DC14B0">
      <w:r w:rsidRPr="00DC14B0">
        <w:t>In this example, precision measures the proportion of retrieved documents that are relevant, and recall measures the proportion of appropriate documents that your system was able to recover.</w:t>
      </w:r>
    </w:p>
    <w:p w14:paraId="4AB186CC" w14:textId="77777777" w:rsidR="00DC14B0" w:rsidRPr="00DC14B0" w:rsidRDefault="00DC14B0" w:rsidP="00DC14B0">
      <w:pPr>
        <w:rPr>
          <w:b/>
          <w:bCs/>
        </w:rPr>
      </w:pPr>
      <w:r w:rsidRPr="00DC14B0">
        <w:rPr>
          <w:b/>
          <w:bCs/>
        </w:rPr>
        <w:t>Tip</w:t>
      </w:r>
    </w:p>
    <w:p w14:paraId="178D28A3" w14:textId="77777777" w:rsidR="00DC14B0" w:rsidRPr="00DC14B0" w:rsidRDefault="00DC14B0" w:rsidP="00DC14B0">
      <w:r w:rsidRPr="00DC14B0">
        <w:t>Use hold-out datasets with known relevance labels to run retrieval evaluation offline. This avoids relying solely on user interaction metrics.</w:t>
      </w:r>
    </w:p>
    <w:p w14:paraId="1D5CB79B" w14:textId="77777777" w:rsidR="00DC14B0" w:rsidRPr="00DC14B0" w:rsidRDefault="00DC14B0" w:rsidP="00DC14B0">
      <w:pPr>
        <w:rPr>
          <w:b/>
          <w:bCs/>
        </w:rPr>
      </w:pPr>
      <w:r w:rsidRPr="00DC14B0">
        <w:rPr>
          <w:b/>
          <w:bCs/>
        </w:rPr>
        <w:t>Monitoring and Feedback Loops</w:t>
      </w:r>
    </w:p>
    <w:p w14:paraId="08FC663E" w14:textId="77777777" w:rsidR="00DC14B0" w:rsidRPr="00DC14B0" w:rsidRDefault="00DC14B0" w:rsidP="00DC14B0">
      <w:r w:rsidRPr="00DC14B0">
        <w:t>To sustain high performance in production, establish a monitoring loop. Track retrieval metrics over time, ideally broken down by query category, document type, or user segment. You can also introduce human-in-the-loop feedback where users label retrieved chunks as useful or not, helping refine both chunking logic and embedding models.</w:t>
      </w:r>
    </w:p>
    <w:p w14:paraId="55EAFD16" w14:textId="77777777" w:rsidR="00DC14B0" w:rsidRPr="00DC14B0" w:rsidRDefault="00DC14B0" w:rsidP="00DC14B0">
      <w:r w:rsidRPr="00DC14B0">
        <w:t>For example, a customer support bot could allow agents to mark helpful context chunks. These markings can then inform the retraining of the chunking strategy or reranking model, gradually improving both relevance and completeness.</w:t>
      </w:r>
    </w:p>
    <w:p w14:paraId="32FC2769" w14:textId="77777777" w:rsidR="00DC14B0" w:rsidRPr="00DC14B0" w:rsidRDefault="00DC14B0" w:rsidP="00DC14B0">
      <w:r w:rsidRPr="00DC14B0">
        <w:t>Together, metrics aren’t just passive measurements—they become diagnostic and optimization tools that drive better outcomes in the RAG system.</w:t>
      </w:r>
    </w:p>
    <w:p w14:paraId="0E80A8A3" w14:textId="77777777" w:rsidR="00DC14B0" w:rsidRPr="00DC14B0" w:rsidRDefault="00DC14B0" w:rsidP="00DC14B0">
      <w:r w:rsidRPr="00DC14B0">
        <w:t>Troubleshooting Retrieval Gaps</w:t>
      </w:r>
    </w:p>
    <w:p w14:paraId="78D21F3F" w14:textId="77777777" w:rsidR="00DC14B0" w:rsidRPr="00DC14B0" w:rsidRDefault="00DC14B0" w:rsidP="00DC14B0">
      <w:r w:rsidRPr="00DC14B0">
        <w:t>Even the best-designed RAG systems will encounter retrieval gaps—moments when relevant documents are not returned, or the retrieved chunks lack sufficient context for generating meaningful responses. These gaps can significantly degrade model output, reduce trust in the system, and render downstream applications, such as summarization or Q&amp;A, unreliable.</w:t>
      </w:r>
    </w:p>
    <w:p w14:paraId="3005B045" w14:textId="77777777" w:rsidR="00DC14B0" w:rsidRPr="00DC14B0" w:rsidRDefault="00DC14B0" w:rsidP="00DC14B0">
      <w:r w:rsidRPr="00DC14B0">
        <w:t>This section equips you with strategies to identify and resolve such retrieval blind spots. You’ll learn how to debug missing or poor results, use logs and metrics to understand failure patterns, and apply techniques to improve recall and context coverage. This is especially important in regulated or high-stakes industries, such as healthcare or finance, where incomplete retrievals can lead to inaccurate or even harmful results.</w:t>
      </w:r>
    </w:p>
    <w:p w14:paraId="65480E9F" w14:textId="77777777" w:rsidR="00DC14B0" w:rsidRPr="00DC14B0" w:rsidRDefault="00DC14B0" w:rsidP="00DC14B0">
      <w:r w:rsidRPr="00DC14B0">
        <w:lastRenderedPageBreak/>
        <w:t>Troubleshooting retrieval gaps is not just about fixing individual cases; it’s about improving the systemic reliability of your pipeline. This section focuses on how to proactively detect weak points and implement solutions such as refining chunking strategies, enhancing indexing quality, introducing fallback query mechanisms, and combining retrieval methods to boost robustness.</w:t>
      </w:r>
    </w:p>
    <w:p w14:paraId="1865D583" w14:textId="77777777" w:rsidR="00DC14B0" w:rsidRPr="00DC14B0" w:rsidRDefault="00DC14B0" w:rsidP="00DC14B0">
      <w:r w:rsidRPr="00DC14B0">
        <w:t>Let’s begin by examining the primary causes of retrieval failure and outlining practical methods for diagnosing them in a RAG pipeline.</w:t>
      </w:r>
    </w:p>
    <w:p w14:paraId="15BCBDB6" w14:textId="77777777" w:rsidR="00DC14B0" w:rsidRPr="00DC14B0" w:rsidRDefault="00DC14B0" w:rsidP="00DC14B0">
      <w:pPr>
        <w:rPr>
          <w:b/>
          <w:bCs/>
        </w:rPr>
      </w:pPr>
      <w:r w:rsidRPr="00DC14B0">
        <w:rPr>
          <w:b/>
          <w:bCs/>
        </w:rPr>
        <w:t>Common Causes of Retrieval Gaps</w:t>
      </w:r>
    </w:p>
    <w:p w14:paraId="04C6AEA9" w14:textId="77777777" w:rsidR="00DC14B0" w:rsidRPr="00DC14B0" w:rsidRDefault="00DC14B0" w:rsidP="00DC14B0">
      <w:r w:rsidRPr="00DC14B0">
        <w:t>Retrieval gaps typically arise when the system is unable to return relevant or complete results for a given user query. These gaps often manifest as missing, partial, or semantically unrelated chunks, and can significantly impact the performance of your RAG pipeline. Understanding the root causes of such failures is crucial to ensure reliable document retrieval, particularly in high-accuracy applications such as legal research, medical support tools, or compliance systems. The primary causes of retrieval gaps can be broadly categorized into three areas.</w:t>
      </w:r>
    </w:p>
    <w:p w14:paraId="55273E11" w14:textId="77777777" w:rsidR="00DC14B0" w:rsidRPr="00DC14B0" w:rsidRDefault="00DC14B0" w:rsidP="00DC14B0">
      <w:pPr>
        <w:rPr>
          <w:b/>
          <w:bCs/>
        </w:rPr>
      </w:pPr>
      <w:r w:rsidRPr="00DC14B0">
        <w:rPr>
          <w:b/>
          <w:bCs/>
        </w:rPr>
        <w:t>Ineffective chunking</w:t>
      </w:r>
    </w:p>
    <w:p w14:paraId="5D85069D" w14:textId="77777777" w:rsidR="00DC14B0" w:rsidRPr="00DC14B0" w:rsidRDefault="00DC14B0" w:rsidP="00DC14B0">
      <w:r w:rsidRPr="00DC14B0">
        <w:t>If your chunking strategy splits logical units of information across chunks—or uses sizes that are too small or too large—it can cause context loss or dilution. Granularity refers to the level of detail or size of each individual chunk in your document corpus. If the granularity is too fine (for example., small phrases or short sentences), the resulting chunks may not contain enough contextual information to be relevant on their own. On the other hand, overly coarse chunks (large sections or multiple paragraphs) may include too much unrelated content, increasing noise and reducing retrieval precision. For instance, slicing a technical specification mid-sentence can result in fragments that hold little semantic value, making them less likely to be retrieved when needed. Conversely, a large chunk covering multiple features may dilute relevance when only one specific term is queried. Choosing the right chunk size depends on the nature of your documents and the specificity of the user queries.</w:t>
      </w:r>
    </w:p>
    <w:p w14:paraId="535B9937" w14:textId="77777777" w:rsidR="00DC14B0" w:rsidRPr="00DC14B0" w:rsidRDefault="00DC14B0" w:rsidP="00DC14B0">
      <w:pPr>
        <w:rPr>
          <w:b/>
          <w:bCs/>
        </w:rPr>
      </w:pPr>
      <w:r w:rsidRPr="00DC14B0">
        <w:rPr>
          <w:b/>
          <w:bCs/>
        </w:rPr>
        <w:t>Embedding mismatch</w:t>
      </w:r>
    </w:p>
    <w:p w14:paraId="7C11A732" w14:textId="77777777" w:rsidR="00DC14B0" w:rsidRPr="00DC14B0" w:rsidRDefault="00DC14B0" w:rsidP="00DC14B0">
      <w:r w:rsidRPr="00DC14B0">
        <w:t xml:space="preserve">When the query embedding and document embedding come from incompatible models or domains, even semantically similar content may not align. A general-purpose embedding model is typically trained on a broad range of internet text, such as Wikipedia or Common Crawl, and aims to perform well across a wide variety of topics. However, it may not capture specialized vocabulary, stylistic nuances, or domain-specific semantics required for fields like law, finance, or medicine. A </w:t>
      </w:r>
      <w:r w:rsidRPr="00DC14B0">
        <w:lastRenderedPageBreak/>
        <w:t>domain-specific query—for example, </w:t>
      </w:r>
      <w:r w:rsidRPr="00DC14B0">
        <w:rPr>
          <w:i/>
          <w:iCs/>
        </w:rPr>
        <w:t>interpretation of GAAP principles in earnings restatement cases</w:t>
      </w:r>
      <w:r w:rsidRPr="00DC14B0">
        <w:t>—contains technical terminology and contextual expectations that general-purpose models may fail to encode properly. As a result, when such a query is used against financial filings or regulatory documents, the cosine similarity between the query and relevant chunks may be low, leading to poor retrieval performance.</w:t>
      </w:r>
    </w:p>
    <w:p w14:paraId="4C482FA9" w14:textId="77777777" w:rsidR="00DC14B0" w:rsidRPr="00DC14B0" w:rsidRDefault="00DC14B0" w:rsidP="00DC14B0">
      <w:pPr>
        <w:rPr>
          <w:b/>
          <w:bCs/>
        </w:rPr>
      </w:pPr>
      <w:r w:rsidRPr="00DC14B0">
        <w:rPr>
          <w:b/>
          <w:bCs/>
        </w:rPr>
        <w:t>Indexing errors or gaps</w:t>
      </w:r>
    </w:p>
    <w:p w14:paraId="08594209" w14:textId="77777777" w:rsidR="00DC14B0" w:rsidRPr="00DC14B0" w:rsidRDefault="00DC14B0" w:rsidP="00DC14B0">
      <w:r w:rsidRPr="00DC14B0">
        <w:t>If your document preprocessing or indexing pipeline skips important data—such as figures, tables, or appendices—your retrieval layer will lack access to this information, leading to incomplete or misleading results. This issue frequently occurs when dealing with complex documents like PDFs, especially those containing multi-column layouts, embedded images, or footnotes. In such cases, basic text extractors may misinterpret the document structure, resulting in missing or jumbled text. For example, a financial report that includes tabular breakdowns of quarterly earnings may lose critical context if the parser fails to capture the tables correctly. This can severely impact RAG accuracy when users issue queries expecting numerical or tabular data.</w:t>
      </w:r>
    </w:p>
    <w:p w14:paraId="63470C5D" w14:textId="77777777" w:rsidR="00DC14B0" w:rsidRPr="00DC14B0" w:rsidRDefault="00DC14B0" w:rsidP="00DC14B0">
      <w:pPr>
        <w:rPr>
          <w:b/>
          <w:bCs/>
        </w:rPr>
      </w:pPr>
      <w:r w:rsidRPr="00DC14B0">
        <w:rPr>
          <w:b/>
          <w:bCs/>
        </w:rPr>
        <w:t>Tip</w:t>
      </w:r>
    </w:p>
    <w:p w14:paraId="37B2355C" w14:textId="77777777" w:rsidR="00DC14B0" w:rsidRPr="00DC14B0" w:rsidRDefault="00DC14B0" w:rsidP="00DC14B0">
      <w:r w:rsidRPr="00DC14B0">
        <w:t>To detect whether embedding mismatch is the issue, try running manual similarity checks between your query and a few expected relevant chunks. If the similarity score is low, it’s a sign you may need to align your embedding models or fine-tune them for your specific corpus.</w:t>
      </w:r>
    </w:p>
    <w:p w14:paraId="4AB5E1A3" w14:textId="77777777" w:rsidR="00DC14B0" w:rsidRPr="00DC14B0" w:rsidRDefault="00DC14B0" w:rsidP="00DC14B0">
      <w:pPr>
        <w:rPr>
          <w:b/>
          <w:bCs/>
        </w:rPr>
      </w:pPr>
      <w:r w:rsidRPr="00DC14B0">
        <w:rPr>
          <w:b/>
          <w:bCs/>
        </w:rPr>
        <w:t>Corrective Techniques to Resolve Retrieval Gaps</w:t>
      </w:r>
    </w:p>
    <w:p w14:paraId="3E9E148A" w14:textId="77777777" w:rsidR="00DC14B0" w:rsidRPr="00DC14B0" w:rsidRDefault="00DC14B0" w:rsidP="00DC14B0">
      <w:r w:rsidRPr="00DC14B0">
        <w:t>Once a retrieval gap is identified—whether due to chunking, embeddings, or indexing—several targeted techniques can be employed to improve overall retrieval effectiveness. The goal is not just to patch isolated failures but to enhance the robustness and adaptability of your RAG pipeline. By systematically applying corrective measures, you ensure that the system retrieves high-quality, contextually relevant information across a variety of scenarios and query types:</w:t>
      </w:r>
    </w:p>
    <w:p w14:paraId="5186C24E" w14:textId="77777777" w:rsidR="00DC14B0" w:rsidRPr="00DC14B0" w:rsidRDefault="00DC14B0" w:rsidP="00DC14B0">
      <w:pPr>
        <w:rPr>
          <w:b/>
          <w:bCs/>
        </w:rPr>
      </w:pPr>
      <w:r w:rsidRPr="00DC14B0">
        <w:rPr>
          <w:b/>
          <w:bCs/>
        </w:rPr>
        <w:t>Revisiting chunking strategy</w:t>
      </w:r>
    </w:p>
    <w:p w14:paraId="39D911D0" w14:textId="77777777" w:rsidR="00DC14B0" w:rsidRPr="00DC14B0" w:rsidRDefault="00DC14B0" w:rsidP="00DC14B0">
      <w:r w:rsidRPr="00DC14B0">
        <w:t xml:space="preserve">If the root cause is poor chunking, consider switching to a strategy that preserves semantic boundaries. This means designing chunking logic that respects natural divisions in content—such as paragraphs, sections, or topics—rather than cutting content at arbitrary token or character counts. For example, switching from fixed-length chunking to paragraph-based or semantic chunking allows the model to </w:t>
      </w:r>
      <w:r w:rsidRPr="00DC14B0">
        <w:lastRenderedPageBreak/>
        <w:t>retrieve more coherent and meaningful content during generation. Semantic chunking, in particular, relies on NLP techniques or model-generated embeddings to group sentences with high contextual affinity. Additionally, introducing controlled chunk overlap (where a portion of one chunk is repeated in the next) ensures that important transitional phrases or boundary content aren’t lost between adjacent segments. This is especially valuable for documents where critical meaning spans across paragraphs, such as legal arguments or multi-step procedures in technical manuals.</w:t>
      </w:r>
    </w:p>
    <w:p w14:paraId="578D2C7B" w14:textId="77777777" w:rsidR="00DC14B0" w:rsidRPr="00DC14B0" w:rsidRDefault="00DC14B0" w:rsidP="00DC14B0">
      <w:pPr>
        <w:rPr>
          <w:b/>
          <w:bCs/>
        </w:rPr>
      </w:pPr>
      <w:r w:rsidRPr="00DC14B0">
        <w:rPr>
          <w:b/>
          <w:bCs/>
        </w:rPr>
        <w:t>Aligning embedding models</w:t>
      </w:r>
    </w:p>
    <w:p w14:paraId="5DF0554E" w14:textId="77777777" w:rsidR="00DC14B0" w:rsidRPr="00DC14B0" w:rsidRDefault="00DC14B0" w:rsidP="00DC14B0">
      <w:r w:rsidRPr="00DC14B0">
        <w:t>Ensure that both the query and document encoders come from the same model family or are fine-tuned on similar data. If the query encoder is trained on general-purpose internet text but the documents are specialized—say, financial statements or medical transcripts—the embedding vectors may lie in different semantic spaces, reducing their alignment. For domain-specific use cases, consider training sentence transformers using contrastive learning on labeled pairs, such as matching medical questions with diagnostic explanations or legal inquiries with corresponding statutes. This approach helps create embeddings that better reflect both the structure and vocabulary of your documents, leading to improved retrieval accuracy.</w:t>
      </w:r>
    </w:p>
    <w:p w14:paraId="68057D61" w14:textId="77777777" w:rsidR="00DC14B0" w:rsidRPr="00DC14B0" w:rsidRDefault="00DC14B0" w:rsidP="00DC14B0">
      <w:pPr>
        <w:rPr>
          <w:b/>
          <w:bCs/>
        </w:rPr>
      </w:pPr>
      <w:r w:rsidRPr="00DC14B0">
        <w:rPr>
          <w:b/>
          <w:bCs/>
        </w:rPr>
        <w:t>Enhancing the indexing pipeline</w:t>
      </w:r>
    </w:p>
    <w:p w14:paraId="35A7EF98" w14:textId="77777777" w:rsidR="00DC14B0" w:rsidRPr="00DC14B0" w:rsidRDefault="00DC14B0" w:rsidP="00DC14B0">
      <w:r w:rsidRPr="00DC14B0">
        <w:t>Review your document parsing and ingestion process thoroughly to ensure that no relevant information is lost during the preprocessing stage. Basic text extractors may fail to capture complex layouts, embedded tables, or figures, particularly when working with scanned PDFs or image-based documents. Instead, leverage specialized tools like Azure Form Recognizer, Adobe PDF Extract API, or Amazon Textract, which can parse structured content and extract text along with layout, tables, and key-value pairs. For example, in financial reporting or clinical trial documents, tables often contain critical data that cannot be accurately interpreted without proper formatting. To preserve this context, include metadata fields (e.g., document title, author, publication date) and structure content into labeled sections or fields wherever applicable. This not only aids retrieval but also enhances downstream semantic interpretation by the RAG model.</w:t>
      </w:r>
    </w:p>
    <w:p w14:paraId="069F6FA4" w14:textId="77777777" w:rsidR="00DC14B0" w:rsidRPr="00DC14B0" w:rsidRDefault="00DC14B0" w:rsidP="00DC14B0">
      <w:pPr>
        <w:rPr>
          <w:b/>
          <w:bCs/>
        </w:rPr>
      </w:pPr>
      <w:r w:rsidRPr="00DC14B0">
        <w:rPr>
          <w:b/>
          <w:bCs/>
        </w:rPr>
        <w:t>Query expansion and rewriting</w:t>
      </w:r>
    </w:p>
    <w:p w14:paraId="2D8A9CC1" w14:textId="77777777" w:rsidR="00DC14B0" w:rsidRPr="00DC14B0" w:rsidRDefault="00DC14B0" w:rsidP="00DC14B0">
      <w:r w:rsidRPr="00DC14B0">
        <w:t xml:space="preserve">When a user’s query retrieves few or no relevant results, several techniques can help improve recall. One approach is to apply synonym expansion, where alternative expressions or terminology are automatically added to the query. For example, </w:t>
      </w:r>
      <w:r w:rsidRPr="00DC14B0">
        <w:lastRenderedPageBreak/>
        <w:t>expanding </w:t>
      </w:r>
      <w:r w:rsidRPr="00DC14B0">
        <w:rPr>
          <w:i/>
          <w:iCs/>
        </w:rPr>
        <w:t>heart attack</w:t>
      </w:r>
      <w:r w:rsidRPr="00DC14B0">
        <w:t> to include </w:t>
      </w:r>
      <w:r w:rsidRPr="00DC14B0">
        <w:rPr>
          <w:i/>
          <w:iCs/>
        </w:rPr>
        <w:t>myocardial infarction</w:t>
      </w:r>
      <w:r w:rsidRPr="00DC14B0">
        <w:t> can help match more technical content in medical records. Spelling normalization—especially important in OCR-scanned documents or user-entered inputs—can correct typos or variations in spelling (</w:t>
      </w:r>
      <w:r w:rsidRPr="00DC14B0">
        <w:rPr>
          <w:i/>
          <w:iCs/>
        </w:rPr>
        <w:t>color</w:t>
      </w:r>
      <w:r w:rsidRPr="00DC14B0">
        <w:t> vs. </w:t>
      </w:r>
      <w:r w:rsidRPr="00DC14B0">
        <w:rPr>
          <w:i/>
          <w:iCs/>
        </w:rPr>
        <w:t>colour</w:t>
      </w:r>
      <w:r w:rsidRPr="00DC14B0">
        <w:t>). Another powerful strategy is to rephrase the query using an LLM to generate semantically equivalent variants. This technique enables the system to reformulate user intent in a manner that better aligns with document phrasing. If dense vector search still returns low scores, fallback mechanisms like keyword-based search using BM25 or TF-IDF can be activated. These sparse methods rely on exact term matching, which often succeeds when semantic search fails due to embedding misalignment or narrow vocabulary. Integrating these methods ensures broader query coverage and helps recover documents that would otherwise be missed.</w:t>
      </w:r>
    </w:p>
    <w:p w14:paraId="39AC581A" w14:textId="77777777" w:rsidR="00DC14B0" w:rsidRPr="00DC14B0" w:rsidRDefault="00DC14B0" w:rsidP="00DC14B0">
      <w:pPr>
        <w:rPr>
          <w:b/>
          <w:bCs/>
        </w:rPr>
      </w:pPr>
      <w:r w:rsidRPr="00DC14B0">
        <w:rPr>
          <w:b/>
          <w:bCs/>
        </w:rPr>
        <w:t>Hybrid search techniques</w:t>
      </w:r>
    </w:p>
    <w:p w14:paraId="23BCBBEF" w14:textId="77777777" w:rsidR="00DC14B0" w:rsidRPr="00DC14B0" w:rsidRDefault="00DC14B0" w:rsidP="00DC14B0">
      <w:r w:rsidRPr="00DC14B0">
        <w:t>Combine dense vector search with sparse retrieval methods to improve both recall and coverage in your RAG system. Start by using a sparse retriever like BM25 to fetch a wide range of potentially relevant documents based on exact keyword matches. This initial set serves as a candidate pool. Then, use dense retrieval techniques—such as computing cosine similarity between embeddings—to rerank these candidates based on their semantic relevance. Optionally, you can apply a cross-encoder model that takes the query and each candidate chunk as input to score relevance more precisely. This hybrid approach ensures that even if dense models miss a document due to embedding limitations, sparse retrieval provides a safety net to catch relevant results based on lexical matches.</w:t>
      </w:r>
    </w:p>
    <w:p w14:paraId="1A82752D" w14:textId="77777777" w:rsidR="00DC14B0" w:rsidRPr="00DC14B0" w:rsidRDefault="00DC14B0" w:rsidP="00DC14B0">
      <w:pPr>
        <w:rPr>
          <w:b/>
          <w:bCs/>
        </w:rPr>
      </w:pPr>
      <w:r w:rsidRPr="00DC14B0">
        <w:rPr>
          <w:b/>
          <w:bCs/>
        </w:rPr>
        <w:t>Note</w:t>
      </w:r>
    </w:p>
    <w:p w14:paraId="19D5FF6A" w14:textId="77777777" w:rsidR="00DC14B0" w:rsidRPr="00DC14B0" w:rsidRDefault="00DC14B0" w:rsidP="00DC14B0">
      <w:r w:rsidRPr="00DC14B0">
        <w:t>While hybrid search can significantly improve coverage, it may also increase latency. Always benchmark retrieval time against your application’s performance constraints.</w:t>
      </w:r>
    </w:p>
    <w:p w14:paraId="41B44499" w14:textId="77777777" w:rsidR="00DC14B0" w:rsidRPr="00DC14B0" w:rsidRDefault="00DC14B0" w:rsidP="00DC14B0">
      <w:pPr>
        <w:rPr>
          <w:b/>
          <w:bCs/>
        </w:rPr>
      </w:pPr>
      <w:r w:rsidRPr="00DC14B0">
        <w:rPr>
          <w:b/>
          <w:bCs/>
        </w:rPr>
        <w:t>Use case: Legal document search engine</w:t>
      </w:r>
    </w:p>
    <w:p w14:paraId="3BB8792C" w14:textId="77777777" w:rsidR="00DC14B0" w:rsidRPr="00DC14B0" w:rsidRDefault="00DC14B0" w:rsidP="00DC14B0">
      <w:r w:rsidRPr="00DC14B0">
        <w:t>A legal tech firm implemented an RAG-based assistant to help lawyers retrieve case precedents based on natural language queries. Initially, the system returned limited and often irrelevant results when users searched for nuanced legal arguments. Investigation revealed two issues:</w:t>
      </w:r>
    </w:p>
    <w:p w14:paraId="2F0D73CA" w14:textId="77777777" w:rsidR="00DC14B0" w:rsidRPr="00DC14B0" w:rsidRDefault="00DC14B0" w:rsidP="00DC14B0">
      <w:pPr>
        <w:numPr>
          <w:ilvl w:val="0"/>
          <w:numId w:val="74"/>
        </w:numPr>
      </w:pPr>
      <w:r w:rsidRPr="00DC14B0">
        <w:t>Legal briefs were chunked using a fixed-length strategy that often split logical clauses across chunk boundaries.</w:t>
      </w:r>
    </w:p>
    <w:p w14:paraId="321FC7F4" w14:textId="77777777" w:rsidR="00DC14B0" w:rsidRPr="00DC14B0" w:rsidRDefault="00DC14B0" w:rsidP="00DC14B0">
      <w:pPr>
        <w:numPr>
          <w:ilvl w:val="0"/>
          <w:numId w:val="74"/>
        </w:numPr>
      </w:pPr>
      <w:r w:rsidRPr="00DC14B0">
        <w:t>The embedding model used for indexing was not trained on legal language, resulting in semantic mismatches.</w:t>
      </w:r>
    </w:p>
    <w:p w14:paraId="08469EA1" w14:textId="77777777" w:rsidR="00DC14B0" w:rsidRPr="00DC14B0" w:rsidRDefault="00DC14B0" w:rsidP="00DC14B0">
      <w:r w:rsidRPr="00DC14B0">
        <w:lastRenderedPageBreak/>
        <w:t>To fix this, the team reprocessed the corpus using paragraph-based chunking with overlap and replaced the embedding model with a domain-adapted version fine-tuned on legal Q&amp;A pairs. They also layered a BM25-based fallback retrieval to catch keyword matches missed by the dense retriever. Following implementation, query coverage increased by 40%, and lawyers reported a significant improvement in the relevance of the retrieved documents.</w:t>
      </w:r>
    </w:p>
    <w:p w14:paraId="184048CD" w14:textId="77777777" w:rsidR="00DC14B0" w:rsidRPr="00DC14B0" w:rsidRDefault="00DC14B0" w:rsidP="00DC14B0">
      <w:r w:rsidRPr="00DC14B0">
        <w:t>This example underscores the importance of aligning preprocessing and retrieval techniques with domain-specific content and use patterns.</w:t>
      </w:r>
    </w:p>
    <w:p w14:paraId="7535B0CB" w14:textId="77777777" w:rsidR="00DC14B0" w:rsidRPr="00DC14B0" w:rsidRDefault="00DC14B0" w:rsidP="00DC14B0">
      <w:pPr>
        <w:rPr>
          <w:b/>
          <w:bCs/>
        </w:rPr>
      </w:pPr>
      <w:r w:rsidRPr="00DC14B0">
        <w:rPr>
          <w:b/>
          <w:bCs/>
        </w:rPr>
        <w:t>Key takeaways</w:t>
      </w:r>
    </w:p>
    <w:p w14:paraId="27CC5129" w14:textId="77777777" w:rsidR="00DC14B0" w:rsidRPr="00DC14B0" w:rsidRDefault="00DC14B0" w:rsidP="00DC14B0">
      <w:r w:rsidRPr="00DC14B0">
        <w:t>We have explored retrieval gaps and how to resolve them. Here are the key takeaways from our learning:</w:t>
      </w:r>
    </w:p>
    <w:p w14:paraId="64525DA5" w14:textId="77777777" w:rsidR="00DC14B0" w:rsidRPr="00DC14B0" w:rsidRDefault="00DC14B0" w:rsidP="00DC14B0">
      <w:pPr>
        <w:numPr>
          <w:ilvl w:val="0"/>
          <w:numId w:val="75"/>
        </w:numPr>
      </w:pPr>
      <w:r w:rsidRPr="00DC14B0">
        <w:t>Retrieval gaps can stem from ineffective chunking, mismatches in embedding, or indexing omissions.</w:t>
      </w:r>
    </w:p>
    <w:p w14:paraId="46DF7548" w14:textId="77777777" w:rsidR="00DC14B0" w:rsidRPr="00DC14B0" w:rsidRDefault="00DC14B0" w:rsidP="00DC14B0">
      <w:pPr>
        <w:numPr>
          <w:ilvl w:val="0"/>
          <w:numId w:val="75"/>
        </w:numPr>
      </w:pPr>
      <w:r w:rsidRPr="00DC14B0">
        <w:t>You can diagnose these issues by inspecting query-embedding similarity scores, analyzing retrieval logs, and testing query reformulations.</w:t>
      </w:r>
    </w:p>
    <w:p w14:paraId="05A32C0B" w14:textId="77777777" w:rsidR="00DC14B0" w:rsidRPr="00DC14B0" w:rsidRDefault="00DC14B0" w:rsidP="00DC14B0">
      <w:pPr>
        <w:numPr>
          <w:ilvl w:val="0"/>
          <w:numId w:val="75"/>
        </w:numPr>
      </w:pPr>
      <w:r w:rsidRPr="00DC14B0">
        <w:t>Applying overlapping chunking, aligning embeddings, enhancing indexing, and hybrid search are effective remediation strategies.</w:t>
      </w:r>
    </w:p>
    <w:p w14:paraId="5FDD5026" w14:textId="77777777" w:rsidR="00DC14B0" w:rsidRPr="00DC14B0" w:rsidRDefault="00DC14B0" w:rsidP="00DC14B0">
      <w:pPr>
        <w:numPr>
          <w:ilvl w:val="0"/>
          <w:numId w:val="75"/>
        </w:numPr>
      </w:pPr>
      <w:r w:rsidRPr="00DC14B0">
        <w:t>Domain-specific use cases require tailored adjustments to maximize retrieval precision and recall.</w:t>
      </w:r>
    </w:p>
    <w:p w14:paraId="4858BDD0" w14:textId="77777777" w:rsidR="00DC14B0" w:rsidRPr="00DC14B0" w:rsidRDefault="00DC14B0" w:rsidP="00DC14B0">
      <w:hyperlink r:id="rId37" w:anchor="ch03_table_3_1755111238472005" w:history="1">
        <w:r w:rsidRPr="00DC14B0">
          <w:rPr>
            <w:rStyle w:val="Hipervnculo"/>
          </w:rPr>
          <w:t>Table 3-3</w:t>
        </w:r>
      </w:hyperlink>
      <w:r w:rsidRPr="00DC14B0">
        <w:t> compares some retrieval gap strategies.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922"/>
        <w:gridCol w:w="3875"/>
        <w:gridCol w:w="4041"/>
      </w:tblGrid>
      <w:tr w:rsidR="00DC14B0" w:rsidRPr="00DC14B0" w14:paraId="64EA63AA" w14:textId="77777777" w:rsidTr="00DC14B0">
        <w:trPr>
          <w:tblHeader/>
        </w:trPr>
        <w:tc>
          <w:tcPr>
            <w:tcW w:w="0" w:type="auto"/>
            <w:tcBorders>
              <w:top w:val="nil"/>
              <w:left w:val="nil"/>
              <w:bottom w:val="nil"/>
              <w:right w:val="nil"/>
            </w:tcBorders>
            <w:shd w:val="clear" w:color="auto" w:fill="EEF2F6"/>
            <w:vAlign w:val="center"/>
            <w:hideMark/>
          </w:tcPr>
          <w:p w14:paraId="0F769FA5" w14:textId="77777777" w:rsidR="00DC14B0" w:rsidRPr="00DC14B0" w:rsidRDefault="00DC14B0" w:rsidP="00DC14B0">
            <w:pPr>
              <w:rPr>
                <w:b/>
                <w:bCs/>
              </w:rPr>
            </w:pPr>
            <w:r w:rsidRPr="00DC14B0">
              <w:rPr>
                <w:b/>
                <w:bCs/>
              </w:rPr>
              <w:t>Step</w:t>
            </w:r>
          </w:p>
        </w:tc>
        <w:tc>
          <w:tcPr>
            <w:tcW w:w="0" w:type="auto"/>
            <w:tcBorders>
              <w:top w:val="nil"/>
              <w:left w:val="nil"/>
              <w:bottom w:val="nil"/>
              <w:right w:val="nil"/>
            </w:tcBorders>
            <w:shd w:val="clear" w:color="auto" w:fill="EEF2F6"/>
            <w:vAlign w:val="center"/>
            <w:hideMark/>
          </w:tcPr>
          <w:p w14:paraId="54D73091" w14:textId="77777777" w:rsidR="00DC14B0" w:rsidRPr="00DC14B0" w:rsidRDefault="00DC14B0" w:rsidP="00DC14B0">
            <w:pPr>
              <w:rPr>
                <w:b/>
                <w:bCs/>
              </w:rPr>
            </w:pPr>
            <w:r w:rsidRPr="00DC14B0">
              <w:rPr>
                <w:b/>
                <w:bCs/>
              </w:rPr>
              <w:t>Diagnostic Question</w:t>
            </w:r>
          </w:p>
        </w:tc>
        <w:tc>
          <w:tcPr>
            <w:tcW w:w="0" w:type="auto"/>
            <w:tcBorders>
              <w:top w:val="nil"/>
              <w:left w:val="nil"/>
              <w:bottom w:val="nil"/>
              <w:right w:val="nil"/>
            </w:tcBorders>
            <w:shd w:val="clear" w:color="auto" w:fill="EEF2F6"/>
            <w:vAlign w:val="center"/>
            <w:hideMark/>
          </w:tcPr>
          <w:p w14:paraId="5E6F0A48" w14:textId="77777777" w:rsidR="00DC14B0" w:rsidRPr="00DC14B0" w:rsidRDefault="00DC14B0" w:rsidP="00DC14B0">
            <w:pPr>
              <w:rPr>
                <w:b/>
                <w:bCs/>
              </w:rPr>
            </w:pPr>
            <w:r w:rsidRPr="00DC14B0">
              <w:rPr>
                <w:b/>
                <w:bCs/>
              </w:rPr>
              <w:t>Action to Take</w:t>
            </w:r>
          </w:p>
        </w:tc>
      </w:tr>
      <w:tr w:rsidR="00DC14B0" w:rsidRPr="00DC14B0" w14:paraId="2DEE3301" w14:textId="77777777" w:rsidTr="00DC14B0">
        <w:tc>
          <w:tcPr>
            <w:tcW w:w="0" w:type="auto"/>
            <w:tcBorders>
              <w:top w:val="nil"/>
              <w:left w:val="nil"/>
              <w:bottom w:val="nil"/>
              <w:right w:val="nil"/>
            </w:tcBorders>
            <w:shd w:val="clear" w:color="auto" w:fill="FFFFFF"/>
            <w:hideMark/>
          </w:tcPr>
          <w:p w14:paraId="0EFE6619" w14:textId="77777777" w:rsidR="00DC14B0" w:rsidRPr="00DC14B0" w:rsidRDefault="00DC14B0" w:rsidP="00DC14B0">
            <w:r w:rsidRPr="00DC14B0">
              <w:t>1</w:t>
            </w:r>
          </w:p>
        </w:tc>
        <w:tc>
          <w:tcPr>
            <w:tcW w:w="0" w:type="auto"/>
            <w:tcBorders>
              <w:top w:val="nil"/>
              <w:left w:val="nil"/>
              <w:bottom w:val="nil"/>
              <w:right w:val="nil"/>
            </w:tcBorders>
            <w:shd w:val="clear" w:color="auto" w:fill="FFFFFF"/>
            <w:hideMark/>
          </w:tcPr>
          <w:p w14:paraId="509F91CA" w14:textId="77777777" w:rsidR="00DC14B0" w:rsidRPr="00DC14B0" w:rsidRDefault="00DC14B0" w:rsidP="00DC14B0">
            <w:r w:rsidRPr="00DC14B0">
              <w:t>Are chunks too small or fragmented?</w:t>
            </w:r>
          </w:p>
        </w:tc>
        <w:tc>
          <w:tcPr>
            <w:tcW w:w="0" w:type="auto"/>
            <w:tcBorders>
              <w:top w:val="nil"/>
              <w:left w:val="nil"/>
              <w:bottom w:val="nil"/>
              <w:right w:val="nil"/>
            </w:tcBorders>
            <w:shd w:val="clear" w:color="auto" w:fill="FFFFFF"/>
            <w:hideMark/>
          </w:tcPr>
          <w:p w14:paraId="14A8E1E1" w14:textId="77777777" w:rsidR="00DC14B0" w:rsidRPr="00DC14B0" w:rsidRDefault="00DC14B0" w:rsidP="00DC14B0">
            <w:r w:rsidRPr="00DC14B0">
              <w:t>Switch to paragraph/semantic chunking</w:t>
            </w:r>
          </w:p>
        </w:tc>
      </w:tr>
      <w:tr w:rsidR="00DC14B0" w:rsidRPr="00DC14B0" w14:paraId="76CA69BC" w14:textId="77777777" w:rsidTr="00DC14B0">
        <w:tc>
          <w:tcPr>
            <w:tcW w:w="0" w:type="auto"/>
            <w:tcBorders>
              <w:top w:val="nil"/>
              <w:left w:val="nil"/>
              <w:bottom w:val="nil"/>
              <w:right w:val="nil"/>
            </w:tcBorders>
            <w:shd w:val="clear" w:color="auto" w:fill="EEF2F6"/>
            <w:hideMark/>
          </w:tcPr>
          <w:p w14:paraId="26278508" w14:textId="77777777" w:rsidR="00DC14B0" w:rsidRPr="00DC14B0" w:rsidRDefault="00DC14B0" w:rsidP="00DC14B0">
            <w:r w:rsidRPr="00DC14B0">
              <w:t>2</w:t>
            </w:r>
          </w:p>
        </w:tc>
        <w:tc>
          <w:tcPr>
            <w:tcW w:w="0" w:type="auto"/>
            <w:tcBorders>
              <w:top w:val="nil"/>
              <w:left w:val="nil"/>
              <w:bottom w:val="nil"/>
              <w:right w:val="nil"/>
            </w:tcBorders>
            <w:shd w:val="clear" w:color="auto" w:fill="EEF2F6"/>
            <w:hideMark/>
          </w:tcPr>
          <w:p w14:paraId="55274B50" w14:textId="77777777" w:rsidR="00DC14B0" w:rsidRPr="00DC14B0" w:rsidRDefault="00DC14B0" w:rsidP="00DC14B0">
            <w:r w:rsidRPr="00DC14B0">
              <w:t>Are similarity scores unexpectedly low?</w:t>
            </w:r>
          </w:p>
        </w:tc>
        <w:tc>
          <w:tcPr>
            <w:tcW w:w="0" w:type="auto"/>
            <w:tcBorders>
              <w:top w:val="nil"/>
              <w:left w:val="nil"/>
              <w:bottom w:val="nil"/>
              <w:right w:val="nil"/>
            </w:tcBorders>
            <w:shd w:val="clear" w:color="auto" w:fill="EEF2F6"/>
            <w:hideMark/>
          </w:tcPr>
          <w:p w14:paraId="5F8119DF" w14:textId="77777777" w:rsidR="00DC14B0" w:rsidRPr="00DC14B0" w:rsidRDefault="00DC14B0" w:rsidP="00DC14B0">
            <w:r w:rsidRPr="00DC14B0">
              <w:t>Align or fine-tune embedding models</w:t>
            </w:r>
          </w:p>
        </w:tc>
      </w:tr>
      <w:tr w:rsidR="00DC14B0" w:rsidRPr="00DC14B0" w14:paraId="77AD8DAE" w14:textId="77777777" w:rsidTr="00DC14B0">
        <w:tc>
          <w:tcPr>
            <w:tcW w:w="0" w:type="auto"/>
            <w:tcBorders>
              <w:top w:val="nil"/>
              <w:left w:val="nil"/>
              <w:bottom w:val="nil"/>
              <w:right w:val="nil"/>
            </w:tcBorders>
            <w:shd w:val="clear" w:color="auto" w:fill="FFFFFF"/>
            <w:hideMark/>
          </w:tcPr>
          <w:p w14:paraId="4E473673" w14:textId="77777777" w:rsidR="00DC14B0" w:rsidRPr="00DC14B0" w:rsidRDefault="00DC14B0" w:rsidP="00DC14B0">
            <w:r w:rsidRPr="00DC14B0">
              <w:t>3</w:t>
            </w:r>
          </w:p>
        </w:tc>
        <w:tc>
          <w:tcPr>
            <w:tcW w:w="0" w:type="auto"/>
            <w:tcBorders>
              <w:top w:val="nil"/>
              <w:left w:val="nil"/>
              <w:bottom w:val="nil"/>
              <w:right w:val="nil"/>
            </w:tcBorders>
            <w:shd w:val="clear" w:color="auto" w:fill="FFFFFF"/>
            <w:hideMark/>
          </w:tcPr>
          <w:p w14:paraId="1D00BC03" w14:textId="77777777" w:rsidR="00DC14B0" w:rsidRPr="00DC14B0" w:rsidRDefault="00DC14B0" w:rsidP="00DC14B0">
            <w:r w:rsidRPr="00DC14B0">
              <w:t>Are certain document sections never retrieved?</w:t>
            </w:r>
          </w:p>
        </w:tc>
        <w:tc>
          <w:tcPr>
            <w:tcW w:w="0" w:type="auto"/>
            <w:tcBorders>
              <w:top w:val="nil"/>
              <w:left w:val="nil"/>
              <w:bottom w:val="nil"/>
              <w:right w:val="nil"/>
            </w:tcBorders>
            <w:shd w:val="clear" w:color="auto" w:fill="FFFFFF"/>
            <w:hideMark/>
          </w:tcPr>
          <w:p w14:paraId="40397796" w14:textId="77777777" w:rsidR="00DC14B0" w:rsidRPr="00DC14B0" w:rsidRDefault="00DC14B0" w:rsidP="00DC14B0">
            <w:r w:rsidRPr="00DC14B0">
              <w:t>Check the indexing pipeline for omissions</w:t>
            </w:r>
          </w:p>
        </w:tc>
      </w:tr>
      <w:tr w:rsidR="00DC14B0" w:rsidRPr="00DC14B0" w14:paraId="24FF03FA" w14:textId="77777777" w:rsidTr="00DC14B0">
        <w:tc>
          <w:tcPr>
            <w:tcW w:w="0" w:type="auto"/>
            <w:tcBorders>
              <w:top w:val="nil"/>
              <w:left w:val="nil"/>
              <w:bottom w:val="nil"/>
              <w:right w:val="nil"/>
            </w:tcBorders>
            <w:shd w:val="clear" w:color="auto" w:fill="EEF2F6"/>
            <w:hideMark/>
          </w:tcPr>
          <w:p w14:paraId="58214465" w14:textId="77777777" w:rsidR="00DC14B0" w:rsidRPr="00DC14B0" w:rsidRDefault="00DC14B0" w:rsidP="00DC14B0">
            <w:r w:rsidRPr="00DC14B0">
              <w:lastRenderedPageBreak/>
              <w:t>4</w:t>
            </w:r>
          </w:p>
        </w:tc>
        <w:tc>
          <w:tcPr>
            <w:tcW w:w="0" w:type="auto"/>
            <w:tcBorders>
              <w:top w:val="nil"/>
              <w:left w:val="nil"/>
              <w:bottom w:val="nil"/>
              <w:right w:val="nil"/>
            </w:tcBorders>
            <w:shd w:val="clear" w:color="auto" w:fill="EEF2F6"/>
            <w:hideMark/>
          </w:tcPr>
          <w:p w14:paraId="0F49BE05" w14:textId="77777777" w:rsidR="00DC14B0" w:rsidRPr="00DC14B0" w:rsidRDefault="00DC14B0" w:rsidP="00DC14B0">
            <w:r w:rsidRPr="00DC14B0">
              <w:t>Do fallback queries retrieve relevant docs?</w:t>
            </w:r>
          </w:p>
        </w:tc>
        <w:tc>
          <w:tcPr>
            <w:tcW w:w="0" w:type="auto"/>
            <w:tcBorders>
              <w:top w:val="nil"/>
              <w:left w:val="nil"/>
              <w:bottom w:val="nil"/>
              <w:right w:val="nil"/>
            </w:tcBorders>
            <w:shd w:val="clear" w:color="auto" w:fill="EEF2F6"/>
            <w:hideMark/>
          </w:tcPr>
          <w:p w14:paraId="1B0B8BCD" w14:textId="77777777" w:rsidR="00DC14B0" w:rsidRPr="00DC14B0" w:rsidRDefault="00DC14B0" w:rsidP="00DC14B0">
            <w:r w:rsidRPr="00DC14B0">
              <w:t>Add hybrid search to the production workflow</w:t>
            </w:r>
          </w:p>
        </w:tc>
      </w:tr>
      <w:tr w:rsidR="00DC14B0" w:rsidRPr="00DC14B0" w14:paraId="7F9B9425" w14:textId="77777777" w:rsidTr="00DC14B0">
        <w:trPr>
          <w:tblHeader/>
        </w:trPr>
        <w:tc>
          <w:tcPr>
            <w:tcW w:w="0" w:type="auto"/>
            <w:gridSpan w:val="3"/>
            <w:tcBorders>
              <w:top w:val="nil"/>
              <w:left w:val="nil"/>
              <w:bottom w:val="nil"/>
              <w:right w:val="nil"/>
            </w:tcBorders>
            <w:shd w:val="clear" w:color="auto" w:fill="EEF2F6"/>
            <w:vAlign w:val="center"/>
            <w:hideMark/>
          </w:tcPr>
          <w:p w14:paraId="664852C1" w14:textId="77777777" w:rsidR="00DC14B0" w:rsidRPr="00DC14B0" w:rsidRDefault="00DC14B0" w:rsidP="00DC14B0">
            <w:r w:rsidRPr="00DC14B0">
              <w:t>Table 3-4. 3 Diagnostic and Resolution Flow for Retrieval Gaps</w:t>
            </w:r>
          </w:p>
        </w:tc>
      </w:tr>
    </w:tbl>
    <w:p w14:paraId="0E8F4E13" w14:textId="77777777" w:rsidR="00DC14B0" w:rsidRPr="00DC14B0" w:rsidRDefault="00DC14B0" w:rsidP="00DC14B0">
      <w:r w:rsidRPr="00DC14B0">
        <w:t>Now that you’ve explored methods for diagnosing and correcting retrieval gaps, the next step is to solidify your understanding with a practical assessment.</w:t>
      </w:r>
    </w:p>
    <w:p w14:paraId="2AB2E17B" w14:textId="77777777" w:rsidR="00DC14B0" w:rsidRPr="00DC14B0" w:rsidRDefault="00DC14B0" w:rsidP="00DC14B0">
      <w:r w:rsidRPr="00DC14B0">
        <w:t>Practice Multiple-Choice Questions</w:t>
      </w:r>
    </w:p>
    <w:p w14:paraId="2B80F677" w14:textId="77777777" w:rsidR="00DC14B0" w:rsidRPr="00DC14B0" w:rsidRDefault="00DC14B0" w:rsidP="00DC14B0">
      <w:r w:rsidRPr="00DC14B0">
        <w:t>Following are multiple-choice questions to reinforce your understanding of the concepts in this chapter. These are structured to reflect the style and expectations of the Databricks Generative AI Associate certification exam. The answer key appears at the end of the questions.</w:t>
      </w:r>
    </w:p>
    <w:p w14:paraId="0D7BF159" w14:textId="77777777" w:rsidR="00DC14B0" w:rsidRPr="00DC14B0" w:rsidRDefault="00DC14B0" w:rsidP="00DC14B0">
      <w:pPr>
        <w:numPr>
          <w:ilvl w:val="0"/>
          <w:numId w:val="76"/>
        </w:numPr>
      </w:pPr>
      <w:r w:rsidRPr="00DC14B0">
        <w:t>1. What is the primary reason to apply overlapping in chunking strategies for Retrieval-Augmented Generation (RAG)?</w:t>
      </w:r>
    </w:p>
    <w:p w14:paraId="66E6AD0F" w14:textId="77777777" w:rsidR="00DC14B0" w:rsidRPr="00DC14B0" w:rsidRDefault="00DC14B0" w:rsidP="00DC14B0">
      <w:pPr>
        <w:numPr>
          <w:ilvl w:val="1"/>
          <w:numId w:val="76"/>
        </w:numPr>
      </w:pPr>
      <w:r w:rsidRPr="00DC14B0">
        <w:t>A. To reduce storage costs</w:t>
      </w:r>
    </w:p>
    <w:p w14:paraId="3A8A0E76" w14:textId="77777777" w:rsidR="00DC14B0" w:rsidRPr="00DC14B0" w:rsidRDefault="00DC14B0" w:rsidP="00DC14B0">
      <w:pPr>
        <w:numPr>
          <w:ilvl w:val="1"/>
          <w:numId w:val="76"/>
        </w:numPr>
      </w:pPr>
      <w:r w:rsidRPr="00DC14B0">
        <w:t>B. To ensure chunks contain complete and continuous context</w:t>
      </w:r>
    </w:p>
    <w:p w14:paraId="5D59A1ED" w14:textId="77777777" w:rsidR="00DC14B0" w:rsidRPr="00DC14B0" w:rsidRDefault="00DC14B0" w:rsidP="00DC14B0">
      <w:pPr>
        <w:numPr>
          <w:ilvl w:val="1"/>
          <w:numId w:val="76"/>
        </w:numPr>
      </w:pPr>
      <w:r w:rsidRPr="00DC14B0">
        <w:t>C. To prevent duplication of documents</w:t>
      </w:r>
    </w:p>
    <w:p w14:paraId="52A5F1DD" w14:textId="77777777" w:rsidR="00DC14B0" w:rsidRPr="00DC14B0" w:rsidRDefault="00DC14B0" w:rsidP="00DC14B0">
      <w:pPr>
        <w:numPr>
          <w:ilvl w:val="1"/>
          <w:numId w:val="76"/>
        </w:numPr>
      </w:pPr>
      <w:r w:rsidRPr="00DC14B0">
        <w:t>D. To reduce the number of chunks required for indexing</w:t>
      </w:r>
    </w:p>
    <w:p w14:paraId="433C9349" w14:textId="77777777" w:rsidR="00DC14B0" w:rsidRPr="00DC14B0" w:rsidRDefault="00DC14B0" w:rsidP="00DC14B0">
      <w:pPr>
        <w:numPr>
          <w:ilvl w:val="0"/>
          <w:numId w:val="76"/>
        </w:numPr>
      </w:pPr>
      <w:r w:rsidRPr="00DC14B0">
        <w:t>2. Which of the following is a drawback of using fixed-length chunking?</w:t>
      </w:r>
    </w:p>
    <w:p w14:paraId="05EB35DC" w14:textId="77777777" w:rsidR="00DC14B0" w:rsidRPr="00DC14B0" w:rsidRDefault="00DC14B0" w:rsidP="00DC14B0">
      <w:pPr>
        <w:numPr>
          <w:ilvl w:val="1"/>
          <w:numId w:val="76"/>
        </w:numPr>
      </w:pPr>
      <w:r w:rsidRPr="00DC14B0">
        <w:t>A. It is computationally expensive</w:t>
      </w:r>
    </w:p>
    <w:p w14:paraId="2B7DE056" w14:textId="77777777" w:rsidR="00DC14B0" w:rsidRPr="00DC14B0" w:rsidRDefault="00DC14B0" w:rsidP="00DC14B0">
      <w:pPr>
        <w:numPr>
          <w:ilvl w:val="1"/>
          <w:numId w:val="76"/>
        </w:numPr>
      </w:pPr>
      <w:r w:rsidRPr="00DC14B0">
        <w:t>B. It preserves semantic coherence across all domains</w:t>
      </w:r>
    </w:p>
    <w:p w14:paraId="17140B8D" w14:textId="77777777" w:rsidR="00DC14B0" w:rsidRPr="00DC14B0" w:rsidRDefault="00DC14B0" w:rsidP="00DC14B0">
      <w:pPr>
        <w:numPr>
          <w:ilvl w:val="1"/>
          <w:numId w:val="76"/>
        </w:numPr>
      </w:pPr>
      <w:r w:rsidRPr="00DC14B0">
        <w:t>C. It can break logical units of meaning, reducing retrieval accuracy</w:t>
      </w:r>
    </w:p>
    <w:p w14:paraId="770BDE8F" w14:textId="77777777" w:rsidR="00DC14B0" w:rsidRPr="00DC14B0" w:rsidRDefault="00DC14B0" w:rsidP="00DC14B0">
      <w:pPr>
        <w:numPr>
          <w:ilvl w:val="1"/>
          <w:numId w:val="76"/>
        </w:numPr>
      </w:pPr>
      <w:r w:rsidRPr="00DC14B0">
        <w:t>D. It requires a specialized model to implement</w:t>
      </w:r>
    </w:p>
    <w:p w14:paraId="1D6618F3" w14:textId="77777777" w:rsidR="00DC14B0" w:rsidRPr="00DC14B0" w:rsidRDefault="00DC14B0" w:rsidP="00DC14B0">
      <w:pPr>
        <w:numPr>
          <w:ilvl w:val="0"/>
          <w:numId w:val="76"/>
        </w:numPr>
      </w:pPr>
      <w:r w:rsidRPr="00DC14B0">
        <w:t>3. What is the main goal of filtering redundant or noisy content before indexing?</w:t>
      </w:r>
    </w:p>
    <w:p w14:paraId="70D7E5A3" w14:textId="77777777" w:rsidR="00DC14B0" w:rsidRPr="00DC14B0" w:rsidRDefault="00DC14B0" w:rsidP="00DC14B0">
      <w:pPr>
        <w:numPr>
          <w:ilvl w:val="1"/>
          <w:numId w:val="76"/>
        </w:numPr>
      </w:pPr>
      <w:r w:rsidRPr="00DC14B0">
        <w:t>A. To improve document visualization</w:t>
      </w:r>
    </w:p>
    <w:p w14:paraId="2591835F" w14:textId="77777777" w:rsidR="00DC14B0" w:rsidRPr="00DC14B0" w:rsidRDefault="00DC14B0" w:rsidP="00DC14B0">
      <w:pPr>
        <w:numPr>
          <w:ilvl w:val="1"/>
          <w:numId w:val="76"/>
        </w:numPr>
      </w:pPr>
      <w:r w:rsidRPr="00DC14B0">
        <w:t>B. To reduce the number of vector embeddings</w:t>
      </w:r>
    </w:p>
    <w:p w14:paraId="5A698F61" w14:textId="77777777" w:rsidR="00DC14B0" w:rsidRPr="00DC14B0" w:rsidRDefault="00DC14B0" w:rsidP="00DC14B0">
      <w:pPr>
        <w:numPr>
          <w:ilvl w:val="1"/>
          <w:numId w:val="76"/>
        </w:numPr>
      </w:pPr>
      <w:r w:rsidRPr="00DC14B0">
        <w:lastRenderedPageBreak/>
        <w:t>C. To enhance the relevance and precision of retrieval results</w:t>
      </w:r>
    </w:p>
    <w:p w14:paraId="1EAE5B1A" w14:textId="77777777" w:rsidR="00DC14B0" w:rsidRPr="00DC14B0" w:rsidRDefault="00DC14B0" w:rsidP="00DC14B0">
      <w:pPr>
        <w:numPr>
          <w:ilvl w:val="1"/>
          <w:numId w:val="76"/>
        </w:numPr>
      </w:pPr>
      <w:r w:rsidRPr="00DC14B0">
        <w:t>D. To increase the storage space utilization</w:t>
      </w:r>
    </w:p>
    <w:p w14:paraId="21E9A646" w14:textId="77777777" w:rsidR="00DC14B0" w:rsidRPr="00DC14B0" w:rsidRDefault="00DC14B0" w:rsidP="00DC14B0">
      <w:pPr>
        <w:numPr>
          <w:ilvl w:val="0"/>
          <w:numId w:val="76"/>
        </w:numPr>
      </w:pPr>
      <w:r w:rsidRPr="00DC14B0">
        <w:t>4. In which scenario would semantic chunking be preferred over sentence-based chunking?</w:t>
      </w:r>
    </w:p>
    <w:p w14:paraId="1B9C9D41" w14:textId="77777777" w:rsidR="00DC14B0" w:rsidRPr="00DC14B0" w:rsidRDefault="00DC14B0" w:rsidP="00DC14B0">
      <w:pPr>
        <w:numPr>
          <w:ilvl w:val="1"/>
          <w:numId w:val="76"/>
        </w:numPr>
      </w:pPr>
      <w:r w:rsidRPr="00DC14B0">
        <w:t>A. When processing well-structured CSV files</w:t>
      </w:r>
    </w:p>
    <w:p w14:paraId="62498793" w14:textId="77777777" w:rsidR="00DC14B0" w:rsidRPr="00DC14B0" w:rsidRDefault="00DC14B0" w:rsidP="00DC14B0">
      <w:pPr>
        <w:numPr>
          <w:ilvl w:val="1"/>
          <w:numId w:val="76"/>
        </w:numPr>
      </w:pPr>
      <w:r w:rsidRPr="00DC14B0">
        <w:t>B. When dealing with loosely organized narratives or FAQs</w:t>
      </w:r>
    </w:p>
    <w:p w14:paraId="39E2FEC0" w14:textId="77777777" w:rsidR="00DC14B0" w:rsidRPr="00DC14B0" w:rsidRDefault="00DC14B0" w:rsidP="00DC14B0">
      <w:pPr>
        <w:numPr>
          <w:ilvl w:val="1"/>
          <w:numId w:val="76"/>
        </w:numPr>
      </w:pPr>
      <w:r w:rsidRPr="00DC14B0">
        <w:t>C. When minimizing token usage is the main objective</w:t>
      </w:r>
    </w:p>
    <w:p w14:paraId="5453D840" w14:textId="77777777" w:rsidR="00DC14B0" w:rsidRPr="00DC14B0" w:rsidRDefault="00DC14B0" w:rsidP="00DC14B0">
      <w:pPr>
        <w:numPr>
          <w:ilvl w:val="1"/>
          <w:numId w:val="76"/>
        </w:numPr>
      </w:pPr>
      <w:r w:rsidRPr="00DC14B0">
        <w:t>D. When using a rule-based keyword retriever</w:t>
      </w:r>
    </w:p>
    <w:p w14:paraId="2F9BFA8C" w14:textId="77777777" w:rsidR="00DC14B0" w:rsidRPr="00DC14B0" w:rsidRDefault="00DC14B0" w:rsidP="00DC14B0">
      <w:pPr>
        <w:numPr>
          <w:ilvl w:val="0"/>
          <w:numId w:val="76"/>
        </w:numPr>
      </w:pPr>
      <w:r w:rsidRPr="00DC14B0">
        <w:t>5. Which technique would most likely resolve embedding mismatch issues in domain-specific RAG pipelines?</w:t>
      </w:r>
    </w:p>
    <w:p w14:paraId="0DE7AAE6" w14:textId="77777777" w:rsidR="00DC14B0" w:rsidRPr="00DC14B0" w:rsidRDefault="00DC14B0" w:rsidP="00DC14B0">
      <w:pPr>
        <w:numPr>
          <w:ilvl w:val="1"/>
          <w:numId w:val="76"/>
        </w:numPr>
      </w:pPr>
      <w:r w:rsidRPr="00DC14B0">
        <w:t>A. Switching to fixed-length chunking</w:t>
      </w:r>
    </w:p>
    <w:p w14:paraId="0B93EB76" w14:textId="77777777" w:rsidR="00DC14B0" w:rsidRPr="00DC14B0" w:rsidRDefault="00DC14B0" w:rsidP="00DC14B0">
      <w:pPr>
        <w:numPr>
          <w:ilvl w:val="1"/>
          <w:numId w:val="76"/>
        </w:numPr>
      </w:pPr>
      <w:r w:rsidRPr="00DC14B0">
        <w:t>B. Lowering chunk size granularity</w:t>
      </w:r>
    </w:p>
    <w:p w14:paraId="44BCC04B" w14:textId="77777777" w:rsidR="00DC14B0" w:rsidRPr="00DC14B0" w:rsidRDefault="00DC14B0" w:rsidP="00DC14B0">
      <w:pPr>
        <w:numPr>
          <w:ilvl w:val="1"/>
          <w:numId w:val="76"/>
        </w:numPr>
      </w:pPr>
      <w:r w:rsidRPr="00DC14B0">
        <w:t>C. Using domain-adapted or fine-tuned embedding models</w:t>
      </w:r>
    </w:p>
    <w:p w14:paraId="1829E074" w14:textId="77777777" w:rsidR="00DC14B0" w:rsidRPr="00DC14B0" w:rsidRDefault="00DC14B0" w:rsidP="00DC14B0">
      <w:pPr>
        <w:numPr>
          <w:ilvl w:val="1"/>
          <w:numId w:val="76"/>
        </w:numPr>
      </w:pPr>
      <w:r w:rsidRPr="00DC14B0">
        <w:t>D. Removing stop words from queries</w:t>
      </w:r>
    </w:p>
    <w:p w14:paraId="19948880" w14:textId="77777777" w:rsidR="00DC14B0" w:rsidRPr="00DC14B0" w:rsidRDefault="00DC14B0" w:rsidP="00DC14B0">
      <w:pPr>
        <w:numPr>
          <w:ilvl w:val="0"/>
          <w:numId w:val="76"/>
        </w:numPr>
      </w:pPr>
      <w:r w:rsidRPr="00DC14B0">
        <w:t>6. Which of the following best describes hybrid retrieval in RAG systems?</w:t>
      </w:r>
    </w:p>
    <w:p w14:paraId="72455F7A" w14:textId="77777777" w:rsidR="00DC14B0" w:rsidRPr="00DC14B0" w:rsidRDefault="00DC14B0" w:rsidP="00DC14B0">
      <w:pPr>
        <w:numPr>
          <w:ilvl w:val="1"/>
          <w:numId w:val="76"/>
        </w:numPr>
      </w:pPr>
      <w:r w:rsidRPr="00DC14B0">
        <w:t>A. Indexing content using only BM25-based methods</w:t>
      </w:r>
    </w:p>
    <w:p w14:paraId="6A6CC860" w14:textId="77777777" w:rsidR="00DC14B0" w:rsidRPr="00DC14B0" w:rsidRDefault="00DC14B0" w:rsidP="00DC14B0">
      <w:pPr>
        <w:numPr>
          <w:ilvl w:val="1"/>
          <w:numId w:val="76"/>
        </w:numPr>
      </w:pPr>
      <w:r w:rsidRPr="00DC14B0">
        <w:t>B. Using both sparse and dense retrieval techniques together</w:t>
      </w:r>
    </w:p>
    <w:p w14:paraId="6A4FEADB" w14:textId="77777777" w:rsidR="00DC14B0" w:rsidRPr="00DC14B0" w:rsidRDefault="00DC14B0" w:rsidP="00DC14B0">
      <w:pPr>
        <w:numPr>
          <w:ilvl w:val="1"/>
          <w:numId w:val="76"/>
        </w:numPr>
      </w:pPr>
      <w:r w:rsidRPr="00DC14B0">
        <w:t>C. Removing fallback mechanisms to speed up search</w:t>
      </w:r>
    </w:p>
    <w:p w14:paraId="16F1C78D" w14:textId="77777777" w:rsidR="00DC14B0" w:rsidRPr="00DC14B0" w:rsidRDefault="00DC14B0" w:rsidP="00DC14B0">
      <w:pPr>
        <w:numPr>
          <w:ilvl w:val="1"/>
          <w:numId w:val="76"/>
        </w:numPr>
      </w:pPr>
      <w:r w:rsidRPr="00DC14B0">
        <w:t>D. Separating queries by topic before performing retrieval</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417"/>
        <w:gridCol w:w="1232"/>
        <w:gridCol w:w="6189"/>
      </w:tblGrid>
      <w:tr w:rsidR="00DC14B0" w:rsidRPr="00DC14B0" w14:paraId="116C84D4" w14:textId="77777777" w:rsidTr="00DC14B0">
        <w:trPr>
          <w:tblHeader/>
        </w:trPr>
        <w:tc>
          <w:tcPr>
            <w:tcW w:w="0" w:type="auto"/>
            <w:tcBorders>
              <w:top w:val="nil"/>
              <w:left w:val="nil"/>
              <w:bottom w:val="nil"/>
              <w:right w:val="nil"/>
            </w:tcBorders>
            <w:shd w:val="clear" w:color="auto" w:fill="EEF2F6"/>
            <w:vAlign w:val="center"/>
            <w:hideMark/>
          </w:tcPr>
          <w:p w14:paraId="54812697" w14:textId="77777777" w:rsidR="00DC14B0" w:rsidRPr="00DC14B0" w:rsidRDefault="00DC14B0" w:rsidP="00DC14B0">
            <w:pPr>
              <w:rPr>
                <w:b/>
                <w:bCs/>
              </w:rPr>
            </w:pPr>
            <w:r w:rsidRPr="00DC14B0">
              <w:rPr>
                <w:b/>
                <w:bCs/>
              </w:rPr>
              <w:t>Question</w:t>
            </w:r>
          </w:p>
        </w:tc>
        <w:tc>
          <w:tcPr>
            <w:tcW w:w="0" w:type="auto"/>
            <w:tcBorders>
              <w:top w:val="nil"/>
              <w:left w:val="nil"/>
              <w:bottom w:val="nil"/>
              <w:right w:val="nil"/>
            </w:tcBorders>
            <w:shd w:val="clear" w:color="auto" w:fill="EEF2F6"/>
            <w:vAlign w:val="center"/>
            <w:hideMark/>
          </w:tcPr>
          <w:p w14:paraId="79B25BCC" w14:textId="77777777" w:rsidR="00DC14B0" w:rsidRPr="00DC14B0" w:rsidRDefault="00DC14B0" w:rsidP="00DC14B0">
            <w:pPr>
              <w:rPr>
                <w:b/>
                <w:bCs/>
              </w:rPr>
            </w:pPr>
            <w:r w:rsidRPr="00DC14B0">
              <w:rPr>
                <w:b/>
                <w:bCs/>
              </w:rPr>
              <w:t>Answer</w:t>
            </w:r>
          </w:p>
        </w:tc>
        <w:tc>
          <w:tcPr>
            <w:tcW w:w="0" w:type="auto"/>
            <w:tcBorders>
              <w:top w:val="nil"/>
              <w:left w:val="nil"/>
              <w:bottom w:val="nil"/>
              <w:right w:val="nil"/>
            </w:tcBorders>
            <w:shd w:val="clear" w:color="auto" w:fill="EEF2F6"/>
            <w:vAlign w:val="center"/>
            <w:hideMark/>
          </w:tcPr>
          <w:p w14:paraId="4A78A55C" w14:textId="77777777" w:rsidR="00DC14B0" w:rsidRPr="00DC14B0" w:rsidRDefault="00DC14B0" w:rsidP="00DC14B0">
            <w:pPr>
              <w:rPr>
                <w:b/>
                <w:bCs/>
              </w:rPr>
            </w:pPr>
            <w:r w:rsidRPr="00DC14B0">
              <w:rPr>
                <w:b/>
                <w:bCs/>
              </w:rPr>
              <w:t>Explanation</w:t>
            </w:r>
          </w:p>
        </w:tc>
      </w:tr>
      <w:tr w:rsidR="00DC14B0" w:rsidRPr="00DC14B0" w14:paraId="26130063" w14:textId="77777777" w:rsidTr="00DC14B0">
        <w:tc>
          <w:tcPr>
            <w:tcW w:w="0" w:type="auto"/>
            <w:tcBorders>
              <w:top w:val="nil"/>
              <w:left w:val="nil"/>
              <w:bottom w:val="nil"/>
              <w:right w:val="nil"/>
            </w:tcBorders>
            <w:shd w:val="clear" w:color="auto" w:fill="FFFFFF"/>
            <w:hideMark/>
          </w:tcPr>
          <w:p w14:paraId="0B307AA8" w14:textId="77777777" w:rsidR="00DC14B0" w:rsidRPr="00DC14B0" w:rsidRDefault="00DC14B0" w:rsidP="00DC14B0">
            <w:r w:rsidRPr="00DC14B0">
              <w:t>1</w:t>
            </w:r>
          </w:p>
        </w:tc>
        <w:tc>
          <w:tcPr>
            <w:tcW w:w="0" w:type="auto"/>
            <w:tcBorders>
              <w:top w:val="nil"/>
              <w:left w:val="nil"/>
              <w:bottom w:val="nil"/>
              <w:right w:val="nil"/>
            </w:tcBorders>
            <w:shd w:val="clear" w:color="auto" w:fill="FFFFFF"/>
            <w:hideMark/>
          </w:tcPr>
          <w:p w14:paraId="5DDE3700" w14:textId="77777777" w:rsidR="00DC14B0" w:rsidRPr="00DC14B0" w:rsidRDefault="00DC14B0" w:rsidP="00DC14B0">
            <w:r w:rsidRPr="00DC14B0">
              <w:t>B</w:t>
            </w:r>
          </w:p>
        </w:tc>
        <w:tc>
          <w:tcPr>
            <w:tcW w:w="0" w:type="auto"/>
            <w:tcBorders>
              <w:top w:val="nil"/>
              <w:left w:val="nil"/>
              <w:bottom w:val="nil"/>
              <w:right w:val="nil"/>
            </w:tcBorders>
            <w:shd w:val="clear" w:color="auto" w:fill="FFFFFF"/>
            <w:hideMark/>
          </w:tcPr>
          <w:p w14:paraId="30F0EF24" w14:textId="77777777" w:rsidR="00DC14B0" w:rsidRPr="00DC14B0" w:rsidRDefault="00DC14B0" w:rsidP="00DC14B0">
            <w:r w:rsidRPr="00DC14B0">
              <w:t>Overlapping ensures that important context isn’t lost across chunk boundaries.</w:t>
            </w:r>
          </w:p>
        </w:tc>
      </w:tr>
      <w:tr w:rsidR="00DC14B0" w:rsidRPr="00DC14B0" w14:paraId="0DF6A05D" w14:textId="77777777" w:rsidTr="00DC14B0">
        <w:tc>
          <w:tcPr>
            <w:tcW w:w="0" w:type="auto"/>
            <w:tcBorders>
              <w:top w:val="nil"/>
              <w:left w:val="nil"/>
              <w:bottom w:val="nil"/>
              <w:right w:val="nil"/>
            </w:tcBorders>
            <w:shd w:val="clear" w:color="auto" w:fill="EEF2F6"/>
            <w:hideMark/>
          </w:tcPr>
          <w:p w14:paraId="4202944E" w14:textId="77777777" w:rsidR="00DC14B0" w:rsidRPr="00DC14B0" w:rsidRDefault="00DC14B0" w:rsidP="00DC14B0">
            <w:r w:rsidRPr="00DC14B0">
              <w:t>2</w:t>
            </w:r>
          </w:p>
        </w:tc>
        <w:tc>
          <w:tcPr>
            <w:tcW w:w="0" w:type="auto"/>
            <w:tcBorders>
              <w:top w:val="nil"/>
              <w:left w:val="nil"/>
              <w:bottom w:val="nil"/>
              <w:right w:val="nil"/>
            </w:tcBorders>
            <w:shd w:val="clear" w:color="auto" w:fill="EEF2F6"/>
            <w:hideMark/>
          </w:tcPr>
          <w:p w14:paraId="780052F8" w14:textId="77777777" w:rsidR="00DC14B0" w:rsidRPr="00DC14B0" w:rsidRDefault="00DC14B0" w:rsidP="00DC14B0">
            <w:r w:rsidRPr="00DC14B0">
              <w:t>C</w:t>
            </w:r>
          </w:p>
        </w:tc>
        <w:tc>
          <w:tcPr>
            <w:tcW w:w="0" w:type="auto"/>
            <w:tcBorders>
              <w:top w:val="nil"/>
              <w:left w:val="nil"/>
              <w:bottom w:val="nil"/>
              <w:right w:val="nil"/>
            </w:tcBorders>
            <w:shd w:val="clear" w:color="auto" w:fill="EEF2F6"/>
            <w:hideMark/>
          </w:tcPr>
          <w:p w14:paraId="3F7BDDBE" w14:textId="77777777" w:rsidR="00DC14B0" w:rsidRPr="00DC14B0" w:rsidRDefault="00DC14B0" w:rsidP="00DC14B0">
            <w:r w:rsidRPr="00DC14B0">
              <w:t>Fixed-length chunking may split logical units, affecting semantic coherence.</w:t>
            </w:r>
          </w:p>
        </w:tc>
      </w:tr>
      <w:tr w:rsidR="00DC14B0" w:rsidRPr="00DC14B0" w14:paraId="6F31F343" w14:textId="77777777" w:rsidTr="00DC14B0">
        <w:tc>
          <w:tcPr>
            <w:tcW w:w="0" w:type="auto"/>
            <w:tcBorders>
              <w:top w:val="nil"/>
              <w:left w:val="nil"/>
              <w:bottom w:val="nil"/>
              <w:right w:val="nil"/>
            </w:tcBorders>
            <w:shd w:val="clear" w:color="auto" w:fill="FFFFFF"/>
            <w:hideMark/>
          </w:tcPr>
          <w:p w14:paraId="4972B732" w14:textId="77777777" w:rsidR="00DC14B0" w:rsidRPr="00DC14B0" w:rsidRDefault="00DC14B0" w:rsidP="00DC14B0">
            <w:r w:rsidRPr="00DC14B0">
              <w:lastRenderedPageBreak/>
              <w:t>3</w:t>
            </w:r>
          </w:p>
        </w:tc>
        <w:tc>
          <w:tcPr>
            <w:tcW w:w="0" w:type="auto"/>
            <w:tcBorders>
              <w:top w:val="nil"/>
              <w:left w:val="nil"/>
              <w:bottom w:val="nil"/>
              <w:right w:val="nil"/>
            </w:tcBorders>
            <w:shd w:val="clear" w:color="auto" w:fill="FFFFFF"/>
            <w:hideMark/>
          </w:tcPr>
          <w:p w14:paraId="50EAE7D5" w14:textId="77777777" w:rsidR="00DC14B0" w:rsidRPr="00DC14B0" w:rsidRDefault="00DC14B0" w:rsidP="00DC14B0">
            <w:r w:rsidRPr="00DC14B0">
              <w:t>C</w:t>
            </w:r>
          </w:p>
        </w:tc>
        <w:tc>
          <w:tcPr>
            <w:tcW w:w="0" w:type="auto"/>
            <w:tcBorders>
              <w:top w:val="nil"/>
              <w:left w:val="nil"/>
              <w:bottom w:val="nil"/>
              <w:right w:val="nil"/>
            </w:tcBorders>
            <w:shd w:val="clear" w:color="auto" w:fill="FFFFFF"/>
            <w:hideMark/>
          </w:tcPr>
          <w:p w14:paraId="5ECCBB15" w14:textId="77777777" w:rsidR="00DC14B0" w:rsidRPr="00DC14B0" w:rsidRDefault="00DC14B0" w:rsidP="00DC14B0">
            <w:r w:rsidRPr="00DC14B0">
              <w:t>Removing redundant or noisy content helps improve the quality of retrieved results.</w:t>
            </w:r>
          </w:p>
        </w:tc>
      </w:tr>
      <w:tr w:rsidR="00DC14B0" w:rsidRPr="00DC14B0" w14:paraId="4ECCF210" w14:textId="77777777" w:rsidTr="00DC14B0">
        <w:tc>
          <w:tcPr>
            <w:tcW w:w="0" w:type="auto"/>
            <w:tcBorders>
              <w:top w:val="nil"/>
              <w:left w:val="nil"/>
              <w:bottom w:val="nil"/>
              <w:right w:val="nil"/>
            </w:tcBorders>
            <w:shd w:val="clear" w:color="auto" w:fill="EEF2F6"/>
            <w:hideMark/>
          </w:tcPr>
          <w:p w14:paraId="6A4E3AFD" w14:textId="77777777" w:rsidR="00DC14B0" w:rsidRPr="00DC14B0" w:rsidRDefault="00DC14B0" w:rsidP="00DC14B0">
            <w:r w:rsidRPr="00DC14B0">
              <w:t>4</w:t>
            </w:r>
          </w:p>
        </w:tc>
        <w:tc>
          <w:tcPr>
            <w:tcW w:w="0" w:type="auto"/>
            <w:tcBorders>
              <w:top w:val="nil"/>
              <w:left w:val="nil"/>
              <w:bottom w:val="nil"/>
              <w:right w:val="nil"/>
            </w:tcBorders>
            <w:shd w:val="clear" w:color="auto" w:fill="EEF2F6"/>
            <w:hideMark/>
          </w:tcPr>
          <w:p w14:paraId="5639DA3E" w14:textId="77777777" w:rsidR="00DC14B0" w:rsidRPr="00DC14B0" w:rsidRDefault="00DC14B0" w:rsidP="00DC14B0">
            <w:r w:rsidRPr="00DC14B0">
              <w:t>B</w:t>
            </w:r>
          </w:p>
        </w:tc>
        <w:tc>
          <w:tcPr>
            <w:tcW w:w="0" w:type="auto"/>
            <w:tcBorders>
              <w:top w:val="nil"/>
              <w:left w:val="nil"/>
              <w:bottom w:val="nil"/>
              <w:right w:val="nil"/>
            </w:tcBorders>
            <w:shd w:val="clear" w:color="auto" w:fill="EEF2F6"/>
            <w:hideMark/>
          </w:tcPr>
          <w:p w14:paraId="047670AB" w14:textId="77777777" w:rsidR="00DC14B0" w:rsidRPr="00DC14B0" w:rsidRDefault="00DC14B0" w:rsidP="00DC14B0">
            <w:r w:rsidRPr="00DC14B0">
              <w:t>Semantic chunking is ideal for free-form narratives where meaning spans multiple sentences.</w:t>
            </w:r>
          </w:p>
        </w:tc>
      </w:tr>
      <w:tr w:rsidR="00DC14B0" w:rsidRPr="00DC14B0" w14:paraId="7AC1F169" w14:textId="77777777" w:rsidTr="00DC14B0">
        <w:tc>
          <w:tcPr>
            <w:tcW w:w="0" w:type="auto"/>
            <w:tcBorders>
              <w:top w:val="nil"/>
              <w:left w:val="nil"/>
              <w:bottom w:val="nil"/>
              <w:right w:val="nil"/>
            </w:tcBorders>
            <w:shd w:val="clear" w:color="auto" w:fill="FFFFFF"/>
            <w:hideMark/>
          </w:tcPr>
          <w:p w14:paraId="276F3485" w14:textId="77777777" w:rsidR="00DC14B0" w:rsidRPr="00DC14B0" w:rsidRDefault="00DC14B0" w:rsidP="00DC14B0">
            <w:r w:rsidRPr="00DC14B0">
              <w:t>5</w:t>
            </w:r>
          </w:p>
        </w:tc>
        <w:tc>
          <w:tcPr>
            <w:tcW w:w="0" w:type="auto"/>
            <w:tcBorders>
              <w:top w:val="nil"/>
              <w:left w:val="nil"/>
              <w:bottom w:val="nil"/>
              <w:right w:val="nil"/>
            </w:tcBorders>
            <w:shd w:val="clear" w:color="auto" w:fill="FFFFFF"/>
            <w:hideMark/>
          </w:tcPr>
          <w:p w14:paraId="703E8A96" w14:textId="77777777" w:rsidR="00DC14B0" w:rsidRPr="00DC14B0" w:rsidRDefault="00DC14B0" w:rsidP="00DC14B0">
            <w:r w:rsidRPr="00DC14B0">
              <w:t>C</w:t>
            </w:r>
          </w:p>
        </w:tc>
        <w:tc>
          <w:tcPr>
            <w:tcW w:w="0" w:type="auto"/>
            <w:tcBorders>
              <w:top w:val="nil"/>
              <w:left w:val="nil"/>
              <w:bottom w:val="nil"/>
              <w:right w:val="nil"/>
            </w:tcBorders>
            <w:shd w:val="clear" w:color="auto" w:fill="FFFFFF"/>
            <w:hideMark/>
          </w:tcPr>
          <w:p w14:paraId="2A578625" w14:textId="77777777" w:rsidR="00DC14B0" w:rsidRPr="00DC14B0" w:rsidRDefault="00DC14B0" w:rsidP="00DC14B0">
            <w:r w:rsidRPr="00DC14B0">
              <w:t>Domain-specific embeddings align better with specialized queries and content.</w:t>
            </w:r>
          </w:p>
        </w:tc>
      </w:tr>
      <w:tr w:rsidR="00DC14B0" w:rsidRPr="00DC14B0" w14:paraId="641B7558" w14:textId="77777777" w:rsidTr="00DC14B0">
        <w:tc>
          <w:tcPr>
            <w:tcW w:w="0" w:type="auto"/>
            <w:tcBorders>
              <w:top w:val="nil"/>
              <w:left w:val="nil"/>
              <w:bottom w:val="nil"/>
              <w:right w:val="nil"/>
            </w:tcBorders>
            <w:shd w:val="clear" w:color="auto" w:fill="EEF2F6"/>
            <w:hideMark/>
          </w:tcPr>
          <w:p w14:paraId="7D573D48" w14:textId="77777777" w:rsidR="00DC14B0" w:rsidRPr="00DC14B0" w:rsidRDefault="00DC14B0" w:rsidP="00DC14B0">
            <w:r w:rsidRPr="00DC14B0">
              <w:t>6</w:t>
            </w:r>
          </w:p>
        </w:tc>
        <w:tc>
          <w:tcPr>
            <w:tcW w:w="0" w:type="auto"/>
            <w:tcBorders>
              <w:top w:val="nil"/>
              <w:left w:val="nil"/>
              <w:bottom w:val="nil"/>
              <w:right w:val="nil"/>
            </w:tcBorders>
            <w:shd w:val="clear" w:color="auto" w:fill="EEF2F6"/>
            <w:hideMark/>
          </w:tcPr>
          <w:p w14:paraId="16D6E1FA" w14:textId="77777777" w:rsidR="00DC14B0" w:rsidRPr="00DC14B0" w:rsidRDefault="00DC14B0" w:rsidP="00DC14B0">
            <w:r w:rsidRPr="00DC14B0">
              <w:t>B</w:t>
            </w:r>
          </w:p>
        </w:tc>
        <w:tc>
          <w:tcPr>
            <w:tcW w:w="0" w:type="auto"/>
            <w:tcBorders>
              <w:top w:val="nil"/>
              <w:left w:val="nil"/>
              <w:bottom w:val="nil"/>
              <w:right w:val="nil"/>
            </w:tcBorders>
            <w:shd w:val="clear" w:color="auto" w:fill="EEF2F6"/>
            <w:hideMark/>
          </w:tcPr>
          <w:p w14:paraId="4CA8002C" w14:textId="77777777" w:rsidR="00DC14B0" w:rsidRPr="00DC14B0" w:rsidRDefault="00DC14B0" w:rsidP="00DC14B0">
            <w:r w:rsidRPr="00DC14B0">
              <w:t>Hybrid retrieval combines the strengths of sparse (keyword) and dense (semantic) methods.</w:t>
            </w:r>
          </w:p>
        </w:tc>
      </w:tr>
      <w:tr w:rsidR="00DC14B0" w:rsidRPr="00DC14B0" w14:paraId="7CC42366" w14:textId="77777777" w:rsidTr="00DC14B0">
        <w:trPr>
          <w:tblHeader/>
        </w:trPr>
        <w:tc>
          <w:tcPr>
            <w:tcW w:w="0" w:type="auto"/>
            <w:gridSpan w:val="3"/>
            <w:tcBorders>
              <w:top w:val="nil"/>
              <w:left w:val="nil"/>
              <w:bottom w:val="nil"/>
              <w:right w:val="nil"/>
            </w:tcBorders>
            <w:shd w:val="clear" w:color="auto" w:fill="EEF2F6"/>
            <w:vAlign w:val="center"/>
            <w:hideMark/>
          </w:tcPr>
          <w:p w14:paraId="0C719740" w14:textId="77777777" w:rsidR="00DC14B0" w:rsidRPr="00DC14B0" w:rsidRDefault="00DC14B0" w:rsidP="00DC14B0">
            <w:r w:rsidRPr="00DC14B0">
              <w:t>Table 3-5. Answer Key:</w:t>
            </w:r>
          </w:p>
        </w:tc>
      </w:tr>
    </w:tbl>
    <w:p w14:paraId="0B8F0641" w14:textId="77777777" w:rsidR="00DC14B0" w:rsidRPr="00DC14B0" w:rsidRDefault="00DC14B0" w:rsidP="00DC14B0">
      <w:r w:rsidRPr="00DC14B0">
        <w:t>Hands-On Lab: Chunking and Indexing for Retrieval-Augmented Generation (RAG)</w:t>
      </w:r>
    </w:p>
    <w:p w14:paraId="08EFAB62" w14:textId="77777777" w:rsidR="00DC14B0" w:rsidRPr="00DC14B0" w:rsidRDefault="00DC14B0" w:rsidP="00DC14B0">
      <w:pPr>
        <w:rPr>
          <w:b/>
          <w:bCs/>
        </w:rPr>
      </w:pPr>
      <w:r w:rsidRPr="00DC14B0">
        <w:rPr>
          <w:b/>
          <w:bCs/>
        </w:rPr>
        <w:t>Scenario</w:t>
      </w:r>
    </w:p>
    <w:p w14:paraId="6D8E71D1" w14:textId="77777777" w:rsidR="00DC14B0" w:rsidRPr="00DC14B0" w:rsidRDefault="00DC14B0" w:rsidP="00DC14B0">
      <w:r w:rsidRPr="00DC14B0">
        <w:t>You are a data engineer working for a health research organization. Your team is building a Retrieval-Augmented Generation (RAG) system to help researchers, doctors, and analysts query critical documents like CDC guidelines, WHO protocols, and medical articles using large language models (LLMs).</w:t>
      </w:r>
    </w:p>
    <w:p w14:paraId="0CB14701" w14:textId="77777777" w:rsidR="00DC14B0" w:rsidRPr="00DC14B0" w:rsidRDefault="00DC14B0" w:rsidP="00DC14B0">
      <w:r w:rsidRPr="00DC14B0">
        <w:t>To ensure the system returns highly relevant and accurate results, you must:</w:t>
      </w:r>
    </w:p>
    <w:p w14:paraId="07FDB062" w14:textId="77777777" w:rsidR="00DC14B0" w:rsidRPr="00DC14B0" w:rsidRDefault="00DC14B0" w:rsidP="00DC14B0">
      <w:pPr>
        <w:numPr>
          <w:ilvl w:val="0"/>
          <w:numId w:val="77"/>
        </w:numPr>
      </w:pPr>
      <w:r w:rsidRPr="00DC14B0">
        <w:t>Clean and preprocess semi-structured documents,</w:t>
      </w:r>
    </w:p>
    <w:p w14:paraId="2A6449DD" w14:textId="77777777" w:rsidR="00DC14B0" w:rsidRPr="00DC14B0" w:rsidRDefault="00DC14B0" w:rsidP="00DC14B0">
      <w:pPr>
        <w:numPr>
          <w:ilvl w:val="0"/>
          <w:numId w:val="77"/>
        </w:numPr>
      </w:pPr>
      <w:r w:rsidRPr="00DC14B0">
        <w:t>Apply appropriate chunking strategies,</w:t>
      </w:r>
    </w:p>
    <w:p w14:paraId="647267D8" w14:textId="77777777" w:rsidR="00DC14B0" w:rsidRPr="00DC14B0" w:rsidRDefault="00DC14B0" w:rsidP="00DC14B0">
      <w:pPr>
        <w:numPr>
          <w:ilvl w:val="0"/>
          <w:numId w:val="77"/>
        </w:numPr>
      </w:pPr>
      <w:r w:rsidRPr="00DC14B0">
        <w:t>Generate embeddings,</w:t>
      </w:r>
    </w:p>
    <w:p w14:paraId="1406AB07" w14:textId="77777777" w:rsidR="00DC14B0" w:rsidRPr="00DC14B0" w:rsidRDefault="00DC14B0" w:rsidP="00DC14B0">
      <w:pPr>
        <w:numPr>
          <w:ilvl w:val="0"/>
          <w:numId w:val="77"/>
        </w:numPr>
      </w:pPr>
      <w:r w:rsidRPr="00DC14B0">
        <w:t>Store the results in Delta Lake,</w:t>
      </w:r>
    </w:p>
    <w:p w14:paraId="5EDBF20D" w14:textId="77777777" w:rsidR="00DC14B0" w:rsidRPr="00DC14B0" w:rsidRDefault="00DC14B0" w:rsidP="00DC14B0">
      <w:pPr>
        <w:numPr>
          <w:ilvl w:val="0"/>
          <w:numId w:val="77"/>
        </w:numPr>
      </w:pPr>
      <w:r w:rsidRPr="00DC14B0">
        <w:t>And finally, index them for semantic search using Databricks Vector Search.</w:t>
      </w:r>
    </w:p>
    <w:p w14:paraId="36E1B3A4" w14:textId="77777777" w:rsidR="00DC14B0" w:rsidRPr="00DC14B0" w:rsidRDefault="00DC14B0" w:rsidP="00DC14B0">
      <w:r w:rsidRPr="00DC14B0">
        <w:lastRenderedPageBreak/>
        <w:t>Your goal in this lab is to simulate a real-world pipeline and observe how chunk size and granularity impact the quality of retrieved answers.</w:t>
      </w:r>
    </w:p>
    <w:p w14:paraId="0BB56908" w14:textId="77777777" w:rsidR="00DC14B0" w:rsidRPr="00DC14B0" w:rsidRDefault="00DC14B0" w:rsidP="00DC14B0">
      <w:pPr>
        <w:rPr>
          <w:b/>
          <w:bCs/>
        </w:rPr>
      </w:pPr>
      <w:r w:rsidRPr="00DC14B0">
        <w:rPr>
          <w:b/>
          <w:bCs/>
        </w:rPr>
        <w:t>Objective</w:t>
      </w:r>
    </w:p>
    <w:p w14:paraId="498B1233" w14:textId="77777777" w:rsidR="00DC14B0" w:rsidRPr="00DC14B0" w:rsidRDefault="00DC14B0" w:rsidP="00DC14B0">
      <w:r w:rsidRPr="00DC14B0">
        <w:t>By the end of this lab, you will be able to:</w:t>
      </w:r>
    </w:p>
    <w:p w14:paraId="77461480" w14:textId="77777777" w:rsidR="00DC14B0" w:rsidRPr="00DC14B0" w:rsidRDefault="00DC14B0" w:rsidP="00DC14B0">
      <w:pPr>
        <w:numPr>
          <w:ilvl w:val="0"/>
          <w:numId w:val="78"/>
        </w:numPr>
      </w:pPr>
      <w:r w:rsidRPr="00DC14B0">
        <w:t>Extract and clean text from public PDF medical documents</w:t>
      </w:r>
    </w:p>
    <w:p w14:paraId="568D7ADE" w14:textId="77777777" w:rsidR="00DC14B0" w:rsidRPr="00DC14B0" w:rsidRDefault="00DC14B0" w:rsidP="00DC14B0">
      <w:pPr>
        <w:numPr>
          <w:ilvl w:val="0"/>
          <w:numId w:val="78"/>
        </w:numPr>
      </w:pPr>
      <w:r w:rsidRPr="00DC14B0">
        <w:t>Apply sentence-based chunking with overlap to create coherent chunks</w:t>
      </w:r>
    </w:p>
    <w:p w14:paraId="0CAF86F8" w14:textId="77777777" w:rsidR="00DC14B0" w:rsidRPr="00DC14B0" w:rsidRDefault="00DC14B0" w:rsidP="00DC14B0">
      <w:pPr>
        <w:numPr>
          <w:ilvl w:val="0"/>
          <w:numId w:val="78"/>
        </w:numPr>
      </w:pPr>
      <w:r w:rsidRPr="00DC14B0">
        <w:t>Convert chunked text into Delta format and generate vector embeddings using a hosted embedding endpoint</w:t>
      </w:r>
    </w:p>
    <w:p w14:paraId="44D99649" w14:textId="77777777" w:rsidR="00DC14B0" w:rsidRPr="00DC14B0" w:rsidRDefault="00DC14B0" w:rsidP="00DC14B0">
      <w:pPr>
        <w:numPr>
          <w:ilvl w:val="0"/>
          <w:numId w:val="78"/>
        </w:numPr>
      </w:pPr>
      <w:r w:rsidRPr="00DC14B0">
        <w:t>Index the embedded chunks using Databricks Vector Search</w:t>
      </w:r>
    </w:p>
    <w:p w14:paraId="6A673F37" w14:textId="77777777" w:rsidR="00DC14B0" w:rsidRPr="00DC14B0" w:rsidRDefault="00DC14B0" w:rsidP="00DC14B0">
      <w:pPr>
        <w:numPr>
          <w:ilvl w:val="0"/>
          <w:numId w:val="78"/>
        </w:numPr>
      </w:pPr>
      <w:r w:rsidRPr="00DC14B0">
        <w:t>Perform similarity-based queries using natural language prompts</w:t>
      </w:r>
    </w:p>
    <w:p w14:paraId="15F112E0" w14:textId="77777777" w:rsidR="00DC14B0" w:rsidRPr="00DC14B0" w:rsidRDefault="00DC14B0" w:rsidP="00DC14B0">
      <w:pPr>
        <w:numPr>
          <w:ilvl w:val="0"/>
          <w:numId w:val="78"/>
        </w:numPr>
      </w:pPr>
      <w:r w:rsidRPr="00DC14B0">
        <w:t>Simulate how chunk size affects retrieval precision using a post-query evaluation</w:t>
      </w:r>
    </w:p>
    <w:p w14:paraId="5C6DD272" w14:textId="77777777" w:rsidR="00DC14B0" w:rsidRPr="00DC14B0" w:rsidRDefault="00DC14B0" w:rsidP="00DC14B0">
      <w:pPr>
        <w:rPr>
          <w:b/>
          <w:bCs/>
        </w:rPr>
      </w:pPr>
      <w:r w:rsidRPr="00DC14B0">
        <w:rPr>
          <w:b/>
          <w:bCs/>
        </w:rPr>
        <w:t>Note</w:t>
      </w:r>
    </w:p>
    <w:p w14:paraId="7C2F4CA8" w14:textId="77777777" w:rsidR="00DC14B0" w:rsidRPr="00DC14B0" w:rsidRDefault="00DC14B0" w:rsidP="00DC14B0">
      <w:r w:rsidRPr="00DC14B0">
        <w:t>You can access this lab on Github at </w:t>
      </w:r>
      <w:hyperlink r:id="rId38" w:tgtFrame="_blank" w:history="1">
        <w:r w:rsidRPr="00DC14B0">
          <w:rPr>
            <w:rStyle w:val="Hipervnculo"/>
          </w:rPr>
          <w:t>here</w:t>
        </w:r>
      </w:hyperlink>
      <w:r w:rsidRPr="00DC14B0">
        <w:t>.</w:t>
      </w:r>
    </w:p>
    <w:p w14:paraId="45CD28BB" w14:textId="77777777" w:rsidR="00DC14B0" w:rsidRPr="00DC14B0" w:rsidRDefault="00DC14B0" w:rsidP="00DC14B0">
      <w:r w:rsidRPr="00DC14B0">
        <w:t>Chapter 4. Building GenAI Applications with Python and LangChain</w:t>
      </w:r>
    </w:p>
    <w:p w14:paraId="6AA07B1A" w14:textId="77777777" w:rsidR="00DC14B0" w:rsidRPr="00DC14B0" w:rsidRDefault="00DC14B0" w:rsidP="00DC14B0">
      <w:pPr>
        <w:rPr>
          <w:b/>
          <w:bCs/>
        </w:rPr>
      </w:pPr>
      <w:r w:rsidRPr="00DC14B0">
        <w:rPr>
          <w:b/>
          <w:bCs/>
        </w:rPr>
        <w:t>A Note for Early Release Readers</w:t>
      </w:r>
    </w:p>
    <w:p w14:paraId="299F873D" w14:textId="77777777" w:rsidR="00DC14B0" w:rsidRPr="00DC14B0" w:rsidRDefault="00DC14B0" w:rsidP="00DC14B0">
      <w:r w:rsidRPr="00DC14B0">
        <w:t>With Early Release ebooks, you get books in their earliest form—the author’s raw and unedited content as they write—so you can take advantage of these technologies long before the official release of these titles.</w:t>
      </w:r>
    </w:p>
    <w:p w14:paraId="6813ED20" w14:textId="77777777" w:rsidR="00DC14B0" w:rsidRPr="00DC14B0" w:rsidRDefault="00DC14B0" w:rsidP="00DC14B0">
      <w:r w:rsidRPr="00DC14B0">
        <w:t>This will be the 4th chapter of the final book. Please note that the GitHub repo will be made active later on.</w:t>
      </w:r>
    </w:p>
    <w:p w14:paraId="5F7CC6C8" w14:textId="77777777" w:rsidR="00DC14B0" w:rsidRPr="00DC14B0" w:rsidRDefault="00DC14B0" w:rsidP="00DC14B0">
      <w:r w:rsidRPr="00DC14B0">
        <w:t>If you’d like to be actively involved in reviewing and commenting on this draft, please reach out to the editor at </w:t>
      </w:r>
      <w:r w:rsidRPr="00DC14B0">
        <w:rPr>
          <w:i/>
          <w:iCs/>
        </w:rPr>
        <w:t>ccollins@oreilly.com</w:t>
      </w:r>
      <w:r w:rsidRPr="00DC14B0">
        <w:t>.</w:t>
      </w:r>
    </w:p>
    <w:p w14:paraId="50E2BE8C" w14:textId="77777777" w:rsidR="00DC14B0" w:rsidRPr="00DC14B0" w:rsidRDefault="00DC14B0" w:rsidP="00DC14B0">
      <w:r w:rsidRPr="00DC14B0">
        <w:t xml:space="preserve">In recent years, the emergence of large language models (LLMs) has led to a new wave of intelligent applications capable of performing tasks once considered far beyond the reach of software. From writing assistance and automated reasoning to question answering and business workflow automation, these applications are revolutionizing how organizations utilize data and engage with technology. Yet building such applications requires more than simply sending a prompt to a model. Developers need structured ways to manage prompts, integrate external data and tools, handle </w:t>
      </w:r>
      <w:r w:rsidRPr="00DC14B0">
        <w:lastRenderedPageBreak/>
        <w:t>memory across multiple interactions, and enforce guardrails that ensure reliability, fairness, and safety.</w:t>
      </w:r>
    </w:p>
    <w:p w14:paraId="25B4DD2C" w14:textId="77777777" w:rsidR="00DC14B0" w:rsidRPr="00DC14B0" w:rsidRDefault="00DC14B0" w:rsidP="00DC14B0">
      <w:r w:rsidRPr="00DC14B0">
        <w:t>This is where LangChain, an open</w:t>
      </w:r>
      <w:r w:rsidRPr="00DC14B0">
        <w:noBreakHyphen/>
        <w:t>source framework, becomes a critical tool. LangChain enables you to design and deploy generative AI applications that integrate prompts, chains, and agents with external tools, including databases, APIs, and search engines. By mastering LangChain with Python, you’ll be able to construct applications that not only respond intelligently but also act autonomously in support of real-world tasks. Because LangChain concepts form a core part of the Databricks Certified Generative AI Associate exam, a deep understanding of its building blocks, integration patterns, and safety mechanisms is essential for success.</w:t>
      </w:r>
    </w:p>
    <w:p w14:paraId="2695B26F" w14:textId="77777777" w:rsidR="00DC14B0" w:rsidRPr="00DC14B0" w:rsidRDefault="00DC14B0" w:rsidP="00DC14B0">
      <w:r w:rsidRPr="00DC14B0">
        <w:t>In this chapter, we will explore the fundamentals of LangChain, including prompt templates, memory handling, and the concept of agents. We will then dive into how models can be integrated with tools for retrieval, computation, and real-world workflows. Finally, we will address one of the most important topics on the exam: ensuring quality and safety in model outputs through prompt augmentation and guardrails. Throughout, you will find examples written in Python to illustrate the concepts and reinforce hands-on practice.</w:t>
      </w:r>
    </w:p>
    <w:p w14:paraId="57EB10CF" w14:textId="77777777" w:rsidR="00DC14B0" w:rsidRPr="00DC14B0" w:rsidRDefault="00DC14B0" w:rsidP="00DC14B0">
      <w:r w:rsidRPr="00DC14B0">
        <w:t>Before you begin, ensure you are comfortable with the following prerequisite knowledge and skills:</w:t>
      </w:r>
    </w:p>
    <w:p w14:paraId="6FF0AFC9" w14:textId="77777777" w:rsidR="00DC14B0" w:rsidRPr="00DC14B0" w:rsidRDefault="00DC14B0" w:rsidP="00DC14B0">
      <w:pPr>
        <w:numPr>
          <w:ilvl w:val="0"/>
          <w:numId w:val="79"/>
        </w:numPr>
      </w:pPr>
      <w:r w:rsidRPr="00DC14B0">
        <w:t>A working knowledge of Python, including defining functions and working with classes</w:t>
      </w:r>
    </w:p>
    <w:p w14:paraId="7F94A302" w14:textId="77777777" w:rsidR="00DC14B0" w:rsidRPr="00DC14B0" w:rsidRDefault="00DC14B0" w:rsidP="00DC14B0">
      <w:pPr>
        <w:numPr>
          <w:ilvl w:val="0"/>
          <w:numId w:val="79"/>
        </w:numPr>
      </w:pPr>
      <w:r w:rsidRPr="00DC14B0">
        <w:t>Familiarity with the basics of LLMs, including tokenization and transformer architectures</w:t>
      </w:r>
    </w:p>
    <w:p w14:paraId="043E80A3" w14:textId="77777777" w:rsidR="00DC14B0" w:rsidRPr="00DC14B0" w:rsidRDefault="00DC14B0" w:rsidP="00DC14B0">
      <w:pPr>
        <w:numPr>
          <w:ilvl w:val="0"/>
          <w:numId w:val="79"/>
        </w:numPr>
      </w:pPr>
      <w:r w:rsidRPr="00DC14B0">
        <w:t>Experience using Databricks or a similar environment where Python notebooks can run</w:t>
      </w:r>
    </w:p>
    <w:p w14:paraId="6CD998E5" w14:textId="77777777" w:rsidR="00DC14B0" w:rsidRPr="00DC14B0" w:rsidRDefault="00DC14B0" w:rsidP="00DC14B0">
      <w:pPr>
        <w:numPr>
          <w:ilvl w:val="0"/>
          <w:numId w:val="79"/>
        </w:numPr>
      </w:pPr>
      <w:r w:rsidRPr="00DC14B0">
        <w:t>An understanding of basic API calls and JSON data structures</w:t>
      </w:r>
    </w:p>
    <w:p w14:paraId="72CB856B" w14:textId="77777777" w:rsidR="00DC14B0" w:rsidRPr="00DC14B0" w:rsidRDefault="00DC14B0" w:rsidP="00DC14B0">
      <w:r w:rsidRPr="00DC14B0">
        <w:t>Learning Objectives</w:t>
      </w:r>
    </w:p>
    <w:p w14:paraId="04CA605F" w14:textId="77777777" w:rsidR="00DC14B0" w:rsidRPr="00DC14B0" w:rsidRDefault="00DC14B0" w:rsidP="00DC14B0">
      <w:r w:rsidRPr="00DC14B0">
        <w:t>After completing this chapter, you will be able to:</w:t>
      </w:r>
    </w:p>
    <w:p w14:paraId="62DFD1C9" w14:textId="77777777" w:rsidR="00DC14B0" w:rsidRPr="00DC14B0" w:rsidRDefault="00DC14B0" w:rsidP="00DC14B0">
      <w:pPr>
        <w:numPr>
          <w:ilvl w:val="0"/>
          <w:numId w:val="80"/>
        </w:numPr>
      </w:pPr>
      <w:r w:rsidRPr="00DC14B0">
        <w:t>Design prompt templates and chains that connect user input with model responses in a consistent, reusable way.</w:t>
      </w:r>
    </w:p>
    <w:p w14:paraId="3F7FEB7B" w14:textId="77777777" w:rsidR="00DC14B0" w:rsidRPr="00DC14B0" w:rsidRDefault="00DC14B0" w:rsidP="00DC14B0">
      <w:pPr>
        <w:numPr>
          <w:ilvl w:val="0"/>
          <w:numId w:val="80"/>
        </w:numPr>
      </w:pPr>
      <w:r w:rsidRPr="00DC14B0">
        <w:t xml:space="preserve">Apply memory and context management techniques, including ConversationBufferMemory, ConversationBufferWindowMemory, </w:t>
      </w:r>
      <w:r w:rsidRPr="00DC14B0">
        <w:lastRenderedPageBreak/>
        <w:t>and ConversationKGMemory, to build conversational applications that maintain context.</w:t>
      </w:r>
    </w:p>
    <w:p w14:paraId="297990E5" w14:textId="77777777" w:rsidR="00DC14B0" w:rsidRPr="00DC14B0" w:rsidRDefault="00DC14B0" w:rsidP="00DC14B0">
      <w:pPr>
        <w:numPr>
          <w:ilvl w:val="0"/>
          <w:numId w:val="80"/>
        </w:numPr>
      </w:pPr>
      <w:r w:rsidRPr="00DC14B0">
        <w:t>Implement LangChain agents that dynamically select and integrate with external tools and services.</w:t>
      </w:r>
    </w:p>
    <w:p w14:paraId="37B87869" w14:textId="77777777" w:rsidR="00DC14B0" w:rsidRPr="00DC14B0" w:rsidRDefault="00DC14B0" w:rsidP="00DC14B0">
      <w:pPr>
        <w:numPr>
          <w:ilvl w:val="0"/>
          <w:numId w:val="80"/>
        </w:numPr>
      </w:pPr>
      <w:r w:rsidRPr="00DC14B0">
        <w:t>Integrate external tools such as APIs, SQL databases, and vector stores into LangChain workflows for accurate and real-time responses.</w:t>
      </w:r>
    </w:p>
    <w:p w14:paraId="3AF0181B" w14:textId="77777777" w:rsidR="00DC14B0" w:rsidRPr="00DC14B0" w:rsidRDefault="00DC14B0" w:rsidP="00DC14B0">
      <w:pPr>
        <w:numPr>
          <w:ilvl w:val="0"/>
          <w:numId w:val="80"/>
        </w:numPr>
      </w:pPr>
      <w:r w:rsidRPr="00DC14B0">
        <w:t>Evaluate common issues in generative AI outputs, including hallucination, bias, and toxicity, and apply prompt augmentation techniques to mitigate them.</w:t>
      </w:r>
    </w:p>
    <w:p w14:paraId="27D993FC" w14:textId="77777777" w:rsidR="00DC14B0" w:rsidRPr="00DC14B0" w:rsidRDefault="00DC14B0" w:rsidP="00DC14B0">
      <w:pPr>
        <w:numPr>
          <w:ilvl w:val="0"/>
          <w:numId w:val="80"/>
        </w:numPr>
      </w:pPr>
      <w:r w:rsidRPr="00DC14B0">
        <w:t>Enforce quality and safety by configuring guardrails for validation, filtering, and fallback handling.</w:t>
      </w:r>
    </w:p>
    <w:p w14:paraId="610EEBA8" w14:textId="77777777" w:rsidR="00DC14B0" w:rsidRPr="00DC14B0" w:rsidRDefault="00DC14B0" w:rsidP="00DC14B0">
      <w:pPr>
        <w:numPr>
          <w:ilvl w:val="0"/>
          <w:numId w:val="80"/>
        </w:numPr>
      </w:pPr>
      <w:r w:rsidRPr="00DC14B0">
        <w:t>Assemble multi-stage reasoning agents to break down complex tasks into verifiable steps.</w:t>
      </w:r>
    </w:p>
    <w:p w14:paraId="14738651" w14:textId="77777777" w:rsidR="00DC14B0" w:rsidRPr="00DC14B0" w:rsidRDefault="00DC14B0" w:rsidP="00DC14B0">
      <w:pPr>
        <w:numPr>
          <w:ilvl w:val="0"/>
          <w:numId w:val="80"/>
        </w:numPr>
      </w:pPr>
      <w:r w:rsidRPr="00DC14B0">
        <w:t>Design role-specific agent prompt templates that ensure clarity, precision, and reliable outcomes.</w:t>
      </w:r>
    </w:p>
    <w:p w14:paraId="2EF495B0" w14:textId="77777777" w:rsidR="00DC14B0" w:rsidRPr="00DC14B0" w:rsidRDefault="00DC14B0" w:rsidP="00DC14B0">
      <w:pPr>
        <w:numPr>
          <w:ilvl w:val="0"/>
          <w:numId w:val="80"/>
        </w:numPr>
      </w:pPr>
      <w:r w:rsidRPr="00DC14B0">
        <w:t>Architect multi-agent systems that coordinate specialized agents under a coordinator to produce accurate, compliant, and explainable results.</w:t>
      </w:r>
    </w:p>
    <w:p w14:paraId="781F469E" w14:textId="77777777" w:rsidR="00DC14B0" w:rsidRPr="00DC14B0" w:rsidRDefault="00DC14B0" w:rsidP="00DC14B0">
      <w:r w:rsidRPr="00DC14B0">
        <w:t>These objectives ensure that you can move beyond single-agent, prompt-response interactions and design enterprise-ready, safe, and collaborative LangChain applications that are exam-relevant and production-ready.</w:t>
      </w:r>
    </w:p>
    <w:p w14:paraId="62E518C0" w14:textId="77777777" w:rsidR="00DC14B0" w:rsidRPr="00DC14B0" w:rsidRDefault="00DC14B0" w:rsidP="00DC14B0">
      <w:r w:rsidRPr="00DC14B0">
        <w:t>LangChain Fundamentals</w:t>
      </w:r>
    </w:p>
    <w:p w14:paraId="09F3799C" w14:textId="77777777" w:rsidR="00DC14B0" w:rsidRPr="00DC14B0" w:rsidRDefault="00DC14B0" w:rsidP="00DC14B0">
      <w:r w:rsidRPr="00DC14B0">
        <w:t>Before diving into the practical components of building GenAI applications with LangChain, it is essential to understand the foundational building blocks of the framework. This section introduces key constructs such as prompt templates, chains, memory modules, and agents—all of which are integral to creating robust, scalable, and context-aware generative AI systems.</w:t>
      </w:r>
    </w:p>
    <w:p w14:paraId="5C8D12D0" w14:textId="77777777" w:rsidR="00DC14B0" w:rsidRPr="00DC14B0" w:rsidRDefault="00DC14B0" w:rsidP="00DC14B0">
      <w:r w:rsidRPr="00DC14B0">
        <w:t xml:space="preserve">This section lays the groundwork for everything that follows in the chapter. You will learn how to structure prompts effectively, how to chain components together to build multi-step reasoning pipelines, how to preserve conversation history through memory, and how agents make intelligent decisions using external tools. These concepts not only empower developers to build practical LLM applications but also form a significant portion of the Databricks Certified Generative AI Associate exam. A clear </w:t>
      </w:r>
      <w:r w:rsidRPr="00DC14B0">
        <w:lastRenderedPageBreak/>
        <w:t>grasp of these fundamentals ensures that you’re prepared to extend and operationalize GenAI workflows in enterprise-grade environments.</w:t>
      </w:r>
    </w:p>
    <w:p w14:paraId="2B1797CC" w14:textId="77777777" w:rsidR="00DC14B0" w:rsidRPr="00DC14B0" w:rsidRDefault="00DC14B0" w:rsidP="00DC14B0">
      <w:pPr>
        <w:rPr>
          <w:b/>
          <w:bCs/>
        </w:rPr>
      </w:pPr>
      <w:r w:rsidRPr="00DC14B0">
        <w:rPr>
          <w:b/>
          <w:bCs/>
        </w:rPr>
        <w:t>Prompt Templates and Chains</w:t>
      </w:r>
    </w:p>
    <w:p w14:paraId="4327259B" w14:textId="77777777" w:rsidR="00DC14B0" w:rsidRPr="00DC14B0" w:rsidRDefault="00DC14B0" w:rsidP="00DC14B0">
      <w:r w:rsidRPr="00DC14B0">
        <w:t>When building generative AI applications, one of the most important tasks is controlling how a model interprets user input. Without structure, prompts can be ambiguous, resulting in inconsistent or irrelevant outcomes. </w:t>
      </w:r>
      <w:r w:rsidRPr="00DC14B0">
        <w:rPr>
          <w:i/>
          <w:iCs/>
        </w:rPr>
        <w:t>Prompt templates</w:t>
      </w:r>
      <w:r w:rsidRPr="00DC14B0">
        <w:t> solve this problem by allowing you to define reusable structures with placeholders for dynamic input. In LangChain, prompt templates can be combined into </w:t>
      </w:r>
      <w:r w:rsidRPr="00DC14B0">
        <w:rPr>
          <w:i/>
          <w:iCs/>
        </w:rPr>
        <w:t>chains</w:t>
      </w:r>
      <w:r w:rsidRPr="00DC14B0">
        <w:t>, sequences of components that transform input into structured outputs. This pairing of templates and chains is fundamental to the framework and forms the backbone of most applications you will build.</w:t>
      </w:r>
    </w:p>
    <w:p w14:paraId="4FDA8380" w14:textId="77777777" w:rsidR="00DC14B0" w:rsidRPr="00DC14B0" w:rsidRDefault="00DC14B0" w:rsidP="00DC14B0">
      <w:r w:rsidRPr="00DC14B0">
        <w:t>At its core, a prompt template is a blueprint. Instead of writing a full prompt from scratch every time, you define a template with variables that get filled at runtime. This not only saves time but also ensures consistency, especially in production systems where repeatability is critical. Chains then take the concept further, enabling you to link prompts together with models, memory, or tools to perform multi-step reasoning. Understanding how to design and apply prompt templates and chains is an essential exam skill, as you will likely encounter scenario-based questions on this topic.</w:t>
      </w:r>
    </w:p>
    <w:p w14:paraId="0CF39753" w14:textId="77777777" w:rsidR="00DC14B0" w:rsidRPr="00DC14B0" w:rsidRDefault="00DC14B0" w:rsidP="00DC14B0">
      <w:pPr>
        <w:rPr>
          <w:b/>
          <w:bCs/>
        </w:rPr>
      </w:pPr>
      <w:r w:rsidRPr="00DC14B0">
        <w:rPr>
          <w:b/>
          <w:bCs/>
        </w:rPr>
        <w:t>Tip</w:t>
      </w:r>
    </w:p>
    <w:p w14:paraId="78010C1D" w14:textId="77777777" w:rsidR="00DC14B0" w:rsidRPr="00DC14B0" w:rsidRDefault="00DC14B0" w:rsidP="00DC14B0">
      <w:r w:rsidRPr="00DC14B0">
        <w:t>Think of prompt templates as mad-libs for LLMs. By leaving blanks that you can dynamically fill, you control the model’s focus while making your application adaptable to many situations.</w:t>
      </w:r>
    </w:p>
    <w:p w14:paraId="5B3AA0E1" w14:textId="77777777" w:rsidR="00DC14B0" w:rsidRPr="00DC14B0" w:rsidRDefault="00DC14B0" w:rsidP="00DC14B0">
      <w:pPr>
        <w:rPr>
          <w:b/>
          <w:bCs/>
        </w:rPr>
      </w:pPr>
      <w:r w:rsidRPr="00DC14B0">
        <w:rPr>
          <w:b/>
          <w:bCs/>
        </w:rPr>
        <w:t>Prompt Templates</w:t>
      </w:r>
    </w:p>
    <w:p w14:paraId="733ACAC0" w14:textId="77777777" w:rsidR="00DC14B0" w:rsidRPr="00DC14B0" w:rsidRDefault="00DC14B0" w:rsidP="00DC14B0">
      <w:r w:rsidRPr="00DC14B0">
        <w:t>A prompt template in LangChain defines a structure that takes variables and produces a formatted prompt string. Templates help you enforce best practices, such as explicitly defining the model’s role, limiting its scope, or providing examples for context.</w:t>
      </w:r>
    </w:p>
    <w:p w14:paraId="318120FC" w14:textId="77777777" w:rsidR="00DC14B0" w:rsidRPr="00DC14B0" w:rsidRDefault="00DC14B0" w:rsidP="00DC14B0">
      <w:r w:rsidRPr="00DC14B0">
        <w:t>For example, suppose you are building an application that generates summaries of medical research papers. Without a template, every user query could lead to inconsistent responses. With a template, you can always guide the model to produce concise, well</w:t>
      </w:r>
      <w:r w:rsidRPr="00DC14B0">
        <w:noBreakHyphen/>
        <w:t>structured summaries. Example 4-1 creates a simple prompt template.</w:t>
      </w:r>
    </w:p>
    <w:p w14:paraId="41DB397D" w14:textId="77777777" w:rsidR="00DC14B0" w:rsidRPr="00DC14B0" w:rsidRDefault="00DC14B0" w:rsidP="00DC14B0">
      <w:pPr>
        <w:rPr>
          <w:b/>
          <w:bCs/>
        </w:rPr>
      </w:pPr>
      <w:r w:rsidRPr="00DC14B0">
        <w:rPr>
          <w:b/>
          <w:bCs/>
        </w:rPr>
        <w:t>Example 4-1. </w:t>
      </w:r>
      <w:r w:rsidRPr="00DC14B0">
        <w:rPr>
          <w:b/>
          <w:bCs/>
        </w:rPr>
        <w:noBreakHyphen/>
        <w:t>1. Creating a simple prompt template in LangChain</w:t>
      </w:r>
    </w:p>
    <w:p w14:paraId="1239575D" w14:textId="77777777" w:rsidR="00DC14B0" w:rsidRPr="00DC14B0" w:rsidRDefault="00DC14B0" w:rsidP="00DC14B0">
      <w:r w:rsidRPr="00DC14B0">
        <w:t>from langchain.prompts import PromptTemplate</w:t>
      </w:r>
    </w:p>
    <w:p w14:paraId="3CD9544A" w14:textId="77777777" w:rsidR="00DC14B0" w:rsidRPr="00DC14B0" w:rsidRDefault="00DC14B0" w:rsidP="00DC14B0">
      <w:r w:rsidRPr="00DC14B0">
        <w:lastRenderedPageBreak/>
        <w:t xml:space="preserve"> </w:t>
      </w:r>
    </w:p>
    <w:p w14:paraId="78837BFD" w14:textId="77777777" w:rsidR="00DC14B0" w:rsidRPr="00DC14B0" w:rsidRDefault="00DC14B0" w:rsidP="00DC14B0">
      <w:r w:rsidRPr="00DC14B0">
        <w:t>template = """You are a helpful assistant.</w:t>
      </w:r>
    </w:p>
    <w:p w14:paraId="67388255" w14:textId="77777777" w:rsidR="00DC14B0" w:rsidRPr="00DC14B0" w:rsidRDefault="00DC14B0" w:rsidP="00DC14B0">
      <w:r w:rsidRPr="00DC14B0">
        <w:t>Summarize the following research abstract in three sentences:</w:t>
      </w:r>
    </w:p>
    <w:p w14:paraId="7DECE698" w14:textId="77777777" w:rsidR="00DC14B0" w:rsidRPr="00DC14B0" w:rsidRDefault="00DC14B0" w:rsidP="00DC14B0">
      <w:r w:rsidRPr="00DC14B0">
        <w:t>{text}"""</w:t>
      </w:r>
    </w:p>
    <w:p w14:paraId="04574EC2" w14:textId="77777777" w:rsidR="00DC14B0" w:rsidRPr="00DC14B0" w:rsidRDefault="00DC14B0" w:rsidP="00DC14B0">
      <w:r w:rsidRPr="00DC14B0">
        <w:t xml:space="preserve"> </w:t>
      </w:r>
    </w:p>
    <w:p w14:paraId="24750D91" w14:textId="77777777" w:rsidR="00DC14B0" w:rsidRPr="00DC14B0" w:rsidRDefault="00DC14B0" w:rsidP="00DC14B0">
      <w:r w:rsidRPr="00DC14B0">
        <w:t>prompt = PromptTemplate(</w:t>
      </w:r>
    </w:p>
    <w:p w14:paraId="39964A25" w14:textId="77777777" w:rsidR="00DC14B0" w:rsidRPr="00DC14B0" w:rsidRDefault="00DC14B0" w:rsidP="00DC14B0">
      <w:r w:rsidRPr="00DC14B0">
        <w:t xml:space="preserve">    input_variables=["text"],</w:t>
      </w:r>
    </w:p>
    <w:p w14:paraId="55A73872" w14:textId="77777777" w:rsidR="00DC14B0" w:rsidRPr="00DC14B0" w:rsidRDefault="00DC14B0" w:rsidP="00DC14B0">
      <w:r w:rsidRPr="00DC14B0">
        <w:t xml:space="preserve">    template=template</w:t>
      </w:r>
    </w:p>
    <w:p w14:paraId="0B2D4070" w14:textId="77777777" w:rsidR="00DC14B0" w:rsidRPr="00DC14B0" w:rsidRDefault="00DC14B0" w:rsidP="00DC14B0">
      <w:r w:rsidRPr="00DC14B0">
        <w:t>)</w:t>
      </w:r>
    </w:p>
    <w:p w14:paraId="620DC60D" w14:textId="77777777" w:rsidR="00DC14B0" w:rsidRPr="00DC14B0" w:rsidRDefault="00DC14B0" w:rsidP="00DC14B0">
      <w:r w:rsidRPr="00DC14B0">
        <w:t xml:space="preserve"> </w:t>
      </w:r>
    </w:p>
    <w:p w14:paraId="4573D7DC" w14:textId="77777777" w:rsidR="00DC14B0" w:rsidRPr="00DC14B0" w:rsidRDefault="00DC14B0" w:rsidP="00DC14B0">
      <w:r w:rsidRPr="00DC14B0">
        <w:t>user_input = """Diabetes is a chronic disease..."""</w:t>
      </w:r>
    </w:p>
    <w:p w14:paraId="082CE56C" w14:textId="77777777" w:rsidR="00DC14B0" w:rsidRPr="00DC14B0" w:rsidRDefault="00DC14B0" w:rsidP="00DC14B0">
      <w:r w:rsidRPr="00DC14B0">
        <w:t>formatted_prompt = prompt.format(text=user_input)</w:t>
      </w:r>
    </w:p>
    <w:p w14:paraId="3D6A1330" w14:textId="77777777" w:rsidR="00DC14B0" w:rsidRPr="00DC14B0" w:rsidRDefault="00DC14B0" w:rsidP="00DC14B0">
      <w:r w:rsidRPr="00DC14B0">
        <w:t xml:space="preserve"> </w:t>
      </w:r>
    </w:p>
    <w:p w14:paraId="296EDFB2" w14:textId="77777777" w:rsidR="00DC14B0" w:rsidRPr="00DC14B0" w:rsidRDefault="00DC14B0" w:rsidP="00DC14B0">
      <w:r w:rsidRPr="00DC14B0">
        <w:t>print(formatted_prompt)</w:t>
      </w:r>
    </w:p>
    <w:p w14:paraId="1D887F8A" w14:textId="77777777" w:rsidR="00DC14B0" w:rsidRPr="00DC14B0" w:rsidRDefault="00DC14B0" w:rsidP="00DC14B0">
      <w:r w:rsidRPr="00DC14B0">
        <w:t>In this example, the placeholder {text} ensures that every time a user provides a research abstract, the model receives a consistent and guided prompt.</w:t>
      </w:r>
    </w:p>
    <w:p w14:paraId="18919CBD" w14:textId="77777777" w:rsidR="00DC14B0" w:rsidRPr="00DC14B0" w:rsidRDefault="00DC14B0" w:rsidP="00DC14B0">
      <w:pPr>
        <w:rPr>
          <w:b/>
          <w:bCs/>
        </w:rPr>
      </w:pPr>
      <w:r w:rsidRPr="00DC14B0">
        <w:rPr>
          <w:b/>
          <w:bCs/>
        </w:rPr>
        <w:t>Warning</w:t>
      </w:r>
    </w:p>
    <w:p w14:paraId="2536BCB4" w14:textId="77777777" w:rsidR="00DC14B0" w:rsidRPr="00DC14B0" w:rsidRDefault="00DC14B0" w:rsidP="00DC14B0">
      <w:r w:rsidRPr="00DC14B0">
        <w:t>If you forget to define input variables when creating a prompt template, LangChain will raise an error during the formatting process. Always verify that the number of placeholders matches the list of input variables.</w:t>
      </w:r>
    </w:p>
    <w:p w14:paraId="3FF20827" w14:textId="77777777" w:rsidR="00DC14B0" w:rsidRPr="00DC14B0" w:rsidRDefault="00DC14B0" w:rsidP="00DC14B0">
      <w:pPr>
        <w:rPr>
          <w:b/>
          <w:bCs/>
        </w:rPr>
      </w:pPr>
      <w:r w:rsidRPr="00DC14B0">
        <w:rPr>
          <w:b/>
          <w:bCs/>
        </w:rPr>
        <w:t>Chains</w:t>
      </w:r>
    </w:p>
    <w:p w14:paraId="432F93F0" w14:textId="77777777" w:rsidR="00DC14B0" w:rsidRPr="00DC14B0" w:rsidRDefault="00DC14B0" w:rsidP="00DC14B0">
      <w:r w:rsidRPr="00DC14B0">
        <w:t>A chain links one or more components chained together. In simplest form, a chain connects a prompt template with an LLM to process input and return an output. More advanced chains may include memory, document retrieval, or even multiple models.</w:t>
      </w:r>
    </w:p>
    <w:p w14:paraId="134B3AE0" w14:textId="77777777" w:rsidR="00DC14B0" w:rsidRPr="00DC14B0" w:rsidRDefault="00DC14B0" w:rsidP="00DC14B0">
      <w:r w:rsidRPr="00DC14B0">
        <w:t>Consider a scenario where a financial analyst wants to ask questions about quarterly reports. Instead of manually constructing a prompt each time, you can use a chain that takes user questions, formats them through a template, and sends them to the model for consistent answers, as shown in Example 4-2.</w:t>
      </w:r>
    </w:p>
    <w:p w14:paraId="481E714D" w14:textId="77777777" w:rsidR="00DC14B0" w:rsidRPr="00DC14B0" w:rsidRDefault="00DC14B0" w:rsidP="00DC14B0">
      <w:pPr>
        <w:rPr>
          <w:b/>
          <w:bCs/>
        </w:rPr>
      </w:pPr>
      <w:r w:rsidRPr="00DC14B0">
        <w:rPr>
          <w:b/>
          <w:bCs/>
        </w:rPr>
        <w:t>Example 4-2. </w:t>
      </w:r>
      <w:r w:rsidRPr="00DC14B0">
        <w:rPr>
          <w:b/>
          <w:bCs/>
        </w:rPr>
        <w:noBreakHyphen/>
        <w:t>2. Creating a simple chain with OpenAI in LangChain</w:t>
      </w:r>
    </w:p>
    <w:p w14:paraId="52ED6D37" w14:textId="77777777" w:rsidR="00DC14B0" w:rsidRPr="00DC14B0" w:rsidRDefault="00DC14B0" w:rsidP="00DC14B0">
      <w:r w:rsidRPr="00DC14B0">
        <w:lastRenderedPageBreak/>
        <w:t>from langchain.chat_models import ChatOpenAI</w:t>
      </w:r>
    </w:p>
    <w:p w14:paraId="7983B370" w14:textId="77777777" w:rsidR="00DC14B0" w:rsidRPr="00DC14B0" w:rsidRDefault="00DC14B0" w:rsidP="00DC14B0">
      <w:r w:rsidRPr="00DC14B0">
        <w:t>from langchain.chains import LLMChain</w:t>
      </w:r>
    </w:p>
    <w:p w14:paraId="4C87D56F" w14:textId="77777777" w:rsidR="00DC14B0" w:rsidRPr="00DC14B0" w:rsidRDefault="00DC14B0" w:rsidP="00DC14B0">
      <w:r w:rsidRPr="00DC14B0">
        <w:t xml:space="preserve"> </w:t>
      </w:r>
    </w:p>
    <w:p w14:paraId="1213E602" w14:textId="77777777" w:rsidR="00DC14B0" w:rsidRPr="00DC14B0" w:rsidRDefault="00DC14B0" w:rsidP="00DC14B0">
      <w:r w:rsidRPr="00DC14B0">
        <w:t>llm = ChatOpenAI(model="gpt-4", temperature=0.3)</w:t>
      </w:r>
    </w:p>
    <w:p w14:paraId="206B96AC" w14:textId="77777777" w:rsidR="00DC14B0" w:rsidRPr="00DC14B0" w:rsidRDefault="00DC14B0" w:rsidP="00DC14B0">
      <w:r w:rsidRPr="00DC14B0">
        <w:t xml:space="preserve"> </w:t>
      </w:r>
    </w:p>
    <w:p w14:paraId="5A8003F3" w14:textId="77777777" w:rsidR="00DC14B0" w:rsidRPr="00DC14B0" w:rsidRDefault="00DC14B0" w:rsidP="00DC14B0">
      <w:r w:rsidRPr="00DC14B0">
        <w:t>prompt_template = PromptTemplate(</w:t>
      </w:r>
    </w:p>
    <w:p w14:paraId="7C245558" w14:textId="77777777" w:rsidR="00DC14B0" w:rsidRPr="00DC14B0" w:rsidRDefault="00DC14B0" w:rsidP="00DC14B0">
      <w:r w:rsidRPr="00DC14B0">
        <w:t xml:space="preserve">    input_variables=["topic"],</w:t>
      </w:r>
    </w:p>
    <w:p w14:paraId="18EB0988" w14:textId="77777777" w:rsidR="00DC14B0" w:rsidRPr="00DC14B0" w:rsidRDefault="00DC14B0" w:rsidP="00DC14B0">
      <w:r w:rsidRPr="00DC14B0">
        <w:t xml:space="preserve">    template="Provide a two-paragraph explanation about {topic} in simple terms."</w:t>
      </w:r>
    </w:p>
    <w:p w14:paraId="0BD963ED" w14:textId="77777777" w:rsidR="00DC14B0" w:rsidRPr="00DC14B0" w:rsidRDefault="00DC14B0" w:rsidP="00DC14B0">
      <w:r w:rsidRPr="00DC14B0">
        <w:t>)</w:t>
      </w:r>
    </w:p>
    <w:p w14:paraId="2DDB3372" w14:textId="77777777" w:rsidR="00DC14B0" w:rsidRPr="00DC14B0" w:rsidRDefault="00DC14B0" w:rsidP="00DC14B0">
      <w:r w:rsidRPr="00DC14B0">
        <w:t xml:space="preserve"> </w:t>
      </w:r>
    </w:p>
    <w:p w14:paraId="4D5166AB" w14:textId="77777777" w:rsidR="00DC14B0" w:rsidRPr="00DC14B0" w:rsidRDefault="00DC14B0" w:rsidP="00DC14B0">
      <w:r w:rsidRPr="00DC14B0">
        <w:t>chain = LLMChain(llm=llm, prompt=prompt_template)</w:t>
      </w:r>
    </w:p>
    <w:p w14:paraId="46DC882F" w14:textId="77777777" w:rsidR="00DC14B0" w:rsidRPr="00DC14B0" w:rsidRDefault="00DC14B0" w:rsidP="00DC14B0">
      <w:r w:rsidRPr="00DC14B0">
        <w:t xml:space="preserve"> </w:t>
      </w:r>
    </w:p>
    <w:p w14:paraId="156159A7" w14:textId="77777777" w:rsidR="00DC14B0" w:rsidRPr="00DC14B0" w:rsidRDefault="00DC14B0" w:rsidP="00DC14B0">
      <w:r w:rsidRPr="00DC14B0">
        <w:t>response = chain.run(topic="quantum computing")</w:t>
      </w:r>
    </w:p>
    <w:p w14:paraId="52B928B2" w14:textId="77777777" w:rsidR="00DC14B0" w:rsidRPr="00DC14B0" w:rsidRDefault="00DC14B0" w:rsidP="00DC14B0">
      <w:r w:rsidRPr="00DC14B0">
        <w:t>print(response)</w:t>
      </w:r>
    </w:p>
    <w:p w14:paraId="245B0404" w14:textId="77777777" w:rsidR="00DC14B0" w:rsidRPr="00DC14B0" w:rsidRDefault="00DC14B0" w:rsidP="00DC14B0">
      <w:r w:rsidRPr="00DC14B0">
        <w:t>Example 4-2 chain takes the variable, injects it into the prompt template, and passes it to the model. The use of temperature=0.3 ensures more deterministic and less creative responses, which is often preferred in exam scenarios focused on reproducibility.</w:t>
      </w:r>
    </w:p>
    <w:p w14:paraId="52B5CEA4" w14:textId="77777777" w:rsidR="00DC14B0" w:rsidRPr="00DC14B0" w:rsidRDefault="00DC14B0" w:rsidP="00DC14B0">
      <w:pPr>
        <w:rPr>
          <w:b/>
          <w:bCs/>
        </w:rPr>
      </w:pPr>
      <w:r w:rsidRPr="00DC14B0">
        <w:rPr>
          <w:b/>
          <w:bCs/>
        </w:rPr>
        <w:t>Why Prompt Templates and Chains Matter</w:t>
      </w:r>
    </w:p>
    <w:p w14:paraId="23C54478" w14:textId="77777777" w:rsidR="00DC14B0" w:rsidRPr="00DC14B0" w:rsidRDefault="00DC14B0" w:rsidP="00DC14B0">
      <w:r w:rsidRPr="00DC14B0">
        <w:t>In practice, prompt templates and chains serve three critical purposes:</w:t>
      </w:r>
    </w:p>
    <w:p w14:paraId="61E06FBB" w14:textId="77777777" w:rsidR="00DC14B0" w:rsidRPr="00DC14B0" w:rsidRDefault="00DC14B0" w:rsidP="00DC14B0">
      <w:pPr>
        <w:rPr>
          <w:i/>
          <w:iCs/>
        </w:rPr>
      </w:pPr>
      <w:r w:rsidRPr="00DC14B0">
        <w:rPr>
          <w:i/>
          <w:iCs/>
        </w:rPr>
        <w:t>Consistency</w:t>
      </w:r>
    </w:p>
    <w:p w14:paraId="7A2B455A" w14:textId="77777777" w:rsidR="00DC14B0" w:rsidRPr="00DC14B0" w:rsidRDefault="00DC14B0" w:rsidP="00DC14B0">
      <w:r w:rsidRPr="00DC14B0">
        <w:t>They ensure that every user input is processed through a structured framework, reducing variability.</w:t>
      </w:r>
    </w:p>
    <w:p w14:paraId="69108787" w14:textId="77777777" w:rsidR="00DC14B0" w:rsidRPr="00DC14B0" w:rsidRDefault="00DC14B0" w:rsidP="00DC14B0">
      <w:pPr>
        <w:rPr>
          <w:i/>
          <w:iCs/>
        </w:rPr>
      </w:pPr>
      <w:r w:rsidRPr="00DC14B0">
        <w:rPr>
          <w:i/>
          <w:iCs/>
        </w:rPr>
        <w:t>Reusability</w:t>
      </w:r>
    </w:p>
    <w:p w14:paraId="3A2C2D5F" w14:textId="77777777" w:rsidR="00DC14B0" w:rsidRPr="00DC14B0" w:rsidRDefault="00DC14B0" w:rsidP="00DC14B0">
      <w:r w:rsidRPr="00DC14B0">
        <w:t>Templates and chains can be used across multiple use cases without requiring code rewriting.</w:t>
      </w:r>
    </w:p>
    <w:p w14:paraId="4BD55B7F" w14:textId="77777777" w:rsidR="00DC14B0" w:rsidRPr="00DC14B0" w:rsidRDefault="00DC14B0" w:rsidP="00DC14B0">
      <w:pPr>
        <w:rPr>
          <w:i/>
          <w:iCs/>
        </w:rPr>
      </w:pPr>
      <w:r w:rsidRPr="00DC14B0">
        <w:rPr>
          <w:i/>
          <w:iCs/>
        </w:rPr>
        <w:t>Scalability</w:t>
      </w:r>
    </w:p>
    <w:p w14:paraId="5323E3A3" w14:textId="77777777" w:rsidR="00DC14B0" w:rsidRPr="00DC14B0" w:rsidRDefault="00DC14B0" w:rsidP="00DC14B0">
      <w:r w:rsidRPr="00DC14B0">
        <w:lastRenderedPageBreak/>
        <w:t>When combined with external tools or data stores, chains allow you to build complex pipelines that handle real-world tasks.</w:t>
      </w:r>
    </w:p>
    <w:p w14:paraId="22E0CF84" w14:textId="77777777" w:rsidR="00DC14B0" w:rsidRPr="00DC14B0" w:rsidRDefault="00DC14B0" w:rsidP="00DC14B0">
      <w:pPr>
        <w:rPr>
          <w:b/>
          <w:bCs/>
        </w:rPr>
      </w:pPr>
      <w:r w:rsidRPr="00DC14B0">
        <w:rPr>
          <w:b/>
          <w:bCs/>
        </w:rPr>
        <w:t>Note</w:t>
      </w:r>
    </w:p>
    <w:p w14:paraId="2585B2A0" w14:textId="77777777" w:rsidR="00DC14B0" w:rsidRPr="00DC14B0" w:rsidRDefault="00DC14B0" w:rsidP="00DC14B0">
      <w:r w:rsidRPr="00DC14B0">
        <w:t>While LangChain provides powerful abstractions, it is essential to remember that poorly designed templates can still lead to unreliable outputs. Always validate the structure with representative test inputs before deploying in production.</w:t>
      </w:r>
    </w:p>
    <w:p w14:paraId="15227C65" w14:textId="77777777" w:rsidR="00DC14B0" w:rsidRPr="00DC14B0" w:rsidRDefault="00DC14B0" w:rsidP="00DC14B0">
      <w:r w:rsidRPr="00DC14B0">
        <w:t>Now that you have seen how prompt templates and chains form the foundation of LangChain applications, you will expand on this concept by exploring memory and context management. In the next section, you will learn how to maintain conversations across multiple user interactions and how LangChain handles short</w:t>
      </w:r>
      <w:r w:rsidRPr="00DC14B0">
        <w:noBreakHyphen/>
        <w:t xml:space="preserve"> and long</w:t>
      </w:r>
      <w:r w:rsidRPr="00DC14B0">
        <w:noBreakHyphen/>
        <w:t>term memory.</w:t>
      </w:r>
    </w:p>
    <w:p w14:paraId="670AE11E" w14:textId="77777777" w:rsidR="00DC14B0" w:rsidRPr="00DC14B0" w:rsidRDefault="00DC14B0" w:rsidP="00DC14B0">
      <w:r w:rsidRPr="00DC14B0">
        <w:t>Memory and Context Management</w:t>
      </w:r>
    </w:p>
    <w:p w14:paraId="276B1F1B" w14:textId="77777777" w:rsidR="00DC14B0" w:rsidRPr="00DC14B0" w:rsidRDefault="00DC14B0" w:rsidP="00DC14B0">
      <w:r w:rsidRPr="00DC14B0">
        <w:t>When users interact with a generative AI application, they often expect the system to remember details from previous conversations. Without memory, each user’s input is treated as an isolated event, which leads to disjointed and repetitive exchanges. In LangChain, </w:t>
      </w:r>
      <w:r w:rsidRPr="00DC14B0">
        <w:rPr>
          <w:i/>
          <w:iCs/>
        </w:rPr>
        <w:t>memory</w:t>
      </w:r>
      <w:r w:rsidRPr="00DC14B0">
        <w:t> refers to mechanisms that allow models to retain and reuse information from prior interactions. By managing context effectively, you can create experiences that feel more natural and human-like—a key skill assessed in the Databricks Certified Generative AI Associate exam.</w:t>
      </w:r>
    </w:p>
    <w:p w14:paraId="5395152A" w14:textId="77777777" w:rsidR="00DC14B0" w:rsidRPr="00DC14B0" w:rsidRDefault="00DC14B0" w:rsidP="00DC14B0">
      <w:r w:rsidRPr="00DC14B0">
        <w:t>Memory in LangChain is not a single feature but a set of classes and utilities designed to store conversation history and inject it back into prompts. There are several types of memory, each optimized for different use cases—from short-term recall of the last few turns to long-term retention of knowledge graphs. Understanding when and how to use these memory types will help you design applications that align with user expectations while maintaining efficiency.</w:t>
      </w:r>
    </w:p>
    <w:p w14:paraId="1959DB9B" w14:textId="77777777" w:rsidR="00DC14B0" w:rsidRPr="00DC14B0" w:rsidRDefault="00DC14B0" w:rsidP="00DC14B0">
      <w:pPr>
        <w:rPr>
          <w:b/>
          <w:bCs/>
        </w:rPr>
      </w:pPr>
      <w:r w:rsidRPr="00DC14B0">
        <w:rPr>
          <w:b/>
          <w:bCs/>
        </w:rPr>
        <w:t>Tip</w:t>
      </w:r>
    </w:p>
    <w:p w14:paraId="274A79A4" w14:textId="77777777" w:rsidR="00DC14B0" w:rsidRPr="00DC14B0" w:rsidRDefault="00DC14B0" w:rsidP="00DC14B0">
      <w:r w:rsidRPr="00DC14B0">
        <w:t>Think of memory in LangChain as a notebook. Some memories are like sticky notes—quick and disposable—while others resemble a detailed journal that you keep adding to over time.</w:t>
      </w:r>
    </w:p>
    <w:p w14:paraId="6F29421F" w14:textId="77777777" w:rsidR="00DC14B0" w:rsidRPr="00DC14B0" w:rsidRDefault="00DC14B0" w:rsidP="00DC14B0">
      <w:pPr>
        <w:rPr>
          <w:b/>
          <w:bCs/>
        </w:rPr>
      </w:pPr>
      <w:r w:rsidRPr="00DC14B0">
        <w:rPr>
          <w:b/>
          <w:bCs/>
        </w:rPr>
        <w:t>ConversationBufferMemory</w:t>
      </w:r>
    </w:p>
    <w:p w14:paraId="1CDA8C49" w14:textId="77777777" w:rsidR="00DC14B0" w:rsidRPr="00DC14B0" w:rsidRDefault="00DC14B0" w:rsidP="00DC14B0">
      <w:r w:rsidRPr="00DC14B0">
        <w:t xml:space="preserve">The simplest form of memory is ConversationBufferMemory, which stores the entire conversation history in plain text. It is often used in proof-of-concept applications or </w:t>
      </w:r>
      <w:r w:rsidRPr="00DC14B0">
        <w:lastRenderedPageBreak/>
        <w:t>when you want the model to recall every previous message. Example 4-3 shows its use.</w:t>
      </w:r>
    </w:p>
    <w:p w14:paraId="07448B17" w14:textId="77777777" w:rsidR="00DC14B0" w:rsidRPr="00DC14B0" w:rsidRDefault="00DC14B0" w:rsidP="00DC14B0">
      <w:pPr>
        <w:rPr>
          <w:b/>
          <w:bCs/>
        </w:rPr>
      </w:pPr>
      <w:r w:rsidRPr="00DC14B0">
        <w:rPr>
          <w:b/>
          <w:bCs/>
        </w:rPr>
        <w:t>Example 4-3. </w:t>
      </w:r>
      <w:r w:rsidRPr="00DC14B0">
        <w:rPr>
          <w:b/>
          <w:bCs/>
        </w:rPr>
        <w:noBreakHyphen/>
        <w:t>3. Using ConversationBufferMemory</w:t>
      </w:r>
    </w:p>
    <w:p w14:paraId="6B98982A" w14:textId="77777777" w:rsidR="00DC14B0" w:rsidRPr="00DC14B0" w:rsidRDefault="00DC14B0" w:rsidP="00DC14B0">
      <w:r w:rsidRPr="00DC14B0">
        <w:t>from langchain.memory import ConversationBufferMemory</w:t>
      </w:r>
    </w:p>
    <w:p w14:paraId="581286E8" w14:textId="77777777" w:rsidR="00DC14B0" w:rsidRPr="00DC14B0" w:rsidRDefault="00DC14B0" w:rsidP="00DC14B0">
      <w:r w:rsidRPr="00DC14B0">
        <w:t>from langchain.chains import ConversationChain</w:t>
      </w:r>
    </w:p>
    <w:p w14:paraId="59CE51AA" w14:textId="77777777" w:rsidR="00DC14B0" w:rsidRPr="00DC14B0" w:rsidRDefault="00DC14B0" w:rsidP="00DC14B0">
      <w:r w:rsidRPr="00DC14B0">
        <w:t>from langchain.chat_models import ChatOpenAI</w:t>
      </w:r>
    </w:p>
    <w:p w14:paraId="5B1FC95D" w14:textId="77777777" w:rsidR="00DC14B0" w:rsidRPr="00DC14B0" w:rsidRDefault="00DC14B0" w:rsidP="00DC14B0">
      <w:r w:rsidRPr="00DC14B0">
        <w:t xml:space="preserve"> </w:t>
      </w:r>
    </w:p>
    <w:p w14:paraId="6D7CD01F" w14:textId="77777777" w:rsidR="00DC14B0" w:rsidRPr="00DC14B0" w:rsidRDefault="00DC14B0" w:rsidP="00DC14B0">
      <w:r w:rsidRPr="00DC14B0">
        <w:t>llm = ChatOpenAI(model="gpt-4", temperature=0)</w:t>
      </w:r>
    </w:p>
    <w:p w14:paraId="68491F35" w14:textId="77777777" w:rsidR="00DC14B0" w:rsidRPr="00DC14B0" w:rsidRDefault="00DC14B0" w:rsidP="00DC14B0">
      <w:r w:rsidRPr="00DC14B0">
        <w:t>memory = ConversationBufferMemory()</w:t>
      </w:r>
    </w:p>
    <w:p w14:paraId="583F2E76" w14:textId="77777777" w:rsidR="00DC14B0" w:rsidRPr="00DC14B0" w:rsidRDefault="00DC14B0" w:rsidP="00DC14B0">
      <w:r w:rsidRPr="00DC14B0">
        <w:t xml:space="preserve"> </w:t>
      </w:r>
    </w:p>
    <w:p w14:paraId="0AE64886" w14:textId="77777777" w:rsidR="00DC14B0" w:rsidRPr="00DC14B0" w:rsidRDefault="00DC14B0" w:rsidP="00DC14B0">
      <w:r w:rsidRPr="00DC14B0">
        <w:t>conversation = ConversationChain(</w:t>
      </w:r>
    </w:p>
    <w:p w14:paraId="3F79067C" w14:textId="77777777" w:rsidR="00DC14B0" w:rsidRPr="00DC14B0" w:rsidRDefault="00DC14B0" w:rsidP="00DC14B0">
      <w:r w:rsidRPr="00DC14B0">
        <w:t xml:space="preserve">    llm=llm,</w:t>
      </w:r>
    </w:p>
    <w:p w14:paraId="20FA99AB" w14:textId="77777777" w:rsidR="00DC14B0" w:rsidRPr="00DC14B0" w:rsidRDefault="00DC14B0" w:rsidP="00DC14B0">
      <w:r w:rsidRPr="00DC14B0">
        <w:t xml:space="preserve">    memory=memory,</w:t>
      </w:r>
    </w:p>
    <w:p w14:paraId="48E5E7B3" w14:textId="77777777" w:rsidR="00DC14B0" w:rsidRPr="00DC14B0" w:rsidRDefault="00DC14B0" w:rsidP="00DC14B0">
      <w:r w:rsidRPr="00DC14B0">
        <w:t xml:space="preserve">    verbose=True</w:t>
      </w:r>
    </w:p>
    <w:p w14:paraId="36F688CF" w14:textId="77777777" w:rsidR="00DC14B0" w:rsidRPr="00DC14B0" w:rsidRDefault="00DC14B0" w:rsidP="00DC14B0">
      <w:r w:rsidRPr="00DC14B0">
        <w:t>)</w:t>
      </w:r>
    </w:p>
    <w:p w14:paraId="2AEB2B51" w14:textId="77777777" w:rsidR="00DC14B0" w:rsidRPr="00DC14B0" w:rsidRDefault="00DC14B0" w:rsidP="00DC14B0">
      <w:r w:rsidRPr="00DC14B0">
        <w:t xml:space="preserve"> </w:t>
      </w:r>
    </w:p>
    <w:p w14:paraId="1AE98C28" w14:textId="77777777" w:rsidR="00DC14B0" w:rsidRPr="00DC14B0" w:rsidRDefault="00DC14B0" w:rsidP="00DC14B0">
      <w:r w:rsidRPr="00DC14B0">
        <w:t>print(conversation.predict(input="Hi, I am planning a trip to Italy."))</w:t>
      </w:r>
    </w:p>
    <w:p w14:paraId="0CB2AA2F" w14:textId="77777777" w:rsidR="00DC14B0" w:rsidRPr="00DC14B0" w:rsidRDefault="00DC14B0" w:rsidP="00DC14B0">
      <w:r w:rsidRPr="00DC14B0">
        <w:t>print(conversation.predict(input="What cities did I say I wanted to visit?"))</w:t>
      </w:r>
    </w:p>
    <w:p w14:paraId="3D3783C6" w14:textId="77777777" w:rsidR="00DC14B0" w:rsidRPr="00DC14B0" w:rsidRDefault="00DC14B0" w:rsidP="00DC14B0">
      <w:r w:rsidRPr="00DC14B0">
        <w:t>Here, the model remembers that the user mentioned Italy, so when asked about cities, it recalls the prior context. This example illustrates how simple memory enhancements can significantly enhance the user experience.</w:t>
      </w:r>
    </w:p>
    <w:p w14:paraId="15C70D56" w14:textId="77777777" w:rsidR="00DC14B0" w:rsidRPr="00DC14B0" w:rsidRDefault="00DC14B0" w:rsidP="00DC14B0">
      <w:pPr>
        <w:rPr>
          <w:b/>
          <w:bCs/>
        </w:rPr>
      </w:pPr>
      <w:r w:rsidRPr="00DC14B0">
        <w:rPr>
          <w:b/>
          <w:bCs/>
        </w:rPr>
        <w:t>ConversationBufferWindowMemory</w:t>
      </w:r>
    </w:p>
    <w:p w14:paraId="10575DE2" w14:textId="77777777" w:rsidR="00DC14B0" w:rsidRPr="00DC14B0" w:rsidRDefault="00DC14B0" w:rsidP="00DC14B0">
      <w:r w:rsidRPr="00DC14B0">
        <w:t>In longer conversations, feeding the entire history back into the model may exceed token limits, resulting in slower performance. ConversationBufferWindowMemory</w:t>
      </w:r>
      <w:r w:rsidRPr="00DC14B0">
        <w:rPr>
          <w:i/>
          <w:iCs/>
        </w:rPr>
        <w:t> </w:t>
      </w:r>
      <w:r w:rsidRPr="00DC14B0">
        <w:t>solves this problem by keeping only the last k interactions. Example 4-4 shows its use.</w:t>
      </w:r>
    </w:p>
    <w:p w14:paraId="02B95F14" w14:textId="77777777" w:rsidR="00DC14B0" w:rsidRPr="00DC14B0" w:rsidRDefault="00DC14B0" w:rsidP="00DC14B0">
      <w:pPr>
        <w:rPr>
          <w:b/>
          <w:bCs/>
        </w:rPr>
      </w:pPr>
      <w:r w:rsidRPr="00DC14B0">
        <w:rPr>
          <w:b/>
          <w:bCs/>
        </w:rPr>
        <w:t>Example 4-4. </w:t>
      </w:r>
      <w:r w:rsidRPr="00DC14B0">
        <w:rPr>
          <w:b/>
          <w:bCs/>
        </w:rPr>
        <w:noBreakHyphen/>
        <w:t>4. Limiting context with ConversationBufferWindowMemory</w:t>
      </w:r>
    </w:p>
    <w:p w14:paraId="1C8129AE" w14:textId="77777777" w:rsidR="00DC14B0" w:rsidRPr="00DC14B0" w:rsidRDefault="00DC14B0" w:rsidP="00DC14B0">
      <w:r w:rsidRPr="00DC14B0">
        <w:t>from langchain.memory import ConversationBufferWindowMemory</w:t>
      </w:r>
    </w:p>
    <w:p w14:paraId="2228C085" w14:textId="77777777" w:rsidR="00DC14B0" w:rsidRPr="00DC14B0" w:rsidRDefault="00DC14B0" w:rsidP="00DC14B0">
      <w:r w:rsidRPr="00DC14B0">
        <w:lastRenderedPageBreak/>
        <w:t xml:space="preserve"> </w:t>
      </w:r>
    </w:p>
    <w:p w14:paraId="106E83AA" w14:textId="77777777" w:rsidR="00DC14B0" w:rsidRPr="00DC14B0" w:rsidRDefault="00DC14B0" w:rsidP="00DC14B0">
      <w:r w:rsidRPr="00DC14B0">
        <w:t>window_memory = ConversationBufferWindowMemory(k=2)</w:t>
      </w:r>
    </w:p>
    <w:p w14:paraId="7ABDBFF6" w14:textId="77777777" w:rsidR="00DC14B0" w:rsidRPr="00DC14B0" w:rsidRDefault="00DC14B0" w:rsidP="00DC14B0">
      <w:r w:rsidRPr="00DC14B0">
        <w:t>conversation = ConversationChain(</w:t>
      </w:r>
    </w:p>
    <w:p w14:paraId="5C7A2AD7" w14:textId="77777777" w:rsidR="00DC14B0" w:rsidRPr="00DC14B0" w:rsidRDefault="00DC14B0" w:rsidP="00DC14B0">
      <w:r w:rsidRPr="00DC14B0">
        <w:t xml:space="preserve">    llm=llm,</w:t>
      </w:r>
    </w:p>
    <w:p w14:paraId="55CA584A" w14:textId="77777777" w:rsidR="00DC14B0" w:rsidRPr="00DC14B0" w:rsidRDefault="00DC14B0" w:rsidP="00DC14B0">
      <w:r w:rsidRPr="00DC14B0">
        <w:t xml:space="preserve">    memory=window_memory,</w:t>
      </w:r>
    </w:p>
    <w:p w14:paraId="4EA9F516" w14:textId="77777777" w:rsidR="00DC14B0" w:rsidRPr="00DC14B0" w:rsidRDefault="00DC14B0" w:rsidP="00DC14B0">
      <w:r w:rsidRPr="00DC14B0">
        <w:t xml:space="preserve">    verbose=True</w:t>
      </w:r>
    </w:p>
    <w:p w14:paraId="692C1D8A" w14:textId="77777777" w:rsidR="00DC14B0" w:rsidRPr="00DC14B0" w:rsidRDefault="00DC14B0" w:rsidP="00DC14B0">
      <w:r w:rsidRPr="00DC14B0">
        <w:t>)</w:t>
      </w:r>
    </w:p>
    <w:p w14:paraId="5C761B16" w14:textId="77777777" w:rsidR="00DC14B0" w:rsidRPr="00DC14B0" w:rsidRDefault="00DC14B0" w:rsidP="00DC14B0">
      <w:r w:rsidRPr="00DC14B0">
        <w:t>With this configuration, only the most recent two turns are included in each prompt. This approach balances recall with efficiency.</w:t>
      </w:r>
    </w:p>
    <w:p w14:paraId="39FA00AC" w14:textId="77777777" w:rsidR="00DC14B0" w:rsidRPr="00DC14B0" w:rsidRDefault="00DC14B0" w:rsidP="00DC14B0">
      <w:pPr>
        <w:rPr>
          <w:b/>
          <w:bCs/>
        </w:rPr>
      </w:pPr>
      <w:r w:rsidRPr="00DC14B0">
        <w:rPr>
          <w:b/>
          <w:bCs/>
        </w:rPr>
        <w:t>ConversationKGMemory</w:t>
      </w:r>
    </w:p>
    <w:p w14:paraId="46F88C9E" w14:textId="77777777" w:rsidR="00DC14B0" w:rsidRPr="00DC14B0" w:rsidRDefault="00DC14B0" w:rsidP="00DC14B0">
      <w:r w:rsidRPr="00DC14B0">
        <w:t>For applications that require more structured long-term memory, ConversationKGMemory</w:t>
      </w:r>
      <w:r w:rsidRPr="00DC14B0">
        <w:rPr>
          <w:i/>
          <w:iCs/>
        </w:rPr>
        <w:t> </w:t>
      </w:r>
      <w:r w:rsidRPr="00DC14B0">
        <w:t>builds a knowledge graph of entities and relationships mentioned in the conversation. This memory type is particularly useful in domains such as healthcare, finance, and legal analysis, where tracking relationships is crucial. Example 4-5 shows its use.</w:t>
      </w:r>
    </w:p>
    <w:p w14:paraId="483763D6" w14:textId="77777777" w:rsidR="00DC14B0" w:rsidRPr="00DC14B0" w:rsidRDefault="00DC14B0" w:rsidP="00DC14B0">
      <w:pPr>
        <w:rPr>
          <w:b/>
          <w:bCs/>
        </w:rPr>
      </w:pPr>
      <w:r w:rsidRPr="00DC14B0">
        <w:rPr>
          <w:b/>
          <w:bCs/>
        </w:rPr>
        <w:t>Example 4-5. </w:t>
      </w:r>
      <w:r w:rsidRPr="00DC14B0">
        <w:rPr>
          <w:b/>
          <w:bCs/>
        </w:rPr>
        <w:noBreakHyphen/>
        <w:t>5. Structured memory with ConversationKGMemory</w:t>
      </w:r>
    </w:p>
    <w:p w14:paraId="0FFDEBCD" w14:textId="77777777" w:rsidR="00DC14B0" w:rsidRPr="00DC14B0" w:rsidRDefault="00DC14B0" w:rsidP="00DC14B0">
      <w:r w:rsidRPr="00DC14B0">
        <w:t>from langchain.memory import ConversationKGMemory</w:t>
      </w:r>
    </w:p>
    <w:p w14:paraId="1B4BCFE5" w14:textId="77777777" w:rsidR="00DC14B0" w:rsidRPr="00DC14B0" w:rsidRDefault="00DC14B0" w:rsidP="00DC14B0">
      <w:r w:rsidRPr="00DC14B0">
        <w:t xml:space="preserve"> </w:t>
      </w:r>
    </w:p>
    <w:p w14:paraId="4673556A" w14:textId="77777777" w:rsidR="00DC14B0" w:rsidRPr="00DC14B0" w:rsidRDefault="00DC14B0" w:rsidP="00DC14B0">
      <w:r w:rsidRPr="00DC14B0">
        <w:t>kg_memory = ConversationKGMemory(llm=llm)</w:t>
      </w:r>
    </w:p>
    <w:p w14:paraId="51A09973" w14:textId="77777777" w:rsidR="00DC14B0" w:rsidRPr="00DC14B0" w:rsidRDefault="00DC14B0" w:rsidP="00DC14B0">
      <w:r w:rsidRPr="00DC14B0">
        <w:t>conversation = ConversationChain(</w:t>
      </w:r>
    </w:p>
    <w:p w14:paraId="192BB7BB" w14:textId="77777777" w:rsidR="00DC14B0" w:rsidRPr="00DC14B0" w:rsidRDefault="00DC14B0" w:rsidP="00DC14B0">
      <w:r w:rsidRPr="00DC14B0">
        <w:t xml:space="preserve">    llm=llm,</w:t>
      </w:r>
    </w:p>
    <w:p w14:paraId="3D344A70" w14:textId="77777777" w:rsidR="00DC14B0" w:rsidRPr="00DC14B0" w:rsidRDefault="00DC14B0" w:rsidP="00DC14B0">
      <w:r w:rsidRPr="00DC14B0">
        <w:t xml:space="preserve">    memory=kg_memory,</w:t>
      </w:r>
    </w:p>
    <w:p w14:paraId="1A188BCC" w14:textId="77777777" w:rsidR="00DC14B0" w:rsidRPr="00DC14B0" w:rsidRDefault="00DC14B0" w:rsidP="00DC14B0">
      <w:r w:rsidRPr="00DC14B0">
        <w:t xml:space="preserve">    verbose=True</w:t>
      </w:r>
    </w:p>
    <w:p w14:paraId="3AB7D42C" w14:textId="77777777" w:rsidR="00DC14B0" w:rsidRPr="00DC14B0" w:rsidRDefault="00DC14B0" w:rsidP="00DC14B0">
      <w:r w:rsidRPr="00DC14B0">
        <w:t>)</w:t>
      </w:r>
    </w:p>
    <w:p w14:paraId="39536544" w14:textId="77777777" w:rsidR="00DC14B0" w:rsidRPr="00DC14B0" w:rsidRDefault="00DC14B0" w:rsidP="00DC14B0">
      <w:r w:rsidRPr="00DC14B0">
        <w:t>Instead of storing only text, this memory type identifies entities (like patient or treatment) and their relationships. It can then inject structured facts back into future prompts.</w:t>
      </w:r>
    </w:p>
    <w:p w14:paraId="4F60ADE8" w14:textId="77777777" w:rsidR="00DC14B0" w:rsidRPr="00DC14B0" w:rsidRDefault="00DC14B0" w:rsidP="00DC14B0">
      <w:hyperlink r:id="rId39" w:anchor="ch04_figure_5_1759351409551783" w:history="1">
        <w:r w:rsidRPr="00DC14B0">
          <w:rPr>
            <w:rStyle w:val="Hipervnculo"/>
          </w:rPr>
          <w:t>Figure 4-5</w:t>
        </w:r>
      </w:hyperlink>
      <w:r w:rsidRPr="00DC14B0">
        <w:noBreakHyphen/>
        <w:t>1 compares the three key memory types available in LangChain discussed here.</w:t>
      </w:r>
    </w:p>
    <w:p w14:paraId="4AFC6CB4" w14:textId="43120CBA" w:rsidR="00DC14B0" w:rsidRPr="00DC14B0" w:rsidRDefault="00DC14B0" w:rsidP="00DC14B0">
      <w:r w:rsidRPr="00DC14B0">
        <w:lastRenderedPageBreak/>
        <w:drawing>
          <wp:inline distT="0" distB="0" distL="0" distR="0" wp14:anchorId="5A887FAB" wp14:editId="34307C01">
            <wp:extent cx="5612130" cy="4312285"/>
            <wp:effectExtent l="0" t="0" r="7620" b="0"/>
            <wp:docPr id="1663375147" name="Imagen 20" descr="A diagram of a memory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A diagram of a memory typ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12130" cy="4312285"/>
                    </a:xfrm>
                    <a:prstGeom prst="rect">
                      <a:avLst/>
                    </a:prstGeom>
                    <a:noFill/>
                    <a:ln>
                      <a:noFill/>
                    </a:ln>
                  </pic:spPr>
                </pic:pic>
              </a:graphicData>
            </a:graphic>
          </wp:inline>
        </w:drawing>
      </w:r>
    </w:p>
    <w:p w14:paraId="50E323E9" w14:textId="77777777" w:rsidR="00DC14B0" w:rsidRPr="00DC14B0" w:rsidRDefault="00DC14B0" w:rsidP="00DC14B0">
      <w:r w:rsidRPr="00DC14B0">
        <w:t>Figure 4-1. </w:t>
      </w:r>
      <w:r w:rsidRPr="00DC14B0">
        <w:noBreakHyphen/>
        <w:t>1. Memory types in LangChain</w:t>
      </w:r>
    </w:p>
    <w:p w14:paraId="34E5786A" w14:textId="77777777" w:rsidR="00DC14B0" w:rsidRPr="00DC14B0" w:rsidRDefault="00DC14B0" w:rsidP="00DC14B0">
      <w:r w:rsidRPr="00DC14B0">
        <w:t>Each memory type processes the user input differently before passing it through a chain and the LLM to generate a response:</w:t>
      </w:r>
    </w:p>
    <w:p w14:paraId="62493B05" w14:textId="77777777" w:rsidR="00DC14B0" w:rsidRPr="00DC14B0" w:rsidRDefault="00DC14B0" w:rsidP="00DC14B0">
      <w:pPr>
        <w:numPr>
          <w:ilvl w:val="0"/>
          <w:numId w:val="81"/>
        </w:numPr>
      </w:pPr>
      <w:r w:rsidRPr="00DC14B0">
        <w:t>ConversationBufferMemory stores the entire conversation history, making it useful for shorter interactions where full context is critical.</w:t>
      </w:r>
    </w:p>
    <w:p w14:paraId="2E6A17B8" w14:textId="77777777" w:rsidR="00DC14B0" w:rsidRPr="00DC14B0" w:rsidRDefault="00DC14B0" w:rsidP="00DC14B0">
      <w:pPr>
        <w:numPr>
          <w:ilvl w:val="0"/>
          <w:numId w:val="81"/>
        </w:numPr>
      </w:pPr>
      <w:r w:rsidRPr="00DC14B0">
        <w:t>ConversationBufferWindowMemory keeps only the last k turns, balancing context retention with efficiency in longer conversations.</w:t>
      </w:r>
    </w:p>
    <w:p w14:paraId="371CACB6" w14:textId="77777777" w:rsidR="00DC14B0" w:rsidRPr="00DC14B0" w:rsidRDefault="00DC14B0" w:rsidP="00DC14B0">
      <w:pPr>
        <w:numPr>
          <w:ilvl w:val="0"/>
          <w:numId w:val="81"/>
        </w:numPr>
      </w:pPr>
      <w:r w:rsidRPr="00DC14B0">
        <w:t>ConversationKGMemory builds a knowledge graph of entities and their relationships, supporting structured reasoning in domains like healthcare, finance, or law.</w:t>
      </w:r>
    </w:p>
    <w:p w14:paraId="621A84CD" w14:textId="77777777" w:rsidR="00DC14B0" w:rsidRPr="00DC14B0" w:rsidRDefault="00DC14B0" w:rsidP="00DC14B0">
      <w:r w:rsidRPr="00DC14B0">
        <w:t>This comparison highlights the fact that although all three memory types eventually lead to an LLM-generated response, the choice of memory type directly impacts accuracy, efficiency, and scalability—a concept you are expected to understand for the exam.</w:t>
      </w:r>
    </w:p>
    <w:p w14:paraId="2E659FA4" w14:textId="77777777" w:rsidR="00DC14B0" w:rsidRPr="00DC14B0" w:rsidRDefault="00DC14B0" w:rsidP="00DC14B0">
      <w:pPr>
        <w:rPr>
          <w:b/>
          <w:bCs/>
        </w:rPr>
      </w:pPr>
      <w:r w:rsidRPr="00DC14B0">
        <w:rPr>
          <w:b/>
          <w:bCs/>
        </w:rPr>
        <w:t>Why Memory Matters</w:t>
      </w:r>
    </w:p>
    <w:p w14:paraId="0BAA1107" w14:textId="77777777" w:rsidR="00DC14B0" w:rsidRPr="00DC14B0" w:rsidRDefault="00DC14B0" w:rsidP="00DC14B0">
      <w:r w:rsidRPr="00DC14B0">
        <w:lastRenderedPageBreak/>
        <w:t>Proper memory management is critical for building user trust. If a customer service chatbot forgets that you already provided your account number, frustration will quickly follow. Similarly, in professional applications such as financial advising or legal assistance, forgetting context can lead to inaccurate recommendations:</w:t>
      </w:r>
    </w:p>
    <w:p w14:paraId="165BE0BC" w14:textId="77777777" w:rsidR="00DC14B0" w:rsidRPr="00DC14B0" w:rsidRDefault="00DC14B0" w:rsidP="00DC14B0">
      <w:pPr>
        <w:numPr>
          <w:ilvl w:val="0"/>
          <w:numId w:val="82"/>
        </w:numPr>
      </w:pPr>
      <w:r w:rsidRPr="00DC14B0">
        <w:t>ConversationBufferMemory offers the simplest setup but may scale poorly for extended conversations.</w:t>
      </w:r>
    </w:p>
    <w:p w14:paraId="5DC93FB2" w14:textId="77777777" w:rsidR="00DC14B0" w:rsidRPr="00DC14B0" w:rsidRDefault="00DC14B0" w:rsidP="00DC14B0">
      <w:pPr>
        <w:numPr>
          <w:ilvl w:val="0"/>
          <w:numId w:val="82"/>
        </w:numPr>
      </w:pPr>
      <w:r w:rsidRPr="00DC14B0">
        <w:t>ConversationBufferWindowMemory strikes a balance by limiting recall to recent interactions.</w:t>
      </w:r>
    </w:p>
    <w:p w14:paraId="0C9D80BC" w14:textId="77777777" w:rsidR="00DC14B0" w:rsidRPr="00DC14B0" w:rsidRDefault="00DC14B0" w:rsidP="00DC14B0">
      <w:pPr>
        <w:numPr>
          <w:ilvl w:val="0"/>
          <w:numId w:val="82"/>
        </w:numPr>
      </w:pPr>
      <w:r w:rsidRPr="00DC14B0">
        <w:t>ConversationKGMemory enables structured, domain-specific reasoning across extended conversations.</w:t>
      </w:r>
    </w:p>
    <w:p w14:paraId="11606373" w14:textId="77777777" w:rsidR="00DC14B0" w:rsidRPr="00DC14B0" w:rsidRDefault="00DC14B0" w:rsidP="00DC14B0">
      <w:pPr>
        <w:rPr>
          <w:b/>
          <w:bCs/>
        </w:rPr>
      </w:pPr>
      <w:r w:rsidRPr="00DC14B0">
        <w:rPr>
          <w:b/>
          <w:bCs/>
        </w:rPr>
        <w:t>Warning</w:t>
      </w:r>
    </w:p>
    <w:p w14:paraId="39D3DA44" w14:textId="77777777" w:rsidR="00DC14B0" w:rsidRPr="00DC14B0" w:rsidRDefault="00DC14B0" w:rsidP="00DC14B0">
      <w:r w:rsidRPr="00DC14B0">
        <w:t>Memory can increase token usage, which impacts both cost and performance. Always evaluate how much context your use case truly needs before choosing a memory type.</w:t>
      </w:r>
    </w:p>
    <w:p w14:paraId="0F6931FB" w14:textId="77777777" w:rsidR="00DC14B0" w:rsidRPr="00DC14B0" w:rsidRDefault="00DC14B0" w:rsidP="00DC14B0">
      <w:r w:rsidRPr="00DC14B0">
        <w:t>By mastering memory and context management, you can design LangChain applications that feel natural, scalable, and trustworthy. Building on this foundation, the next section introduces LangChain agents, which extend the capabilities of chains by enabling models to select and utilize external tools dynamically during execution.</w:t>
      </w:r>
    </w:p>
    <w:p w14:paraId="51AF2467" w14:textId="77777777" w:rsidR="00DC14B0" w:rsidRPr="00DC14B0" w:rsidRDefault="00DC14B0" w:rsidP="00DC14B0">
      <w:r w:rsidRPr="00DC14B0">
        <w:t>LangChain Agents Overview</w:t>
      </w:r>
    </w:p>
    <w:p w14:paraId="4714626D" w14:textId="77777777" w:rsidR="00DC14B0" w:rsidRPr="00DC14B0" w:rsidRDefault="00DC14B0" w:rsidP="00DC14B0">
      <w:r w:rsidRPr="00DC14B0">
        <w:t>While prompt templates and chains provide a strong foundation for generative AI applications, they follow a predefined path: you decide exactly how the input flows to the model and what output is returned. In many real-world scenarios, however, you want the application to make decisions dynamically. For example, a customer support assistant might need to look up information in a database, call a web API for order status, or perform calculations before answering. This is where LangChain agents become essential.</w:t>
      </w:r>
    </w:p>
    <w:p w14:paraId="7410D5B9" w14:textId="77777777" w:rsidR="00DC14B0" w:rsidRPr="00DC14B0" w:rsidRDefault="00DC14B0" w:rsidP="00DC14B0">
      <w:r w:rsidRPr="00DC14B0">
        <w:t>An </w:t>
      </w:r>
      <w:r w:rsidRPr="00DC14B0">
        <w:rPr>
          <w:i/>
          <w:iCs/>
        </w:rPr>
        <w:t>agent</w:t>
      </w:r>
      <w:r w:rsidRPr="00DC14B0">
        <w:t> in LangChain is a component that interprets a user’s request, determines which tools or actions are needed, and executes them to generate a final response. Instead of following a rigid chain, the agent reasons step-by-step, calling external tools when necessary. This approach allows you to create more autonomous and versatile applications, a concept that is explicitly tested in the Databricks Certified Generative AI Associate exam.</w:t>
      </w:r>
    </w:p>
    <w:p w14:paraId="44E40A26" w14:textId="77777777" w:rsidR="00DC14B0" w:rsidRPr="00DC14B0" w:rsidRDefault="00DC14B0" w:rsidP="00DC14B0">
      <w:pPr>
        <w:rPr>
          <w:b/>
          <w:bCs/>
        </w:rPr>
      </w:pPr>
      <w:r w:rsidRPr="00DC14B0">
        <w:rPr>
          <w:b/>
          <w:bCs/>
        </w:rPr>
        <w:t>Tip</w:t>
      </w:r>
    </w:p>
    <w:p w14:paraId="7B663C07" w14:textId="77777777" w:rsidR="00DC14B0" w:rsidRPr="00DC14B0" w:rsidRDefault="00DC14B0" w:rsidP="00DC14B0">
      <w:r w:rsidRPr="00DC14B0">
        <w:lastRenderedPageBreak/>
        <w:t>You can think of an agent as the conductor of an orchestra. The agent decides which instruments (tools) to bring into play at each moment to produce the most effective result.</w:t>
      </w:r>
    </w:p>
    <w:p w14:paraId="1C19CBC9" w14:textId="77777777" w:rsidR="00DC14B0" w:rsidRPr="00DC14B0" w:rsidRDefault="00DC14B0" w:rsidP="00DC14B0">
      <w:pPr>
        <w:rPr>
          <w:b/>
          <w:bCs/>
        </w:rPr>
      </w:pPr>
      <w:r w:rsidRPr="00DC14B0">
        <w:rPr>
          <w:b/>
          <w:bCs/>
        </w:rPr>
        <w:t>How Agents Work</w:t>
      </w:r>
    </w:p>
    <w:p w14:paraId="24AB9F95" w14:textId="77777777" w:rsidR="00DC14B0" w:rsidRPr="00DC14B0" w:rsidRDefault="00DC14B0" w:rsidP="00DC14B0">
      <w:r w:rsidRPr="00DC14B0">
        <w:t>At a high level, agents operate through the following process:</w:t>
      </w:r>
    </w:p>
    <w:p w14:paraId="6715EE7E" w14:textId="77777777" w:rsidR="00DC14B0" w:rsidRPr="00DC14B0" w:rsidRDefault="00DC14B0" w:rsidP="00DC14B0">
      <w:pPr>
        <w:numPr>
          <w:ilvl w:val="0"/>
          <w:numId w:val="83"/>
        </w:numPr>
      </w:pPr>
      <w:r w:rsidRPr="00DC14B0">
        <w:t>The user submits an input (for example, What’s the current weather in Toronto, and what should I wear?).</w:t>
      </w:r>
    </w:p>
    <w:p w14:paraId="4F6B5008" w14:textId="77777777" w:rsidR="00DC14B0" w:rsidRPr="00DC14B0" w:rsidRDefault="00DC14B0" w:rsidP="00DC14B0">
      <w:pPr>
        <w:numPr>
          <w:ilvl w:val="0"/>
          <w:numId w:val="83"/>
        </w:numPr>
      </w:pPr>
      <w:r w:rsidRPr="00DC14B0">
        <w:t>The agent interprets the query and determines that it needs to use both a weather API and a reasoning step.</w:t>
      </w:r>
    </w:p>
    <w:p w14:paraId="62EA3133" w14:textId="77777777" w:rsidR="00DC14B0" w:rsidRPr="00DC14B0" w:rsidRDefault="00DC14B0" w:rsidP="00DC14B0">
      <w:pPr>
        <w:numPr>
          <w:ilvl w:val="0"/>
          <w:numId w:val="83"/>
        </w:numPr>
      </w:pPr>
      <w:r w:rsidRPr="00DC14B0">
        <w:t>The agent calls the weather API, retrieves the data, and integrates it with its own reasoning.</w:t>
      </w:r>
    </w:p>
    <w:p w14:paraId="4D6E59C1" w14:textId="77777777" w:rsidR="00DC14B0" w:rsidRPr="00DC14B0" w:rsidRDefault="00DC14B0" w:rsidP="00DC14B0">
      <w:pPr>
        <w:numPr>
          <w:ilvl w:val="0"/>
          <w:numId w:val="83"/>
        </w:numPr>
      </w:pPr>
      <w:r w:rsidRPr="00DC14B0">
        <w:t>The agent formulates the final response for the user.</w:t>
      </w:r>
    </w:p>
    <w:p w14:paraId="1D760DFE" w14:textId="77777777" w:rsidR="00DC14B0" w:rsidRPr="00DC14B0" w:rsidRDefault="00DC14B0" w:rsidP="00DC14B0">
      <w:r w:rsidRPr="00DC14B0">
        <w:t>LangChain provides different types of agents, including </w:t>
      </w:r>
      <w:r w:rsidRPr="00DC14B0">
        <w:rPr>
          <w:i/>
          <w:iCs/>
        </w:rPr>
        <w:t>zero-shot agents</w:t>
      </w:r>
      <w:r w:rsidRPr="00DC14B0">
        <w:t> that decide on tools without prior examples and </w:t>
      </w:r>
      <w:r w:rsidRPr="00DC14B0">
        <w:rPr>
          <w:i/>
          <w:iCs/>
        </w:rPr>
        <w:t>conversational agents</w:t>
      </w:r>
      <w:r w:rsidRPr="00DC14B0">
        <w:t> that maintain context using memory.</w:t>
      </w:r>
    </w:p>
    <w:p w14:paraId="55038AAF" w14:textId="77777777" w:rsidR="00DC14B0" w:rsidRPr="00DC14B0" w:rsidRDefault="00DC14B0" w:rsidP="00DC14B0">
      <w:pPr>
        <w:rPr>
          <w:b/>
          <w:bCs/>
        </w:rPr>
      </w:pPr>
      <w:r w:rsidRPr="00DC14B0">
        <w:rPr>
          <w:b/>
          <w:bCs/>
        </w:rPr>
        <w:t>Example: Creating a Zero-Shot Agent</w:t>
      </w:r>
    </w:p>
    <w:p w14:paraId="03EC4B5F" w14:textId="77777777" w:rsidR="00DC14B0" w:rsidRPr="00DC14B0" w:rsidRDefault="00DC14B0" w:rsidP="00DC14B0">
      <w:r w:rsidRPr="00DC14B0">
        <w:t>Example 4-6 builds a simple zero-shot agent.</w:t>
      </w:r>
    </w:p>
    <w:p w14:paraId="1B142F4A" w14:textId="77777777" w:rsidR="00DC14B0" w:rsidRPr="00DC14B0" w:rsidRDefault="00DC14B0" w:rsidP="00DC14B0">
      <w:pPr>
        <w:rPr>
          <w:b/>
          <w:bCs/>
        </w:rPr>
      </w:pPr>
      <w:r w:rsidRPr="00DC14B0">
        <w:rPr>
          <w:b/>
          <w:bCs/>
        </w:rPr>
        <w:t>Example 4-6. </w:t>
      </w:r>
      <w:r w:rsidRPr="00DC14B0">
        <w:rPr>
          <w:b/>
          <w:bCs/>
        </w:rPr>
        <w:noBreakHyphen/>
        <w:t>6. Building a simple zero-shot agent with tools</w:t>
      </w:r>
    </w:p>
    <w:p w14:paraId="7066F110" w14:textId="77777777" w:rsidR="00DC14B0" w:rsidRPr="00DC14B0" w:rsidRDefault="00DC14B0" w:rsidP="00DC14B0">
      <w:r w:rsidRPr="00DC14B0">
        <w:t>from langchain.agents import initialize_agent, load_tools</w:t>
      </w:r>
    </w:p>
    <w:p w14:paraId="383AE215" w14:textId="77777777" w:rsidR="00DC14B0" w:rsidRPr="00DC14B0" w:rsidRDefault="00DC14B0" w:rsidP="00DC14B0">
      <w:r w:rsidRPr="00DC14B0">
        <w:t>from langchain.chat_models import ChatOpenAI</w:t>
      </w:r>
    </w:p>
    <w:p w14:paraId="46000F6D" w14:textId="77777777" w:rsidR="00DC14B0" w:rsidRPr="00DC14B0" w:rsidRDefault="00DC14B0" w:rsidP="00DC14B0">
      <w:r w:rsidRPr="00DC14B0">
        <w:t xml:space="preserve"> </w:t>
      </w:r>
    </w:p>
    <w:p w14:paraId="0B5CB399" w14:textId="77777777" w:rsidR="00DC14B0" w:rsidRPr="00DC14B0" w:rsidRDefault="00DC14B0" w:rsidP="00DC14B0">
      <w:r w:rsidRPr="00DC14B0">
        <w:t>llm = ChatOpenAI(model="gpt-4", temperature=0)</w:t>
      </w:r>
    </w:p>
    <w:p w14:paraId="7E62B6BD" w14:textId="77777777" w:rsidR="00DC14B0" w:rsidRPr="00DC14B0" w:rsidRDefault="00DC14B0" w:rsidP="00DC14B0">
      <w:r w:rsidRPr="00DC14B0">
        <w:t>tools = load_tools(["llm-math"], llm=llm)</w:t>
      </w:r>
    </w:p>
    <w:p w14:paraId="2C097FC6" w14:textId="77777777" w:rsidR="00DC14B0" w:rsidRPr="00DC14B0" w:rsidRDefault="00DC14B0" w:rsidP="00DC14B0">
      <w:r w:rsidRPr="00DC14B0">
        <w:t xml:space="preserve"> </w:t>
      </w:r>
    </w:p>
    <w:p w14:paraId="0377A660" w14:textId="77777777" w:rsidR="00DC14B0" w:rsidRPr="00DC14B0" w:rsidRDefault="00DC14B0" w:rsidP="00DC14B0">
      <w:r w:rsidRPr="00DC14B0">
        <w:t>agent = initialize_agent(tools, llm, agent="zero-shot-react-description", verbose=True)</w:t>
      </w:r>
    </w:p>
    <w:p w14:paraId="20366361" w14:textId="77777777" w:rsidR="00DC14B0" w:rsidRPr="00DC14B0" w:rsidRDefault="00DC14B0" w:rsidP="00DC14B0">
      <w:r w:rsidRPr="00DC14B0">
        <w:t xml:space="preserve"> </w:t>
      </w:r>
    </w:p>
    <w:p w14:paraId="618F440C" w14:textId="77777777" w:rsidR="00DC14B0" w:rsidRPr="00DC14B0" w:rsidRDefault="00DC14B0" w:rsidP="00DC14B0">
      <w:r w:rsidRPr="00DC14B0">
        <w:t>response = agent.run("What is 25% of 640?")</w:t>
      </w:r>
    </w:p>
    <w:p w14:paraId="503268F5" w14:textId="77777777" w:rsidR="00DC14B0" w:rsidRPr="00DC14B0" w:rsidRDefault="00DC14B0" w:rsidP="00DC14B0">
      <w:r w:rsidRPr="00DC14B0">
        <w:t>print(response)</w:t>
      </w:r>
    </w:p>
    <w:p w14:paraId="38F16EB9" w14:textId="77777777" w:rsidR="00DC14B0" w:rsidRPr="00DC14B0" w:rsidRDefault="00DC14B0" w:rsidP="00DC14B0">
      <w:r w:rsidRPr="00DC14B0">
        <w:lastRenderedPageBreak/>
        <w:t>In this example, the agent uses the llm-math tool to compute the answer. Instead of hardcoding the math step into a chain, the agent dynamically selects and executes the tool when needed.</w:t>
      </w:r>
    </w:p>
    <w:p w14:paraId="21318261" w14:textId="77777777" w:rsidR="00DC14B0" w:rsidRPr="00DC14B0" w:rsidRDefault="00DC14B0" w:rsidP="00DC14B0">
      <w:pPr>
        <w:rPr>
          <w:b/>
          <w:bCs/>
        </w:rPr>
      </w:pPr>
      <w:r w:rsidRPr="00DC14B0">
        <w:rPr>
          <w:b/>
          <w:bCs/>
        </w:rPr>
        <w:t>Benefits of Using Agents</w:t>
      </w:r>
    </w:p>
    <w:p w14:paraId="03638E8C" w14:textId="77777777" w:rsidR="00DC14B0" w:rsidRPr="00DC14B0" w:rsidRDefault="00DC14B0" w:rsidP="00DC14B0">
      <w:r w:rsidRPr="00DC14B0">
        <w:t>Agents expand the capabilities of LangChain applications by providing the following:</w:t>
      </w:r>
    </w:p>
    <w:p w14:paraId="1D603307" w14:textId="77777777" w:rsidR="00DC14B0" w:rsidRPr="00DC14B0" w:rsidRDefault="00DC14B0" w:rsidP="00DC14B0">
      <w:pPr>
        <w:rPr>
          <w:i/>
          <w:iCs/>
        </w:rPr>
      </w:pPr>
      <w:r w:rsidRPr="00DC14B0">
        <w:rPr>
          <w:i/>
          <w:iCs/>
        </w:rPr>
        <w:t>Flexibility</w:t>
      </w:r>
    </w:p>
    <w:p w14:paraId="0E9266CB" w14:textId="77777777" w:rsidR="00DC14B0" w:rsidRPr="00DC14B0" w:rsidRDefault="00DC14B0" w:rsidP="00DC14B0">
      <w:r w:rsidRPr="00DC14B0">
        <w:t>They allow models to decide dynamically which tools or actions to take.</w:t>
      </w:r>
    </w:p>
    <w:p w14:paraId="217E25A8" w14:textId="77777777" w:rsidR="00DC14B0" w:rsidRPr="00DC14B0" w:rsidRDefault="00DC14B0" w:rsidP="00DC14B0">
      <w:pPr>
        <w:rPr>
          <w:i/>
          <w:iCs/>
        </w:rPr>
      </w:pPr>
      <w:r w:rsidRPr="00DC14B0">
        <w:rPr>
          <w:i/>
          <w:iCs/>
        </w:rPr>
        <w:t>Autonomy</w:t>
      </w:r>
    </w:p>
    <w:p w14:paraId="7F776270" w14:textId="77777777" w:rsidR="00DC14B0" w:rsidRPr="00DC14B0" w:rsidRDefault="00DC14B0" w:rsidP="00DC14B0">
      <w:r w:rsidRPr="00DC14B0">
        <w:t>Applications can handle a wider range of queries without predefined chains.</w:t>
      </w:r>
    </w:p>
    <w:p w14:paraId="22085CAC" w14:textId="77777777" w:rsidR="00DC14B0" w:rsidRPr="00DC14B0" w:rsidRDefault="00DC14B0" w:rsidP="00DC14B0">
      <w:pPr>
        <w:rPr>
          <w:i/>
          <w:iCs/>
        </w:rPr>
      </w:pPr>
      <w:r w:rsidRPr="00DC14B0">
        <w:rPr>
          <w:i/>
          <w:iCs/>
        </w:rPr>
        <w:t>Integration</w:t>
      </w:r>
    </w:p>
    <w:p w14:paraId="35D8013C" w14:textId="77777777" w:rsidR="00DC14B0" w:rsidRPr="00DC14B0" w:rsidRDefault="00DC14B0" w:rsidP="00DC14B0">
      <w:r w:rsidRPr="00DC14B0">
        <w:t>Agents can connect with APIs, databases, search engines, and more, enabling richer workflows.</w:t>
      </w:r>
    </w:p>
    <w:p w14:paraId="3AB430F7" w14:textId="77777777" w:rsidR="00DC14B0" w:rsidRPr="00DC14B0" w:rsidRDefault="00DC14B0" w:rsidP="00DC14B0">
      <w:pPr>
        <w:rPr>
          <w:b/>
          <w:bCs/>
        </w:rPr>
      </w:pPr>
      <w:r w:rsidRPr="00DC14B0">
        <w:rPr>
          <w:b/>
          <w:bCs/>
        </w:rPr>
        <w:t>Warning</w:t>
      </w:r>
    </w:p>
    <w:p w14:paraId="2DC7493A" w14:textId="77777777" w:rsidR="00DC14B0" w:rsidRPr="00DC14B0" w:rsidRDefault="00DC14B0" w:rsidP="00DC14B0">
      <w:r w:rsidRPr="00DC14B0">
        <w:t>Although agents are powerful, they can introduce unpredictability. Always set clear boundaries on what tools are available and test thoroughly before deploying to production.</w:t>
      </w:r>
    </w:p>
    <w:p w14:paraId="5150F336" w14:textId="77777777" w:rsidR="00DC14B0" w:rsidRPr="00DC14B0" w:rsidRDefault="00DC14B0" w:rsidP="00DC14B0">
      <w:r w:rsidRPr="00DC14B0">
        <w:t>By combining reasoning with external tool usage, LangChain agents enable you to build applications that go beyond static prompt-response interactions. The next section examines how to integrate external tools such as APIs and databases directly into LangChain pipelines, enabling agents and chains to work with real-world data.</w:t>
      </w:r>
    </w:p>
    <w:p w14:paraId="298F40DA" w14:textId="77777777" w:rsidR="00DC14B0" w:rsidRPr="00DC14B0" w:rsidRDefault="00DC14B0" w:rsidP="00DC14B0">
      <w:hyperlink r:id="rId41" w:anchor="ch04_figure_5_1759351409551783" w:history="1">
        <w:r w:rsidRPr="00DC14B0">
          <w:rPr>
            <w:rStyle w:val="Hipervnculo"/>
          </w:rPr>
          <w:t>Figure 4-5</w:t>
        </w:r>
      </w:hyperlink>
      <w:r w:rsidRPr="00DC14B0">
        <w:noBreakHyphen/>
        <w:t>2 illustrates how a LangChain agent interprets a user query, decides which external tools to invoke, and delivers the final answer with the help of an LLM.</w:t>
      </w:r>
    </w:p>
    <w:p w14:paraId="77B7A3B0" w14:textId="2DC59861" w:rsidR="00DC14B0" w:rsidRPr="00DC14B0" w:rsidRDefault="00DC14B0" w:rsidP="00DC14B0">
      <w:r w:rsidRPr="00DC14B0">
        <w:lastRenderedPageBreak/>
        <w:drawing>
          <wp:inline distT="0" distB="0" distL="0" distR="0" wp14:anchorId="4196A248" wp14:editId="28285159">
            <wp:extent cx="5612130" cy="6535420"/>
            <wp:effectExtent l="0" t="0" r="7620" b="0"/>
            <wp:docPr id="1330550112" name="Imagen 19"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A diagram of a software process&#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612130" cy="6535420"/>
                    </a:xfrm>
                    <a:prstGeom prst="rect">
                      <a:avLst/>
                    </a:prstGeom>
                    <a:noFill/>
                    <a:ln>
                      <a:noFill/>
                    </a:ln>
                  </pic:spPr>
                </pic:pic>
              </a:graphicData>
            </a:graphic>
          </wp:inline>
        </w:drawing>
      </w:r>
    </w:p>
    <w:p w14:paraId="5B0F957D" w14:textId="77777777" w:rsidR="00DC14B0" w:rsidRPr="00DC14B0" w:rsidRDefault="00DC14B0" w:rsidP="00DC14B0">
      <w:r w:rsidRPr="00DC14B0">
        <w:t>Figure 4-2. </w:t>
      </w:r>
      <w:r w:rsidRPr="00DC14B0">
        <w:noBreakHyphen/>
        <w:t>2. LangChain agent workflow</w:t>
      </w:r>
    </w:p>
    <w:p w14:paraId="7FE6D4AB" w14:textId="77777777" w:rsidR="00DC14B0" w:rsidRPr="00DC14B0" w:rsidRDefault="00DC14B0" w:rsidP="00DC14B0">
      <w:r w:rsidRPr="00DC14B0">
        <w:t>The workflow begins when the user submits a query. Instead of passing the query directly to the LLM, it is first routed through a LangChain agent. The agent acts as a decision-maker, analyzing the query and determining which tools are needed to generate an accurate and relevant response.</w:t>
      </w:r>
    </w:p>
    <w:p w14:paraId="5579926A" w14:textId="77777777" w:rsidR="00DC14B0" w:rsidRPr="00DC14B0" w:rsidRDefault="00DC14B0" w:rsidP="00DC14B0">
      <w:r w:rsidRPr="00DC14B0">
        <w:lastRenderedPageBreak/>
        <w:t>For example, if the query involves current weather information, the agent may call a Weather API (Tool 1). If the query requires calculations or database queries, it may invoke a Calculator or SQL Database (Tool 2). The results from these tools are then combined and passed to the LLM, which synthesizes the information into a coherent answer. The process ensures that the final answer</w:t>
      </w:r>
      <w:r w:rsidRPr="00DC14B0">
        <w:rPr>
          <w:i/>
          <w:iCs/>
        </w:rPr>
        <w:t> </w:t>
      </w:r>
      <w:r w:rsidRPr="00DC14B0">
        <w:t>is not only fluent but also grounded in real</w:t>
      </w:r>
      <w:r w:rsidRPr="00DC14B0">
        <w:noBreakHyphen/>
        <w:t>time or domain</w:t>
      </w:r>
      <w:r w:rsidRPr="00DC14B0">
        <w:noBreakHyphen/>
        <w:t>specific data.</w:t>
      </w:r>
    </w:p>
    <w:p w14:paraId="33F2D4BC" w14:textId="77777777" w:rsidR="00DC14B0" w:rsidRPr="00DC14B0" w:rsidRDefault="00DC14B0" w:rsidP="00DC14B0">
      <w:r w:rsidRPr="00DC14B0">
        <w:t>By enabling agents to dynamically select +tools, LangChain applications become more flexible and autonomous, capable of handling diverse and complex queries. This workflow is a critical concept tested on the Databricks Certified Generative AI Associate exam, as it demonstrates how to extend the capabilities of LLMs with real</w:t>
      </w:r>
      <w:r w:rsidRPr="00DC14B0">
        <w:noBreakHyphen/>
        <w:t>world integrations. Table 4-1 compares LangChain agents and chains.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790"/>
        <w:gridCol w:w="3431"/>
        <w:gridCol w:w="3617"/>
      </w:tblGrid>
      <w:tr w:rsidR="00DC14B0" w:rsidRPr="00DC14B0" w14:paraId="7F979334" w14:textId="77777777" w:rsidTr="00DC14B0">
        <w:trPr>
          <w:tblHeader/>
        </w:trPr>
        <w:tc>
          <w:tcPr>
            <w:tcW w:w="0" w:type="auto"/>
            <w:tcBorders>
              <w:top w:val="nil"/>
              <w:left w:val="nil"/>
              <w:bottom w:val="nil"/>
              <w:right w:val="nil"/>
            </w:tcBorders>
            <w:shd w:val="clear" w:color="auto" w:fill="EEF2F6"/>
            <w:vAlign w:val="center"/>
            <w:hideMark/>
          </w:tcPr>
          <w:p w14:paraId="05D7FD2D" w14:textId="77777777" w:rsidR="00DC14B0" w:rsidRPr="00DC14B0" w:rsidRDefault="00DC14B0" w:rsidP="00DC14B0">
            <w:pPr>
              <w:rPr>
                <w:b/>
                <w:bCs/>
              </w:rPr>
            </w:pPr>
            <w:r w:rsidRPr="00DC14B0">
              <w:rPr>
                <w:b/>
                <w:bCs/>
              </w:rPr>
              <w:t>Feature</w:t>
            </w:r>
          </w:p>
        </w:tc>
        <w:tc>
          <w:tcPr>
            <w:tcW w:w="0" w:type="auto"/>
            <w:tcBorders>
              <w:top w:val="nil"/>
              <w:left w:val="nil"/>
              <w:bottom w:val="nil"/>
              <w:right w:val="nil"/>
            </w:tcBorders>
            <w:shd w:val="clear" w:color="auto" w:fill="EEF2F6"/>
            <w:vAlign w:val="center"/>
            <w:hideMark/>
          </w:tcPr>
          <w:p w14:paraId="4A1868C3" w14:textId="77777777" w:rsidR="00DC14B0" w:rsidRPr="00DC14B0" w:rsidRDefault="00DC14B0" w:rsidP="00DC14B0">
            <w:pPr>
              <w:rPr>
                <w:b/>
                <w:bCs/>
              </w:rPr>
            </w:pPr>
            <w:r w:rsidRPr="00DC14B0">
              <w:rPr>
                <w:b/>
                <w:bCs/>
              </w:rPr>
              <w:t>Chains</w:t>
            </w:r>
          </w:p>
        </w:tc>
        <w:tc>
          <w:tcPr>
            <w:tcW w:w="0" w:type="auto"/>
            <w:tcBorders>
              <w:top w:val="nil"/>
              <w:left w:val="nil"/>
              <w:bottom w:val="nil"/>
              <w:right w:val="nil"/>
            </w:tcBorders>
            <w:shd w:val="clear" w:color="auto" w:fill="EEF2F6"/>
            <w:vAlign w:val="center"/>
            <w:hideMark/>
          </w:tcPr>
          <w:p w14:paraId="2577CA46" w14:textId="77777777" w:rsidR="00DC14B0" w:rsidRPr="00DC14B0" w:rsidRDefault="00DC14B0" w:rsidP="00DC14B0">
            <w:pPr>
              <w:rPr>
                <w:b/>
                <w:bCs/>
              </w:rPr>
            </w:pPr>
            <w:r w:rsidRPr="00DC14B0">
              <w:rPr>
                <w:b/>
                <w:bCs/>
              </w:rPr>
              <w:t>Agents</w:t>
            </w:r>
          </w:p>
        </w:tc>
      </w:tr>
      <w:tr w:rsidR="00DC14B0" w:rsidRPr="00DC14B0" w14:paraId="4F41A73B" w14:textId="77777777" w:rsidTr="00DC14B0">
        <w:tc>
          <w:tcPr>
            <w:tcW w:w="0" w:type="auto"/>
            <w:tcBorders>
              <w:top w:val="nil"/>
              <w:left w:val="nil"/>
              <w:bottom w:val="nil"/>
              <w:right w:val="nil"/>
            </w:tcBorders>
            <w:shd w:val="clear" w:color="auto" w:fill="FFFFFF"/>
            <w:hideMark/>
          </w:tcPr>
          <w:p w14:paraId="74F71F6F" w14:textId="77777777" w:rsidR="00DC14B0" w:rsidRPr="00DC14B0" w:rsidRDefault="00DC14B0" w:rsidP="00DC14B0">
            <w:r w:rsidRPr="00DC14B0">
              <w:rPr>
                <w:b/>
                <w:bCs/>
              </w:rPr>
              <w:t>Flow Control</w:t>
            </w:r>
          </w:p>
        </w:tc>
        <w:tc>
          <w:tcPr>
            <w:tcW w:w="0" w:type="auto"/>
            <w:tcBorders>
              <w:top w:val="nil"/>
              <w:left w:val="nil"/>
              <w:bottom w:val="nil"/>
              <w:right w:val="nil"/>
            </w:tcBorders>
            <w:shd w:val="clear" w:color="auto" w:fill="FFFFFF"/>
            <w:hideMark/>
          </w:tcPr>
          <w:p w14:paraId="477DD4BE" w14:textId="77777777" w:rsidR="00DC14B0" w:rsidRPr="00DC14B0" w:rsidRDefault="00DC14B0" w:rsidP="00DC14B0">
            <w:r w:rsidRPr="00DC14B0">
              <w:t>Predefined and static; follow a fixed sequence</w:t>
            </w:r>
          </w:p>
        </w:tc>
        <w:tc>
          <w:tcPr>
            <w:tcW w:w="0" w:type="auto"/>
            <w:tcBorders>
              <w:top w:val="nil"/>
              <w:left w:val="nil"/>
              <w:bottom w:val="nil"/>
              <w:right w:val="nil"/>
            </w:tcBorders>
            <w:shd w:val="clear" w:color="auto" w:fill="FFFFFF"/>
            <w:hideMark/>
          </w:tcPr>
          <w:p w14:paraId="41575AC2" w14:textId="77777777" w:rsidR="00DC14B0" w:rsidRPr="00DC14B0" w:rsidRDefault="00DC14B0" w:rsidP="00DC14B0">
            <w:r w:rsidRPr="00DC14B0">
              <w:t>Dynamic; decide step</w:t>
            </w:r>
            <w:r w:rsidRPr="00DC14B0">
              <w:noBreakHyphen/>
              <w:t>by</w:t>
            </w:r>
            <w:r w:rsidRPr="00DC14B0">
              <w:noBreakHyphen/>
              <w:t>step which tools or actions to use</w:t>
            </w:r>
          </w:p>
        </w:tc>
      </w:tr>
      <w:tr w:rsidR="00DC14B0" w:rsidRPr="00DC14B0" w14:paraId="5AFD42D0" w14:textId="77777777" w:rsidTr="00DC14B0">
        <w:tc>
          <w:tcPr>
            <w:tcW w:w="0" w:type="auto"/>
            <w:tcBorders>
              <w:top w:val="nil"/>
              <w:left w:val="nil"/>
              <w:bottom w:val="nil"/>
              <w:right w:val="nil"/>
            </w:tcBorders>
            <w:shd w:val="clear" w:color="auto" w:fill="EEF2F6"/>
            <w:hideMark/>
          </w:tcPr>
          <w:p w14:paraId="24B96BB6" w14:textId="77777777" w:rsidR="00DC14B0" w:rsidRPr="00DC14B0" w:rsidRDefault="00DC14B0" w:rsidP="00DC14B0">
            <w:r w:rsidRPr="00DC14B0">
              <w:rPr>
                <w:b/>
                <w:bCs/>
              </w:rPr>
              <w:t>Flexibility</w:t>
            </w:r>
          </w:p>
        </w:tc>
        <w:tc>
          <w:tcPr>
            <w:tcW w:w="0" w:type="auto"/>
            <w:tcBorders>
              <w:top w:val="nil"/>
              <w:left w:val="nil"/>
              <w:bottom w:val="nil"/>
              <w:right w:val="nil"/>
            </w:tcBorders>
            <w:shd w:val="clear" w:color="auto" w:fill="EEF2F6"/>
            <w:hideMark/>
          </w:tcPr>
          <w:p w14:paraId="7865E075" w14:textId="77777777" w:rsidR="00DC14B0" w:rsidRPr="00DC14B0" w:rsidRDefault="00DC14B0" w:rsidP="00DC14B0">
            <w:r w:rsidRPr="00DC14B0">
              <w:t>Limited to the structure defined in advance</w:t>
            </w:r>
          </w:p>
        </w:tc>
        <w:tc>
          <w:tcPr>
            <w:tcW w:w="0" w:type="auto"/>
            <w:tcBorders>
              <w:top w:val="nil"/>
              <w:left w:val="nil"/>
              <w:bottom w:val="nil"/>
              <w:right w:val="nil"/>
            </w:tcBorders>
            <w:shd w:val="clear" w:color="auto" w:fill="EEF2F6"/>
            <w:hideMark/>
          </w:tcPr>
          <w:p w14:paraId="7760E34F" w14:textId="77777777" w:rsidR="00DC14B0" w:rsidRPr="00DC14B0" w:rsidRDefault="00DC14B0" w:rsidP="00DC14B0">
            <w:r w:rsidRPr="00DC14B0">
              <w:t>High; can adapt to varied and unforeseen user queries</w:t>
            </w:r>
          </w:p>
        </w:tc>
      </w:tr>
      <w:tr w:rsidR="00DC14B0" w:rsidRPr="00DC14B0" w14:paraId="5A28A6E1" w14:textId="77777777" w:rsidTr="00DC14B0">
        <w:tc>
          <w:tcPr>
            <w:tcW w:w="0" w:type="auto"/>
            <w:tcBorders>
              <w:top w:val="nil"/>
              <w:left w:val="nil"/>
              <w:bottom w:val="nil"/>
              <w:right w:val="nil"/>
            </w:tcBorders>
            <w:shd w:val="clear" w:color="auto" w:fill="FFFFFF"/>
            <w:hideMark/>
          </w:tcPr>
          <w:p w14:paraId="40F8FBCE" w14:textId="77777777" w:rsidR="00DC14B0" w:rsidRPr="00DC14B0" w:rsidRDefault="00DC14B0" w:rsidP="00DC14B0">
            <w:r w:rsidRPr="00DC14B0">
              <w:rPr>
                <w:b/>
                <w:bCs/>
              </w:rPr>
              <w:t>Tool Integration</w:t>
            </w:r>
          </w:p>
        </w:tc>
        <w:tc>
          <w:tcPr>
            <w:tcW w:w="0" w:type="auto"/>
            <w:tcBorders>
              <w:top w:val="nil"/>
              <w:left w:val="nil"/>
              <w:bottom w:val="nil"/>
              <w:right w:val="nil"/>
            </w:tcBorders>
            <w:shd w:val="clear" w:color="auto" w:fill="FFFFFF"/>
            <w:hideMark/>
          </w:tcPr>
          <w:p w14:paraId="2AE0EA4D" w14:textId="77777777" w:rsidR="00DC14B0" w:rsidRPr="00DC14B0" w:rsidRDefault="00DC14B0" w:rsidP="00DC14B0">
            <w:r w:rsidRPr="00DC14B0">
              <w:t>Tools can be included but must be explicitly linked</w:t>
            </w:r>
          </w:p>
        </w:tc>
        <w:tc>
          <w:tcPr>
            <w:tcW w:w="0" w:type="auto"/>
            <w:tcBorders>
              <w:top w:val="nil"/>
              <w:left w:val="nil"/>
              <w:bottom w:val="nil"/>
              <w:right w:val="nil"/>
            </w:tcBorders>
            <w:shd w:val="clear" w:color="auto" w:fill="FFFFFF"/>
            <w:hideMark/>
          </w:tcPr>
          <w:p w14:paraId="118944FF" w14:textId="77777777" w:rsidR="00DC14B0" w:rsidRPr="00DC14B0" w:rsidRDefault="00DC14B0" w:rsidP="00DC14B0">
            <w:r w:rsidRPr="00DC14B0">
              <w:t>Can select from multiple tools at runtime based on query needs</w:t>
            </w:r>
          </w:p>
        </w:tc>
      </w:tr>
      <w:tr w:rsidR="00DC14B0" w:rsidRPr="00DC14B0" w14:paraId="24BD7D8C" w14:textId="77777777" w:rsidTr="00DC14B0">
        <w:tc>
          <w:tcPr>
            <w:tcW w:w="0" w:type="auto"/>
            <w:tcBorders>
              <w:top w:val="nil"/>
              <w:left w:val="nil"/>
              <w:bottom w:val="nil"/>
              <w:right w:val="nil"/>
            </w:tcBorders>
            <w:shd w:val="clear" w:color="auto" w:fill="EEF2F6"/>
            <w:hideMark/>
          </w:tcPr>
          <w:p w14:paraId="6496E113" w14:textId="77777777" w:rsidR="00DC14B0" w:rsidRPr="00DC14B0" w:rsidRDefault="00DC14B0" w:rsidP="00DC14B0">
            <w:r w:rsidRPr="00DC14B0">
              <w:rPr>
                <w:b/>
                <w:bCs/>
              </w:rPr>
              <w:t>Use Case</w:t>
            </w:r>
          </w:p>
        </w:tc>
        <w:tc>
          <w:tcPr>
            <w:tcW w:w="0" w:type="auto"/>
            <w:tcBorders>
              <w:top w:val="nil"/>
              <w:left w:val="nil"/>
              <w:bottom w:val="nil"/>
              <w:right w:val="nil"/>
            </w:tcBorders>
            <w:shd w:val="clear" w:color="auto" w:fill="EEF2F6"/>
            <w:hideMark/>
          </w:tcPr>
          <w:p w14:paraId="0B457FDB" w14:textId="77777777" w:rsidR="00DC14B0" w:rsidRPr="00DC14B0" w:rsidRDefault="00DC14B0" w:rsidP="00DC14B0">
            <w:r w:rsidRPr="00DC14B0">
              <w:t>Suitable for predictable, repetitive tasks (like summarization)</w:t>
            </w:r>
          </w:p>
        </w:tc>
        <w:tc>
          <w:tcPr>
            <w:tcW w:w="0" w:type="auto"/>
            <w:tcBorders>
              <w:top w:val="nil"/>
              <w:left w:val="nil"/>
              <w:bottom w:val="nil"/>
              <w:right w:val="nil"/>
            </w:tcBorders>
            <w:shd w:val="clear" w:color="auto" w:fill="EEF2F6"/>
            <w:hideMark/>
          </w:tcPr>
          <w:p w14:paraId="0446A1E5" w14:textId="77777777" w:rsidR="00DC14B0" w:rsidRPr="00DC14B0" w:rsidRDefault="00DC14B0" w:rsidP="00DC14B0">
            <w:r w:rsidRPr="00DC14B0">
              <w:t>Suitable for complex, variable tasks (like answering with API + DB lookup)</w:t>
            </w:r>
          </w:p>
        </w:tc>
      </w:tr>
      <w:tr w:rsidR="00DC14B0" w:rsidRPr="00DC14B0" w14:paraId="0488B316" w14:textId="77777777" w:rsidTr="00DC14B0">
        <w:tc>
          <w:tcPr>
            <w:tcW w:w="0" w:type="auto"/>
            <w:tcBorders>
              <w:top w:val="nil"/>
              <w:left w:val="nil"/>
              <w:bottom w:val="nil"/>
              <w:right w:val="nil"/>
            </w:tcBorders>
            <w:shd w:val="clear" w:color="auto" w:fill="FFFFFF"/>
            <w:hideMark/>
          </w:tcPr>
          <w:p w14:paraId="148635E9" w14:textId="77777777" w:rsidR="00DC14B0" w:rsidRPr="00DC14B0" w:rsidRDefault="00DC14B0" w:rsidP="00DC14B0">
            <w:r w:rsidRPr="00DC14B0">
              <w:rPr>
                <w:b/>
                <w:bCs/>
              </w:rPr>
              <w:t>Exam Relevance</w:t>
            </w:r>
          </w:p>
        </w:tc>
        <w:tc>
          <w:tcPr>
            <w:tcW w:w="0" w:type="auto"/>
            <w:tcBorders>
              <w:top w:val="nil"/>
              <w:left w:val="nil"/>
              <w:bottom w:val="nil"/>
              <w:right w:val="nil"/>
            </w:tcBorders>
            <w:shd w:val="clear" w:color="auto" w:fill="FFFFFF"/>
            <w:hideMark/>
          </w:tcPr>
          <w:p w14:paraId="7BCEDB25" w14:textId="77777777" w:rsidR="00DC14B0" w:rsidRPr="00DC14B0" w:rsidRDefault="00DC14B0" w:rsidP="00DC14B0">
            <w:r w:rsidRPr="00DC14B0">
              <w:t>Focused on structured workflows and prompt reliability</w:t>
            </w:r>
          </w:p>
        </w:tc>
        <w:tc>
          <w:tcPr>
            <w:tcW w:w="0" w:type="auto"/>
            <w:tcBorders>
              <w:top w:val="nil"/>
              <w:left w:val="nil"/>
              <w:bottom w:val="nil"/>
              <w:right w:val="nil"/>
            </w:tcBorders>
            <w:shd w:val="clear" w:color="auto" w:fill="FFFFFF"/>
            <w:hideMark/>
          </w:tcPr>
          <w:p w14:paraId="49BA20CA" w14:textId="77777777" w:rsidR="00DC14B0" w:rsidRPr="00DC14B0" w:rsidRDefault="00DC14B0" w:rsidP="00DC14B0">
            <w:r w:rsidRPr="00DC14B0">
              <w:t>Demonstrate autonomy and adaptability; critical for advanced scenarios</w:t>
            </w:r>
          </w:p>
        </w:tc>
      </w:tr>
      <w:tr w:rsidR="00DC14B0" w:rsidRPr="00DC14B0" w14:paraId="5A57C357" w14:textId="77777777" w:rsidTr="00DC14B0">
        <w:trPr>
          <w:tblHeader/>
        </w:trPr>
        <w:tc>
          <w:tcPr>
            <w:tcW w:w="0" w:type="auto"/>
            <w:gridSpan w:val="3"/>
            <w:tcBorders>
              <w:top w:val="nil"/>
              <w:left w:val="nil"/>
              <w:bottom w:val="nil"/>
              <w:right w:val="nil"/>
            </w:tcBorders>
            <w:shd w:val="clear" w:color="auto" w:fill="EEF2F6"/>
            <w:vAlign w:val="center"/>
            <w:hideMark/>
          </w:tcPr>
          <w:p w14:paraId="0B4B1455" w14:textId="77777777" w:rsidR="00DC14B0" w:rsidRPr="00DC14B0" w:rsidRDefault="00DC14B0" w:rsidP="00DC14B0">
            <w:r w:rsidRPr="00DC14B0">
              <w:lastRenderedPageBreak/>
              <w:t>Table 4-1. </w:t>
            </w:r>
            <w:r w:rsidRPr="00DC14B0">
              <w:noBreakHyphen/>
              <w:t>1. Comparison of LangChain agents and chains</w:t>
            </w:r>
          </w:p>
        </w:tc>
      </w:tr>
    </w:tbl>
    <w:p w14:paraId="73EDBEDD" w14:textId="77777777" w:rsidR="00DC14B0" w:rsidRPr="00DC14B0" w:rsidRDefault="00DC14B0" w:rsidP="00DC14B0">
      <w:r w:rsidRPr="00DC14B0">
        <w:t>Model and Tool Integration</w:t>
      </w:r>
    </w:p>
    <w:p w14:paraId="02C01176" w14:textId="77777777" w:rsidR="00DC14B0" w:rsidRPr="00DC14B0" w:rsidRDefault="00DC14B0" w:rsidP="00DC14B0">
      <w:r w:rsidRPr="00DC14B0">
        <w:t>Generative AI applications often need to go beyond producing text responses—they must connect with real-world data sources and perform tasks that the model alone cannot handle. This section introduces the concept of model and tool integration, which is central to building applications that are both intelligent and practical. By integrating external tools such as APIs, databases, and calculators, LangChain applications can access real-time information, perform complex computations, and ground their responses in verified data. This integration ensures accuracy, reliability, and scalability, making it a vital topic for the Databricks Certified Generative AI Associate exam.</w:t>
      </w:r>
    </w:p>
    <w:p w14:paraId="1D6A8202" w14:textId="77777777" w:rsidR="00DC14B0" w:rsidRPr="00DC14B0" w:rsidRDefault="00DC14B0" w:rsidP="00DC14B0">
      <w:r w:rsidRPr="00DC14B0">
        <w:t>In the following subsections, you will learn how to equip your LangChain applications with different kinds of tools. We begin with a practical look at connecting APIs, databases, and calculators to extend the capabilities of your agents.</w:t>
      </w:r>
    </w:p>
    <w:p w14:paraId="1A0A4BAA" w14:textId="77777777" w:rsidR="00DC14B0" w:rsidRPr="00DC14B0" w:rsidRDefault="00DC14B0" w:rsidP="00DC14B0">
      <w:pPr>
        <w:rPr>
          <w:b/>
          <w:bCs/>
        </w:rPr>
      </w:pPr>
      <w:r w:rsidRPr="00DC14B0">
        <w:rPr>
          <w:b/>
          <w:bCs/>
        </w:rPr>
        <w:t>Plugging in Tools (APIs, Databases, Calculators)</w:t>
      </w:r>
    </w:p>
    <w:p w14:paraId="1805876F" w14:textId="77777777" w:rsidR="00DC14B0" w:rsidRPr="00DC14B0" w:rsidRDefault="00DC14B0" w:rsidP="00DC14B0">
      <w:r w:rsidRPr="00DC14B0">
        <w:t>Up to this point, you have seen how LangChain agents can reason about user requests and decide which actions to take. To make those decisions meaningful, agents need access to external resources. These resources—whether a web API, a database, or a specialized calculator—are collectively referred to as </w:t>
      </w:r>
      <w:r w:rsidRPr="00DC14B0">
        <w:rPr>
          <w:b/>
          <w:bCs/>
        </w:rPr>
        <w:t>tools</w:t>
      </w:r>
      <w:r w:rsidRPr="00DC14B0">
        <w:t> in LangChain. Tools allow your application to reach beyond the boundaries of a model’s training data, pulling in real-time, domain-specific, or task-critical information.</w:t>
      </w:r>
    </w:p>
    <w:p w14:paraId="27297C86" w14:textId="77777777" w:rsidR="00DC14B0" w:rsidRPr="00DC14B0" w:rsidRDefault="00DC14B0" w:rsidP="00DC14B0">
      <w:r w:rsidRPr="00DC14B0">
        <w:t>The ability to integrate tools is a core competency for the Databricks Certified Generative AI Associate exam. Understanding how to configure and apply these tools demonstrates that you can build applications that operate with both intelligence and practicality.</w:t>
      </w:r>
    </w:p>
    <w:p w14:paraId="7D9AFA4A" w14:textId="77777777" w:rsidR="00DC14B0" w:rsidRPr="00DC14B0" w:rsidRDefault="00DC14B0" w:rsidP="00DC14B0">
      <w:pPr>
        <w:rPr>
          <w:b/>
          <w:bCs/>
        </w:rPr>
      </w:pPr>
      <w:r w:rsidRPr="00DC14B0">
        <w:rPr>
          <w:b/>
          <w:bCs/>
        </w:rPr>
        <w:t>Tip</w:t>
      </w:r>
    </w:p>
    <w:p w14:paraId="3D80F260" w14:textId="77777777" w:rsidR="00DC14B0" w:rsidRPr="00DC14B0" w:rsidRDefault="00DC14B0" w:rsidP="00DC14B0">
      <w:r w:rsidRPr="00DC14B0">
        <w:t>Think of tools as the “hands” of your LangChain application. The model provides the reasoning, but the tools execute the actions that connect your system to the real world.</w:t>
      </w:r>
    </w:p>
    <w:p w14:paraId="16DF32B5" w14:textId="77777777" w:rsidR="00DC14B0" w:rsidRPr="00DC14B0" w:rsidRDefault="00DC14B0" w:rsidP="00DC14B0">
      <w:pPr>
        <w:rPr>
          <w:b/>
          <w:bCs/>
        </w:rPr>
      </w:pPr>
      <w:r w:rsidRPr="00DC14B0">
        <w:rPr>
          <w:b/>
          <w:bCs/>
        </w:rPr>
        <w:t>How Tools Work</w:t>
      </w:r>
    </w:p>
    <w:p w14:paraId="0BA8F777" w14:textId="77777777" w:rsidR="00DC14B0" w:rsidRPr="00DC14B0" w:rsidRDefault="00DC14B0" w:rsidP="00DC14B0">
      <w:r w:rsidRPr="00DC14B0">
        <w:lastRenderedPageBreak/>
        <w:t>Each tool in LangChain is a Python object that exposes a function the agent can call. You define what the tool does, specify its name, and provide a description. The agent uses this metadata to decide when the tool is appropriate for a given query.</w:t>
      </w:r>
    </w:p>
    <w:p w14:paraId="6C2A3C10" w14:textId="77777777" w:rsidR="00DC14B0" w:rsidRPr="00DC14B0" w:rsidRDefault="00DC14B0" w:rsidP="00DC14B0">
      <w:pPr>
        <w:rPr>
          <w:b/>
          <w:bCs/>
        </w:rPr>
      </w:pPr>
      <w:r w:rsidRPr="00DC14B0">
        <w:rPr>
          <w:b/>
          <w:bCs/>
        </w:rPr>
        <w:t>Example: Connecting a calculator tool</w:t>
      </w:r>
    </w:p>
    <w:p w14:paraId="2B4F159E" w14:textId="77777777" w:rsidR="00DC14B0" w:rsidRPr="00DC14B0" w:rsidRDefault="00DC14B0" w:rsidP="00DC14B0">
      <w:r w:rsidRPr="00DC14B0">
        <w:t>LangChain can call the tool as a part of the agent call. In Example 4-7, the agent is calling the calculator tool to execute the calculation step.</w:t>
      </w:r>
    </w:p>
    <w:p w14:paraId="13FD2624" w14:textId="77777777" w:rsidR="00DC14B0" w:rsidRPr="00DC14B0" w:rsidRDefault="00DC14B0" w:rsidP="00DC14B0">
      <w:hyperlink r:id="rId43" w:anchor="ch04_example_8_1759351409566133" w:history="1">
        <w:r w:rsidRPr="00DC14B0">
          <w:rPr>
            <w:rStyle w:val="Hipervnculo"/>
            <w:i/>
            <w:iCs/>
          </w:rPr>
          <w:t>Example 4-8</w:t>
        </w:r>
      </w:hyperlink>
      <w:r w:rsidRPr="00DC14B0">
        <w:rPr>
          <w:i/>
          <w:iCs/>
        </w:rPr>
        <w:t> </w:t>
      </w:r>
      <w:r w:rsidRPr="00DC14B0">
        <w:rPr>
          <w:i/>
          <w:iCs/>
        </w:rPr>
        <w:noBreakHyphen/>
      </w:r>
      <w:r w:rsidRPr="00DC14B0">
        <w:t> </w:t>
      </w:r>
      <w:r w:rsidRPr="00DC14B0">
        <w:rPr>
          <w:i/>
          <w:iCs/>
        </w:rPr>
        <w:t>7. Using a calculator tool in an agent</w:t>
      </w:r>
    </w:p>
    <w:p w14:paraId="71AD0173" w14:textId="77777777" w:rsidR="00DC14B0" w:rsidRPr="00DC14B0" w:rsidRDefault="00DC14B0" w:rsidP="00DC14B0">
      <w:r w:rsidRPr="00DC14B0">
        <w:t>from langchain.agents import initialize_agent, load_tools</w:t>
      </w:r>
    </w:p>
    <w:p w14:paraId="151D98D5" w14:textId="77777777" w:rsidR="00DC14B0" w:rsidRPr="00DC14B0" w:rsidRDefault="00DC14B0" w:rsidP="00DC14B0">
      <w:r w:rsidRPr="00DC14B0">
        <w:t>from langchain.chat_models import ChatOpenAI</w:t>
      </w:r>
    </w:p>
    <w:p w14:paraId="2B7CE731" w14:textId="77777777" w:rsidR="00DC14B0" w:rsidRPr="00DC14B0" w:rsidRDefault="00DC14B0" w:rsidP="00DC14B0">
      <w:r w:rsidRPr="00DC14B0">
        <w:t xml:space="preserve"> </w:t>
      </w:r>
    </w:p>
    <w:p w14:paraId="71BE0509" w14:textId="77777777" w:rsidR="00DC14B0" w:rsidRPr="00DC14B0" w:rsidRDefault="00DC14B0" w:rsidP="00DC14B0">
      <w:r w:rsidRPr="00DC14B0">
        <w:t>llm = ChatOpenAI(model="gpt-4", temperature=0)</w:t>
      </w:r>
    </w:p>
    <w:p w14:paraId="21D419FD" w14:textId="77777777" w:rsidR="00DC14B0" w:rsidRPr="00DC14B0" w:rsidRDefault="00DC14B0" w:rsidP="00DC14B0">
      <w:r w:rsidRPr="00DC14B0">
        <w:t>tools = load_tools(["llm-math"], llm=llm)</w:t>
      </w:r>
    </w:p>
    <w:p w14:paraId="60F5D227" w14:textId="77777777" w:rsidR="00DC14B0" w:rsidRPr="00DC14B0" w:rsidRDefault="00DC14B0" w:rsidP="00DC14B0">
      <w:r w:rsidRPr="00DC14B0">
        <w:t xml:space="preserve"> </w:t>
      </w:r>
    </w:p>
    <w:p w14:paraId="518C1ACD" w14:textId="77777777" w:rsidR="00DC14B0" w:rsidRPr="00DC14B0" w:rsidRDefault="00DC14B0" w:rsidP="00DC14B0">
      <w:r w:rsidRPr="00DC14B0">
        <w:t>agent = initialize_agent(tools, llm, agent="zero-shot-react-description", verbose=True)</w:t>
      </w:r>
    </w:p>
    <w:p w14:paraId="06ED1540" w14:textId="77777777" w:rsidR="00DC14B0" w:rsidRPr="00DC14B0" w:rsidRDefault="00DC14B0" w:rsidP="00DC14B0">
      <w:r w:rsidRPr="00DC14B0">
        <w:t xml:space="preserve"> </w:t>
      </w:r>
    </w:p>
    <w:p w14:paraId="5054E582" w14:textId="77777777" w:rsidR="00DC14B0" w:rsidRPr="00DC14B0" w:rsidRDefault="00DC14B0" w:rsidP="00DC14B0">
      <w:r w:rsidRPr="00DC14B0">
        <w:t>response = agent.run("If I invest $500 at 6% annual interest for 3 years, what will it be worth?")</w:t>
      </w:r>
    </w:p>
    <w:p w14:paraId="63F57AF9" w14:textId="77777777" w:rsidR="00DC14B0" w:rsidRPr="00DC14B0" w:rsidRDefault="00DC14B0" w:rsidP="00DC14B0">
      <w:r w:rsidRPr="00DC14B0">
        <w:t>print(response)</w:t>
      </w:r>
    </w:p>
    <w:p w14:paraId="5B7B9EFD" w14:textId="77777777" w:rsidR="00DC14B0" w:rsidRPr="00DC14B0" w:rsidRDefault="00DC14B0" w:rsidP="00DC14B0">
      <w:r w:rsidRPr="00DC14B0">
        <w:t>In this example, the agent interprets the financial calculation request and invokes the calculator tool to perform the math before producing a response.</w:t>
      </w:r>
    </w:p>
    <w:p w14:paraId="308F2568" w14:textId="77777777" w:rsidR="00DC14B0" w:rsidRPr="00DC14B0" w:rsidRDefault="00DC14B0" w:rsidP="00DC14B0">
      <w:pPr>
        <w:rPr>
          <w:b/>
          <w:bCs/>
        </w:rPr>
      </w:pPr>
      <w:r w:rsidRPr="00DC14B0">
        <w:rPr>
          <w:b/>
          <w:bCs/>
        </w:rPr>
        <w:t>Example: Querying a SQL database</w:t>
      </w:r>
    </w:p>
    <w:p w14:paraId="7E9AC3EB" w14:textId="77777777" w:rsidR="00DC14B0" w:rsidRPr="00DC14B0" w:rsidRDefault="00DC14B0" w:rsidP="00DC14B0">
      <w:r w:rsidRPr="00DC14B0">
        <w:t>Real-world use cases often involve structured data stored in databases. LangChain allows you to connect SQL databases as tools. Example 4-8 shows how LangChain calls the database to retrieve the information.</w:t>
      </w:r>
    </w:p>
    <w:p w14:paraId="125B16F8" w14:textId="77777777" w:rsidR="00DC14B0" w:rsidRPr="00DC14B0" w:rsidRDefault="00DC14B0" w:rsidP="00DC14B0">
      <w:hyperlink r:id="rId44" w:anchor="ch04_example_8_1759351409566133" w:history="1">
        <w:r w:rsidRPr="00DC14B0">
          <w:rPr>
            <w:rStyle w:val="Hipervnculo"/>
            <w:i/>
            <w:iCs/>
          </w:rPr>
          <w:t>Example 4-8</w:t>
        </w:r>
      </w:hyperlink>
      <w:r w:rsidRPr="00DC14B0">
        <w:rPr>
          <w:i/>
          <w:iCs/>
        </w:rPr>
        <w:t> </w:t>
      </w:r>
      <w:r w:rsidRPr="00DC14B0">
        <w:rPr>
          <w:i/>
          <w:iCs/>
        </w:rPr>
        <w:noBreakHyphen/>
      </w:r>
      <w:r w:rsidRPr="00DC14B0">
        <w:t> </w:t>
      </w:r>
      <w:r w:rsidRPr="00DC14B0">
        <w:rPr>
          <w:i/>
          <w:iCs/>
        </w:rPr>
        <w:t>8. Integrating an SQL database tool</w:t>
      </w:r>
    </w:p>
    <w:p w14:paraId="4B8CE0AA" w14:textId="77777777" w:rsidR="00DC14B0" w:rsidRPr="00DC14B0" w:rsidRDefault="00DC14B0" w:rsidP="00DC14B0">
      <w:r w:rsidRPr="00DC14B0">
        <w:t>from langchain.agents import create_sql_agent</w:t>
      </w:r>
    </w:p>
    <w:p w14:paraId="7693B8EA" w14:textId="77777777" w:rsidR="00DC14B0" w:rsidRPr="00DC14B0" w:rsidRDefault="00DC14B0" w:rsidP="00DC14B0">
      <w:r w:rsidRPr="00DC14B0">
        <w:t>from langchain.sql_database import SQLDatabase</w:t>
      </w:r>
    </w:p>
    <w:p w14:paraId="1C29DD13" w14:textId="77777777" w:rsidR="00DC14B0" w:rsidRPr="00DC14B0" w:rsidRDefault="00DC14B0" w:rsidP="00DC14B0">
      <w:r w:rsidRPr="00DC14B0">
        <w:t>from langchain.chat_models import ChatOpenAI</w:t>
      </w:r>
    </w:p>
    <w:p w14:paraId="0D12E351" w14:textId="77777777" w:rsidR="00DC14B0" w:rsidRPr="00DC14B0" w:rsidRDefault="00DC14B0" w:rsidP="00DC14B0">
      <w:r w:rsidRPr="00DC14B0">
        <w:lastRenderedPageBreak/>
        <w:t xml:space="preserve"> </w:t>
      </w:r>
    </w:p>
    <w:p w14:paraId="28A763DB" w14:textId="77777777" w:rsidR="00DC14B0" w:rsidRPr="00DC14B0" w:rsidRDefault="00DC14B0" w:rsidP="00DC14B0">
      <w:r w:rsidRPr="00DC14B0">
        <w:t># Connect to database</w:t>
      </w:r>
    </w:p>
    <w:p w14:paraId="38AEA2B3" w14:textId="77777777" w:rsidR="00DC14B0" w:rsidRPr="00DC14B0" w:rsidRDefault="00DC14B0" w:rsidP="00DC14B0">
      <w:r w:rsidRPr="00DC14B0">
        <w:t>db = SQLDatabase.from_uri("sqlite:///company_data.db")</w:t>
      </w:r>
    </w:p>
    <w:p w14:paraId="1EA47436" w14:textId="77777777" w:rsidR="00DC14B0" w:rsidRPr="00DC14B0" w:rsidRDefault="00DC14B0" w:rsidP="00DC14B0">
      <w:r w:rsidRPr="00DC14B0">
        <w:t>llm = ChatOpenAI(model="gpt-4", temperature=0)</w:t>
      </w:r>
    </w:p>
    <w:p w14:paraId="260B0486" w14:textId="77777777" w:rsidR="00DC14B0" w:rsidRPr="00DC14B0" w:rsidRDefault="00DC14B0" w:rsidP="00DC14B0">
      <w:r w:rsidRPr="00DC14B0">
        <w:t xml:space="preserve"> </w:t>
      </w:r>
    </w:p>
    <w:p w14:paraId="0FB95868" w14:textId="77777777" w:rsidR="00DC14B0" w:rsidRPr="00DC14B0" w:rsidRDefault="00DC14B0" w:rsidP="00DC14B0">
      <w:r w:rsidRPr="00DC14B0">
        <w:t># Create a SQL agent</w:t>
      </w:r>
    </w:p>
    <w:p w14:paraId="54814B72" w14:textId="77777777" w:rsidR="00DC14B0" w:rsidRPr="00DC14B0" w:rsidRDefault="00DC14B0" w:rsidP="00DC14B0">
      <w:r w:rsidRPr="00DC14B0">
        <w:t>agent = create_sql_agent(llm, db=db, verbose=True)</w:t>
      </w:r>
    </w:p>
    <w:p w14:paraId="7F38410E" w14:textId="77777777" w:rsidR="00DC14B0" w:rsidRPr="00DC14B0" w:rsidRDefault="00DC14B0" w:rsidP="00DC14B0">
      <w:r w:rsidRPr="00DC14B0">
        <w:t xml:space="preserve"> </w:t>
      </w:r>
    </w:p>
    <w:p w14:paraId="2C24C4D3" w14:textId="77777777" w:rsidR="00DC14B0" w:rsidRPr="00DC14B0" w:rsidRDefault="00DC14B0" w:rsidP="00DC14B0">
      <w:r w:rsidRPr="00DC14B0">
        <w:t>response = agent.run("How many employees joined after 2020?")</w:t>
      </w:r>
    </w:p>
    <w:p w14:paraId="199FAD8B" w14:textId="77777777" w:rsidR="00DC14B0" w:rsidRPr="00DC14B0" w:rsidRDefault="00DC14B0" w:rsidP="00DC14B0">
      <w:r w:rsidRPr="00DC14B0">
        <w:t>print(response)</w:t>
      </w:r>
    </w:p>
    <w:p w14:paraId="1DD16DA3" w14:textId="77777777" w:rsidR="00DC14B0" w:rsidRPr="00DC14B0" w:rsidRDefault="00DC14B0" w:rsidP="00DC14B0">
      <w:r w:rsidRPr="00DC14B0">
        <w:t>Here, the agent uses the database connection to run a query, enabling real-time, data-driven answers.</w:t>
      </w:r>
    </w:p>
    <w:p w14:paraId="0667CC47" w14:textId="77777777" w:rsidR="00DC14B0" w:rsidRPr="00DC14B0" w:rsidRDefault="00DC14B0" w:rsidP="00DC14B0">
      <w:pPr>
        <w:rPr>
          <w:b/>
          <w:bCs/>
        </w:rPr>
      </w:pPr>
      <w:r w:rsidRPr="00DC14B0">
        <w:rPr>
          <w:b/>
          <w:bCs/>
        </w:rPr>
        <w:t>Example: Calling a web API</w:t>
      </w:r>
    </w:p>
    <w:p w14:paraId="57146CE6" w14:textId="77777777" w:rsidR="00DC14B0" w:rsidRPr="00DC14B0" w:rsidRDefault="00DC14B0" w:rsidP="00DC14B0">
      <w:r w:rsidRPr="00DC14B0">
        <w:t>Agents can also be equipped with tools to call external APIs, such as retrieving weather information. Example 4-9 develops the custom API tool used to call the API.</w:t>
      </w:r>
    </w:p>
    <w:p w14:paraId="45A29ABB" w14:textId="77777777" w:rsidR="00DC14B0" w:rsidRPr="00DC14B0" w:rsidRDefault="00DC14B0" w:rsidP="00DC14B0">
      <w:hyperlink r:id="rId45" w:anchor="ch04_example_8_1759351409566133" w:history="1">
        <w:r w:rsidRPr="00DC14B0">
          <w:rPr>
            <w:rStyle w:val="Hipervnculo"/>
            <w:i/>
            <w:iCs/>
          </w:rPr>
          <w:t>Example 4-8</w:t>
        </w:r>
      </w:hyperlink>
      <w:r w:rsidRPr="00DC14B0">
        <w:rPr>
          <w:i/>
          <w:iCs/>
        </w:rPr>
        <w:t> </w:t>
      </w:r>
      <w:r w:rsidRPr="00DC14B0">
        <w:rPr>
          <w:i/>
          <w:iCs/>
        </w:rPr>
        <w:noBreakHyphen/>
      </w:r>
      <w:r w:rsidRPr="00DC14B0">
        <w:t> </w:t>
      </w:r>
      <w:r w:rsidRPr="00DC14B0">
        <w:rPr>
          <w:i/>
          <w:iCs/>
        </w:rPr>
        <w:t>9. Adding a custom API tool</w:t>
      </w:r>
    </w:p>
    <w:p w14:paraId="0A16D659" w14:textId="77777777" w:rsidR="00DC14B0" w:rsidRPr="00DC14B0" w:rsidRDefault="00DC14B0" w:rsidP="00DC14B0">
      <w:r w:rsidRPr="00DC14B0">
        <w:t>from langchain.tools import Tool</w:t>
      </w:r>
    </w:p>
    <w:p w14:paraId="2929C2B7" w14:textId="77777777" w:rsidR="00DC14B0" w:rsidRPr="00DC14B0" w:rsidRDefault="00DC14B0" w:rsidP="00DC14B0">
      <w:r w:rsidRPr="00DC14B0">
        <w:t>import requests</w:t>
      </w:r>
    </w:p>
    <w:p w14:paraId="421FAAAA" w14:textId="77777777" w:rsidR="00DC14B0" w:rsidRPr="00DC14B0" w:rsidRDefault="00DC14B0" w:rsidP="00DC14B0">
      <w:r w:rsidRPr="00DC14B0">
        <w:t xml:space="preserve"> </w:t>
      </w:r>
    </w:p>
    <w:p w14:paraId="53E320D6" w14:textId="77777777" w:rsidR="00DC14B0" w:rsidRPr="00DC14B0" w:rsidRDefault="00DC14B0" w:rsidP="00DC14B0">
      <w:r w:rsidRPr="00DC14B0">
        <w:t># Define a custom API tool</w:t>
      </w:r>
    </w:p>
    <w:p w14:paraId="4B6F8CDB" w14:textId="77777777" w:rsidR="00DC14B0" w:rsidRPr="00DC14B0" w:rsidRDefault="00DC14B0" w:rsidP="00DC14B0">
      <w:r w:rsidRPr="00DC14B0">
        <w:t>def get_weather(city: str):</w:t>
      </w:r>
    </w:p>
    <w:p w14:paraId="117B829B" w14:textId="77777777" w:rsidR="00DC14B0" w:rsidRPr="00DC14B0" w:rsidRDefault="00DC14B0" w:rsidP="00DC14B0">
      <w:r w:rsidRPr="00DC14B0">
        <w:t xml:space="preserve">    url = f"https://api.weatherapi.com/v1/current.json?key=YOUR_API_KEY&amp;q={city}"</w:t>
      </w:r>
    </w:p>
    <w:p w14:paraId="4A4E2E01" w14:textId="77777777" w:rsidR="00DC14B0" w:rsidRPr="00DC14B0" w:rsidRDefault="00DC14B0" w:rsidP="00DC14B0">
      <w:r w:rsidRPr="00DC14B0">
        <w:t xml:space="preserve">    response = requests.get(url)</w:t>
      </w:r>
    </w:p>
    <w:p w14:paraId="3447B0F5" w14:textId="77777777" w:rsidR="00DC14B0" w:rsidRPr="00DC14B0" w:rsidRDefault="00DC14B0" w:rsidP="00DC14B0">
      <w:r w:rsidRPr="00DC14B0">
        <w:t xml:space="preserve">    return response.json()["current"]["condition"]["text"]</w:t>
      </w:r>
    </w:p>
    <w:p w14:paraId="3D5C839E" w14:textId="77777777" w:rsidR="00DC14B0" w:rsidRPr="00DC14B0" w:rsidRDefault="00DC14B0" w:rsidP="00DC14B0">
      <w:r w:rsidRPr="00DC14B0">
        <w:t xml:space="preserve"> </w:t>
      </w:r>
    </w:p>
    <w:p w14:paraId="21320B5C" w14:textId="77777777" w:rsidR="00DC14B0" w:rsidRPr="00DC14B0" w:rsidRDefault="00DC14B0" w:rsidP="00DC14B0">
      <w:r w:rsidRPr="00DC14B0">
        <w:t>weather_tool = Tool(</w:t>
      </w:r>
    </w:p>
    <w:p w14:paraId="17EA7C6D" w14:textId="77777777" w:rsidR="00DC14B0" w:rsidRPr="00DC14B0" w:rsidRDefault="00DC14B0" w:rsidP="00DC14B0">
      <w:r w:rsidRPr="00DC14B0">
        <w:t xml:space="preserve">    name="WeatherAPI",</w:t>
      </w:r>
    </w:p>
    <w:p w14:paraId="19B41753" w14:textId="77777777" w:rsidR="00DC14B0" w:rsidRPr="00DC14B0" w:rsidRDefault="00DC14B0" w:rsidP="00DC14B0">
      <w:r w:rsidRPr="00DC14B0">
        <w:lastRenderedPageBreak/>
        <w:t xml:space="preserve">    func=get_weather,</w:t>
      </w:r>
    </w:p>
    <w:p w14:paraId="2CEF87B2" w14:textId="77777777" w:rsidR="00DC14B0" w:rsidRPr="00DC14B0" w:rsidRDefault="00DC14B0" w:rsidP="00DC14B0">
      <w:r w:rsidRPr="00DC14B0">
        <w:t xml:space="preserve">    description="Fetches the current weather for a given city"</w:t>
      </w:r>
    </w:p>
    <w:p w14:paraId="7C358882" w14:textId="77777777" w:rsidR="00DC14B0" w:rsidRPr="00DC14B0" w:rsidRDefault="00DC14B0" w:rsidP="00DC14B0">
      <w:r w:rsidRPr="00DC14B0">
        <w:t>)</w:t>
      </w:r>
    </w:p>
    <w:p w14:paraId="2CC2E30E" w14:textId="77777777" w:rsidR="00DC14B0" w:rsidRPr="00DC14B0" w:rsidRDefault="00DC14B0" w:rsidP="00DC14B0">
      <w:r w:rsidRPr="00DC14B0">
        <w:t xml:space="preserve"> </w:t>
      </w:r>
    </w:p>
    <w:p w14:paraId="4B8D656E" w14:textId="77777777" w:rsidR="00DC14B0" w:rsidRPr="00DC14B0" w:rsidRDefault="00DC14B0" w:rsidP="00DC14B0">
      <w:r w:rsidRPr="00DC14B0">
        <w:t># Initialize with the tool</w:t>
      </w:r>
    </w:p>
    <w:p w14:paraId="0A790288" w14:textId="77777777" w:rsidR="00DC14B0" w:rsidRPr="00DC14B0" w:rsidRDefault="00DC14B0" w:rsidP="00DC14B0">
      <w:r w:rsidRPr="00DC14B0">
        <w:t>llm = ChatOpenAI(model="gpt-4", temperature=0)</w:t>
      </w:r>
    </w:p>
    <w:p w14:paraId="5F62DF84" w14:textId="77777777" w:rsidR="00DC14B0" w:rsidRPr="00DC14B0" w:rsidRDefault="00DC14B0" w:rsidP="00DC14B0">
      <w:r w:rsidRPr="00DC14B0">
        <w:t>agent = initialize_agent([weather_tool], llm, agent="zero-shot-react-description", verbose=True)</w:t>
      </w:r>
    </w:p>
    <w:p w14:paraId="6F25A90F" w14:textId="77777777" w:rsidR="00DC14B0" w:rsidRPr="00DC14B0" w:rsidRDefault="00DC14B0" w:rsidP="00DC14B0">
      <w:r w:rsidRPr="00DC14B0">
        <w:t xml:space="preserve"> </w:t>
      </w:r>
    </w:p>
    <w:p w14:paraId="12D3AA0D" w14:textId="77777777" w:rsidR="00DC14B0" w:rsidRPr="00DC14B0" w:rsidRDefault="00DC14B0" w:rsidP="00DC14B0">
      <w:r w:rsidRPr="00DC14B0">
        <w:t>print(agent.run("What is the weather like in Toronto today?"))</w:t>
      </w:r>
    </w:p>
    <w:p w14:paraId="5D2F631A" w14:textId="77777777" w:rsidR="00DC14B0" w:rsidRPr="00DC14B0" w:rsidRDefault="00DC14B0" w:rsidP="00DC14B0">
      <w:r w:rsidRPr="00DC14B0">
        <w:t>In this example, the agent dynamically calls a live weather API, demonstrating how easily external information can be incorporated into your application.</w:t>
      </w:r>
    </w:p>
    <w:p w14:paraId="7DF9C6FD" w14:textId="77777777" w:rsidR="00DC14B0" w:rsidRPr="00DC14B0" w:rsidRDefault="00DC14B0" w:rsidP="00DC14B0">
      <w:pPr>
        <w:rPr>
          <w:b/>
          <w:bCs/>
        </w:rPr>
      </w:pPr>
      <w:r w:rsidRPr="00DC14B0">
        <w:rPr>
          <w:b/>
          <w:bCs/>
        </w:rPr>
        <w:t>Why Tool Integration Matters</w:t>
      </w:r>
    </w:p>
    <w:p w14:paraId="7253E359" w14:textId="77777777" w:rsidR="00DC14B0" w:rsidRPr="00DC14B0" w:rsidRDefault="00DC14B0" w:rsidP="00DC14B0">
      <w:r w:rsidRPr="00DC14B0">
        <w:t>Tool integration is critical because it allows generative AI applications to remain grounded, accurate, and task-relevant. While models can generate fluent language, they are limited by their training data. Incorporating tools can achieve the following:</w:t>
      </w:r>
    </w:p>
    <w:p w14:paraId="1745CEE3" w14:textId="77777777" w:rsidR="00DC14B0" w:rsidRPr="00DC14B0" w:rsidRDefault="00DC14B0" w:rsidP="00DC14B0">
      <w:r w:rsidRPr="00DC14B0">
        <w:t>APIs provide real-time external information.</w:t>
      </w:r>
    </w:p>
    <w:p w14:paraId="6C1E9030" w14:textId="77777777" w:rsidR="00DC14B0" w:rsidRPr="00DC14B0" w:rsidRDefault="00DC14B0" w:rsidP="00DC14B0">
      <w:r w:rsidRPr="00DC14B0">
        <w:t>Databases ensure responses are aligned with trusted internal data.</w:t>
      </w:r>
    </w:p>
    <w:p w14:paraId="6B8E6457" w14:textId="77777777" w:rsidR="00DC14B0" w:rsidRPr="00DC14B0" w:rsidRDefault="00DC14B0" w:rsidP="00DC14B0">
      <w:r w:rsidRPr="00DC14B0">
        <w:t>Calculators deliver precise computations beyond the model’s reasoning scope.</w:t>
      </w:r>
    </w:p>
    <w:p w14:paraId="50AC54D1" w14:textId="77777777" w:rsidR="00DC14B0" w:rsidRPr="00DC14B0" w:rsidRDefault="00DC14B0" w:rsidP="00DC14B0">
      <w:pPr>
        <w:rPr>
          <w:b/>
          <w:bCs/>
        </w:rPr>
      </w:pPr>
      <w:r w:rsidRPr="00DC14B0">
        <w:rPr>
          <w:b/>
          <w:bCs/>
        </w:rPr>
        <w:t>Warning</w:t>
      </w:r>
    </w:p>
    <w:p w14:paraId="7E3EAF76" w14:textId="77777777" w:rsidR="00DC14B0" w:rsidRPr="00DC14B0" w:rsidRDefault="00DC14B0" w:rsidP="00DC14B0">
      <w:r w:rsidRPr="00DC14B0">
        <w:t>Remember that every tool call can increase latency. When designing applications, balance the richness of information retrieval with the user’s expectation for fast responses.</w:t>
      </w:r>
    </w:p>
    <w:p w14:paraId="45DE4464" w14:textId="77777777" w:rsidR="00DC14B0" w:rsidRPr="00DC14B0" w:rsidRDefault="00DC14B0" w:rsidP="00DC14B0">
      <w:r w:rsidRPr="00DC14B0">
        <w:t>By equipping agents with tools such as APIs, databases, and calculators, you empower them to deliver not just plausible answers but actionable, real-world results.</w:t>
      </w:r>
    </w:p>
    <w:p w14:paraId="7AF29A59" w14:textId="77777777" w:rsidR="00DC14B0" w:rsidRPr="00DC14B0" w:rsidRDefault="00DC14B0" w:rsidP="00DC14B0">
      <w:r w:rsidRPr="00DC14B0">
        <w:t>The next section explores how retrieval integration enhances these capabilities even further, especially when working with vector stores and knowledge bases.</w:t>
      </w:r>
    </w:p>
    <w:p w14:paraId="4818495C" w14:textId="77777777" w:rsidR="00DC14B0" w:rsidRPr="00DC14B0" w:rsidRDefault="00DC14B0" w:rsidP="00DC14B0">
      <w:r w:rsidRPr="00DC14B0">
        <w:t>Retrieval Integration with Chains</w:t>
      </w:r>
    </w:p>
    <w:p w14:paraId="66C3202B" w14:textId="77777777" w:rsidR="00DC14B0" w:rsidRPr="00DC14B0" w:rsidRDefault="00DC14B0" w:rsidP="00DC14B0">
      <w:r w:rsidRPr="00DC14B0">
        <w:lastRenderedPageBreak/>
        <w:t>One of the biggest limitations of LLMs is that they cannot access information beyond their training data cutoff. To overcome this, LangChain enables you to integrate </w:t>
      </w:r>
      <w:r w:rsidRPr="00DC14B0">
        <w:rPr>
          <w:i/>
          <w:iCs/>
        </w:rPr>
        <w:t>retrieval</w:t>
      </w:r>
      <w:r w:rsidRPr="00DC14B0">
        <w:t> mechanisms, allowing models to pull relevant documents or facts from external sources at query time. This approach, known as retrieval-augmented generation (RAG), is a key topic in the Databricks Certified Generative AI Associate exam.</w:t>
      </w:r>
    </w:p>
    <w:p w14:paraId="66B5F1FA" w14:textId="77777777" w:rsidR="00DC14B0" w:rsidRPr="00DC14B0" w:rsidRDefault="00DC14B0" w:rsidP="00DC14B0">
      <w:r w:rsidRPr="00DC14B0">
        <w:t>Retrieval integration ensures that your application provides accurate, up-to-date, and domain-specific responses, even when the base model does not contain that knowledge. This makes it especially valuable in industries like healthcare, finance, and customer support, where outdated or incomplete answers could have serious consequences.</w:t>
      </w:r>
    </w:p>
    <w:p w14:paraId="6D10F449" w14:textId="77777777" w:rsidR="00DC14B0" w:rsidRPr="00DC14B0" w:rsidRDefault="00DC14B0" w:rsidP="00DC14B0">
      <w:pPr>
        <w:rPr>
          <w:b/>
          <w:bCs/>
        </w:rPr>
      </w:pPr>
      <w:r w:rsidRPr="00DC14B0">
        <w:rPr>
          <w:b/>
          <w:bCs/>
        </w:rPr>
        <w:t>Tip</w:t>
      </w:r>
    </w:p>
    <w:p w14:paraId="3E788703" w14:textId="77777777" w:rsidR="00DC14B0" w:rsidRPr="00DC14B0" w:rsidRDefault="00DC14B0" w:rsidP="00DC14B0">
      <w:r w:rsidRPr="00DC14B0">
        <w:t>Think of retrieval as giving your LLM a dynamic reference library. Instead of relying only on what it “remembers,” the model can consult a trusted source before answering.</w:t>
      </w:r>
    </w:p>
    <w:p w14:paraId="30E0468C" w14:textId="77777777" w:rsidR="00DC14B0" w:rsidRPr="00DC14B0" w:rsidRDefault="00DC14B0" w:rsidP="00DC14B0">
      <w:pPr>
        <w:rPr>
          <w:b/>
          <w:bCs/>
        </w:rPr>
      </w:pPr>
      <w:r w:rsidRPr="00DC14B0">
        <w:rPr>
          <w:b/>
          <w:bCs/>
        </w:rPr>
        <w:t>How Retrieval Works in LangChain</w:t>
      </w:r>
    </w:p>
    <w:p w14:paraId="26FF3523" w14:textId="77777777" w:rsidR="00DC14B0" w:rsidRPr="00DC14B0" w:rsidRDefault="00DC14B0" w:rsidP="00DC14B0">
      <w:r w:rsidRPr="00DC14B0">
        <w:t>Retrieval in LangChain typically involves three components:</w:t>
      </w:r>
    </w:p>
    <w:p w14:paraId="27A6561C" w14:textId="77777777" w:rsidR="00DC14B0" w:rsidRPr="00DC14B0" w:rsidRDefault="00DC14B0" w:rsidP="00DC14B0">
      <w:r w:rsidRPr="00DC14B0">
        <w:rPr>
          <w:i/>
          <w:iCs/>
        </w:rPr>
        <w:t>Document store</w:t>
      </w:r>
    </w:p>
    <w:p w14:paraId="33423435" w14:textId="77777777" w:rsidR="00DC14B0" w:rsidRPr="00DC14B0" w:rsidRDefault="00DC14B0" w:rsidP="00DC14B0">
      <w:r w:rsidRPr="00DC14B0">
        <w:t>This is the system where your data is stored and indexed for retrieval. In practice, it often takes the form of a vector database such as FAISS, Pinecone, or Weaviate. The document store transforms raw content into embeddings so that it can be efficiently searched for semantic relevance.</w:t>
      </w:r>
    </w:p>
    <w:p w14:paraId="0DD9AC66" w14:textId="77777777" w:rsidR="00DC14B0" w:rsidRPr="00DC14B0" w:rsidRDefault="00DC14B0" w:rsidP="00DC14B0">
      <w:r w:rsidRPr="00DC14B0">
        <w:rPr>
          <w:i/>
          <w:iCs/>
        </w:rPr>
        <w:t>Retriever</w:t>
      </w:r>
    </w:p>
    <w:p w14:paraId="72B7820B" w14:textId="77777777" w:rsidR="00DC14B0" w:rsidRPr="00DC14B0" w:rsidRDefault="00DC14B0" w:rsidP="00DC14B0">
      <w:r w:rsidRPr="00DC14B0">
        <w:t>The retriever acts as the search mechanism over the document store. It identifies and ranks the most relevant documents based on similarity to the user’s query. You can configure retrievers with parameters like the number of results (k) or scoring algorithms to fine</w:t>
      </w:r>
      <w:r w:rsidRPr="00DC14B0">
        <w:noBreakHyphen/>
        <w:t>tune relevance.</w:t>
      </w:r>
    </w:p>
    <w:p w14:paraId="0504DAA8" w14:textId="77777777" w:rsidR="00DC14B0" w:rsidRPr="00DC14B0" w:rsidRDefault="00DC14B0" w:rsidP="00DC14B0">
      <w:r w:rsidRPr="00DC14B0">
        <w:rPr>
          <w:i/>
          <w:iCs/>
        </w:rPr>
        <w:t>Chain</w:t>
      </w:r>
    </w:p>
    <w:p w14:paraId="26451FD9" w14:textId="77777777" w:rsidR="00DC14B0" w:rsidRPr="00DC14B0" w:rsidRDefault="00DC14B0" w:rsidP="00DC14B0">
      <w:r w:rsidRPr="00DC14B0">
        <w:t>The chain is the LangChain pipeline that takes the retriever’s output and combines it with the model’s reasoning to form a final answer. It ensures that the LLM integrates external knowledge with prompt templates, producing responses that are both accurate and contextually grounded.</w:t>
      </w:r>
    </w:p>
    <w:p w14:paraId="44E37FE1" w14:textId="77777777" w:rsidR="00DC14B0" w:rsidRPr="00DC14B0" w:rsidRDefault="00DC14B0" w:rsidP="00DC14B0">
      <w:pPr>
        <w:rPr>
          <w:b/>
          <w:bCs/>
        </w:rPr>
      </w:pPr>
      <w:r w:rsidRPr="00DC14B0">
        <w:rPr>
          <w:b/>
          <w:bCs/>
        </w:rPr>
        <w:t>Example: Using a Vector Store for Retrieval</w:t>
      </w:r>
    </w:p>
    <w:p w14:paraId="66ADAF7B" w14:textId="77777777" w:rsidR="00DC14B0" w:rsidRPr="00DC14B0" w:rsidRDefault="00DC14B0" w:rsidP="00DC14B0">
      <w:r w:rsidRPr="00DC14B0">
        <w:lastRenderedPageBreak/>
        <w:t>Before we look at the code, let’s walk through what this example is designed to accomplish. We will connect a FAISS vector store, which contains document embeddings, to a LangChain retrieval QA pipeline. This allows the model to fetch the most relevant pieces of information for a query and use them to craft a grounded, accurate response.</w:t>
      </w:r>
    </w:p>
    <w:p w14:paraId="3031EC3C" w14:textId="77777777" w:rsidR="00DC14B0" w:rsidRPr="00DC14B0" w:rsidRDefault="00DC14B0" w:rsidP="00DC14B0">
      <w:r w:rsidRPr="00DC14B0">
        <w:t>Example 4-10 demonstrates how to set up the vector store, initialize the retriever, and build the chain that performs retrieval-augmented generation.</w:t>
      </w:r>
    </w:p>
    <w:p w14:paraId="06407884" w14:textId="77777777" w:rsidR="00DC14B0" w:rsidRPr="00DC14B0" w:rsidRDefault="00DC14B0" w:rsidP="00DC14B0">
      <w:hyperlink r:id="rId46" w:anchor="ch04_example_8_1759351409566133" w:history="1">
        <w:r w:rsidRPr="00DC14B0">
          <w:rPr>
            <w:rStyle w:val="Hipervnculo"/>
            <w:i/>
            <w:iCs/>
          </w:rPr>
          <w:t>Example 4-8</w:t>
        </w:r>
      </w:hyperlink>
      <w:r w:rsidRPr="00DC14B0">
        <w:rPr>
          <w:i/>
          <w:iCs/>
        </w:rPr>
        <w:t> </w:t>
      </w:r>
      <w:r w:rsidRPr="00DC14B0">
        <w:rPr>
          <w:i/>
          <w:iCs/>
        </w:rPr>
        <w:noBreakHyphen/>
      </w:r>
      <w:r w:rsidRPr="00DC14B0">
        <w:t> </w:t>
      </w:r>
      <w:r w:rsidRPr="00DC14B0">
        <w:rPr>
          <w:i/>
          <w:iCs/>
        </w:rPr>
        <w:t>10. Integrating a vector store retriever</w:t>
      </w:r>
    </w:p>
    <w:p w14:paraId="725C14B3" w14:textId="77777777" w:rsidR="00DC14B0" w:rsidRPr="00DC14B0" w:rsidRDefault="00DC14B0" w:rsidP="00DC14B0">
      <w:r w:rsidRPr="00DC14B0">
        <w:t>from langchain.chat_models import ChatOpenAI</w:t>
      </w:r>
    </w:p>
    <w:p w14:paraId="5193126F" w14:textId="77777777" w:rsidR="00DC14B0" w:rsidRPr="00DC14B0" w:rsidRDefault="00DC14B0" w:rsidP="00DC14B0">
      <w:r w:rsidRPr="00DC14B0">
        <w:t>from langchain.chains import RetrievalQA</w:t>
      </w:r>
    </w:p>
    <w:p w14:paraId="12370C76" w14:textId="77777777" w:rsidR="00DC14B0" w:rsidRPr="00DC14B0" w:rsidRDefault="00DC14B0" w:rsidP="00DC14B0">
      <w:r w:rsidRPr="00DC14B0">
        <w:t>from langchain.vectorstores import FAISS</w:t>
      </w:r>
    </w:p>
    <w:p w14:paraId="64E5C010" w14:textId="77777777" w:rsidR="00DC14B0" w:rsidRPr="00DC14B0" w:rsidRDefault="00DC14B0" w:rsidP="00DC14B0">
      <w:r w:rsidRPr="00DC14B0">
        <w:t>from langchain.embeddings.openai import OpenAIEmbeddings</w:t>
      </w:r>
    </w:p>
    <w:p w14:paraId="5D0624AA" w14:textId="77777777" w:rsidR="00DC14B0" w:rsidRPr="00DC14B0" w:rsidRDefault="00DC14B0" w:rsidP="00DC14B0">
      <w:r w:rsidRPr="00DC14B0">
        <w:t xml:space="preserve"> </w:t>
      </w:r>
    </w:p>
    <w:p w14:paraId="4FB97B74" w14:textId="77777777" w:rsidR="00DC14B0" w:rsidRPr="00DC14B0" w:rsidRDefault="00DC14B0" w:rsidP="00DC14B0">
      <w:r w:rsidRPr="00DC14B0">
        <w:t># Load documents into a FAISS vector store</w:t>
      </w:r>
    </w:p>
    <w:p w14:paraId="19C1E7FC" w14:textId="77777777" w:rsidR="00DC14B0" w:rsidRPr="00DC14B0" w:rsidRDefault="00DC14B0" w:rsidP="00DC14B0">
      <w:r w:rsidRPr="00DC14B0">
        <w:t>embeddings = OpenAIEmbeddings()</w:t>
      </w:r>
    </w:p>
    <w:p w14:paraId="3EED7607" w14:textId="77777777" w:rsidR="00DC14B0" w:rsidRPr="00DC14B0" w:rsidRDefault="00DC14B0" w:rsidP="00DC14B0">
      <w:r w:rsidRPr="00DC14B0">
        <w:t>vectorstore = FAISS.load_local("my_faiss_index", embeddings)</w:t>
      </w:r>
    </w:p>
    <w:p w14:paraId="36D5CF53" w14:textId="77777777" w:rsidR="00DC14B0" w:rsidRPr="00DC14B0" w:rsidRDefault="00DC14B0" w:rsidP="00DC14B0">
      <w:r w:rsidRPr="00DC14B0">
        <w:t xml:space="preserve"> </w:t>
      </w:r>
    </w:p>
    <w:p w14:paraId="437F6264" w14:textId="77777777" w:rsidR="00DC14B0" w:rsidRPr="00DC14B0" w:rsidRDefault="00DC14B0" w:rsidP="00DC14B0">
      <w:r w:rsidRPr="00DC14B0">
        <w:t>llm = ChatOpenAI(model="gpt-4", temperature=0)</w:t>
      </w:r>
    </w:p>
    <w:p w14:paraId="08EE7BDC" w14:textId="77777777" w:rsidR="00DC14B0" w:rsidRPr="00DC14B0" w:rsidRDefault="00DC14B0" w:rsidP="00DC14B0">
      <w:r w:rsidRPr="00DC14B0">
        <w:t>retriever = vectorstore.as_retriever(search_kwargs={"k": 3})</w:t>
      </w:r>
    </w:p>
    <w:p w14:paraId="40125F1E" w14:textId="77777777" w:rsidR="00DC14B0" w:rsidRPr="00DC14B0" w:rsidRDefault="00DC14B0" w:rsidP="00DC14B0">
      <w:r w:rsidRPr="00DC14B0">
        <w:t xml:space="preserve"> </w:t>
      </w:r>
    </w:p>
    <w:p w14:paraId="1BD7E495" w14:textId="77777777" w:rsidR="00DC14B0" w:rsidRPr="00DC14B0" w:rsidRDefault="00DC14B0" w:rsidP="00DC14B0">
      <w:r w:rsidRPr="00DC14B0">
        <w:t>qa_chain = RetrievalQA.from_chain_type(llm=llm, retriever=retriever, verbose=True)</w:t>
      </w:r>
    </w:p>
    <w:p w14:paraId="4468E412" w14:textId="77777777" w:rsidR="00DC14B0" w:rsidRPr="00DC14B0" w:rsidRDefault="00DC14B0" w:rsidP="00DC14B0">
      <w:r w:rsidRPr="00DC14B0">
        <w:t xml:space="preserve"> </w:t>
      </w:r>
    </w:p>
    <w:p w14:paraId="07026C5F" w14:textId="77777777" w:rsidR="00DC14B0" w:rsidRPr="00DC14B0" w:rsidRDefault="00DC14B0" w:rsidP="00DC14B0">
      <w:r w:rsidRPr="00DC14B0">
        <w:t>response = qa_chain.run("What are the key benefits of using Delta Lake?")</w:t>
      </w:r>
    </w:p>
    <w:p w14:paraId="03042639" w14:textId="77777777" w:rsidR="00DC14B0" w:rsidRPr="00DC14B0" w:rsidRDefault="00DC14B0" w:rsidP="00DC14B0">
      <w:r w:rsidRPr="00DC14B0">
        <w:t>print(response)</w:t>
      </w:r>
    </w:p>
    <w:p w14:paraId="513B048A" w14:textId="77777777" w:rsidR="00DC14B0" w:rsidRPr="00DC14B0" w:rsidRDefault="00DC14B0" w:rsidP="00DC14B0">
      <w:r w:rsidRPr="00DC14B0">
        <w:t>In this example, the retriever searches the FAISS index for the top three documents related to the query. The chain then uses those documents to generate an answer, ensuring the response is grounded in the latest available information.</w:t>
      </w:r>
    </w:p>
    <w:p w14:paraId="602A05F0" w14:textId="77777777" w:rsidR="00DC14B0" w:rsidRPr="00DC14B0" w:rsidRDefault="00DC14B0" w:rsidP="00DC14B0">
      <w:pPr>
        <w:rPr>
          <w:b/>
          <w:bCs/>
        </w:rPr>
      </w:pPr>
      <w:r w:rsidRPr="00DC14B0">
        <w:rPr>
          <w:b/>
          <w:bCs/>
        </w:rPr>
        <w:t>Combining Retrieval with Memory</w:t>
      </w:r>
    </w:p>
    <w:p w14:paraId="4732B6EE" w14:textId="77777777" w:rsidR="00DC14B0" w:rsidRPr="00DC14B0" w:rsidRDefault="00DC14B0" w:rsidP="00DC14B0">
      <w:r w:rsidRPr="00DC14B0">
        <w:lastRenderedPageBreak/>
        <w:t>LangChain also allows you to pair retrieval with memory, creating applications that not only pull relevant external facts but also sustain a coherent conversation over time. This pairing ensures that the system can blend newly retrieved knowledge with prior user inputs to provide contextually rich and consistent answers. For instance, a healthcare chatbot could retrieve the latest clinical guidelines from an authoritative database while simultaneously recalling the patient’s previously mentioned symptoms, enabling it to give accurate, tailored recommendations that feel continuous across multiple turns.</w:t>
      </w:r>
    </w:p>
    <w:p w14:paraId="7FA0B421" w14:textId="77777777" w:rsidR="00DC14B0" w:rsidRPr="00DC14B0" w:rsidRDefault="00DC14B0" w:rsidP="00DC14B0">
      <w:pPr>
        <w:rPr>
          <w:b/>
          <w:bCs/>
        </w:rPr>
      </w:pPr>
      <w:r w:rsidRPr="00DC14B0">
        <w:rPr>
          <w:b/>
          <w:bCs/>
        </w:rPr>
        <w:t>Why Retrieval Matters</w:t>
      </w:r>
    </w:p>
    <w:p w14:paraId="532B56DD" w14:textId="77777777" w:rsidR="00DC14B0" w:rsidRPr="00DC14B0" w:rsidRDefault="00DC14B0" w:rsidP="00DC14B0">
      <w:r w:rsidRPr="00DC14B0">
        <w:t>The value of retrieval integration lies in its ability to do the following:</w:t>
      </w:r>
    </w:p>
    <w:p w14:paraId="40B0464F" w14:textId="77777777" w:rsidR="00DC14B0" w:rsidRPr="00DC14B0" w:rsidRDefault="00DC14B0" w:rsidP="00DC14B0">
      <w:r w:rsidRPr="00DC14B0">
        <w:rPr>
          <w:i/>
          <w:iCs/>
        </w:rPr>
        <w:t>Ground answers:</w:t>
      </w:r>
      <w:r w:rsidRPr="00DC14B0">
        <w:t> Ensure that outputs are based on verifiable and current information, which increases the trustworthiness of the system and minimizes hallucinations. For example, in a retail chatbot, retrieval from an up-to-date product catalog ensures customers receive accurate pricing and availability.</w:t>
      </w:r>
    </w:p>
    <w:p w14:paraId="45861F5D" w14:textId="77777777" w:rsidR="00DC14B0" w:rsidRPr="00DC14B0" w:rsidRDefault="00DC14B0" w:rsidP="00DC14B0">
      <w:r w:rsidRPr="00DC14B0">
        <w:rPr>
          <w:i/>
          <w:iCs/>
        </w:rPr>
        <w:t>Expand scope:</w:t>
      </w:r>
      <w:r w:rsidRPr="00DC14B0">
        <w:t> Provides domain-specific knowledge not contained in the model’s training, allowing the application to handle queries in specialized fields such as healthcare, finance, or law. For instance, a finance assistant could retrieve quarterly earnings reports to support investment recommendations.</w:t>
      </w:r>
    </w:p>
    <w:p w14:paraId="456E0462" w14:textId="77777777" w:rsidR="00DC14B0" w:rsidRPr="00DC14B0" w:rsidRDefault="00DC14B0" w:rsidP="00DC14B0">
      <w:r w:rsidRPr="00DC14B0">
        <w:rPr>
          <w:i/>
          <w:iCs/>
        </w:rPr>
        <w:t>Support compliance:</w:t>
      </w:r>
      <w:r w:rsidRPr="00DC14B0">
        <w:t> Enables the use of approved, auditable data sources, which is especially critical for regulated industries that require accountability and data traceability. For example, a healthcare assistant can cite clinical guidelines from a vetted medical database, ensuring that advice aligns with compliance standards.</w:t>
      </w:r>
    </w:p>
    <w:p w14:paraId="28AAF606" w14:textId="77777777" w:rsidR="00DC14B0" w:rsidRPr="00DC14B0" w:rsidRDefault="00DC14B0" w:rsidP="00DC14B0">
      <w:pPr>
        <w:rPr>
          <w:b/>
          <w:bCs/>
        </w:rPr>
      </w:pPr>
      <w:r w:rsidRPr="00DC14B0">
        <w:rPr>
          <w:b/>
          <w:bCs/>
        </w:rPr>
        <w:t>Tip</w:t>
      </w:r>
    </w:p>
    <w:p w14:paraId="41AD1687" w14:textId="77777777" w:rsidR="00DC14B0" w:rsidRPr="00DC14B0" w:rsidRDefault="00DC14B0" w:rsidP="00DC14B0">
      <w:r w:rsidRPr="00DC14B0">
        <w:t>When choosing a vector store, consider trade-offs in cost, latency, and scalability. Popular options include FAISS, Pinecone, and Weaviate, each with its own strengths.</w:t>
      </w:r>
    </w:p>
    <w:p w14:paraId="2846046C" w14:textId="77777777" w:rsidR="00DC14B0" w:rsidRPr="00DC14B0" w:rsidRDefault="00DC14B0" w:rsidP="00DC14B0">
      <w:r w:rsidRPr="00DC14B0">
        <w:t>By integrating retrieval into LangChain chains, you enable models to go beyond general knowledge and deliver precise, trustworthy answers. The next section explores how different industries apply tools and retrieval integrations to solve real-world challenges.</w:t>
      </w:r>
    </w:p>
    <w:p w14:paraId="212472BC" w14:textId="77777777" w:rsidR="00DC14B0" w:rsidRPr="00DC14B0" w:rsidRDefault="00DC14B0" w:rsidP="00DC14B0">
      <w:pPr>
        <w:rPr>
          <w:b/>
          <w:bCs/>
        </w:rPr>
      </w:pPr>
      <w:r w:rsidRPr="00DC14B0">
        <w:rPr>
          <w:b/>
          <w:bCs/>
        </w:rPr>
        <w:t>Warning</w:t>
      </w:r>
    </w:p>
    <w:p w14:paraId="0E52656D" w14:textId="77777777" w:rsidR="00DC14B0" w:rsidRPr="00DC14B0" w:rsidRDefault="00DC14B0" w:rsidP="00DC14B0">
      <w:r w:rsidRPr="00DC14B0">
        <w:t xml:space="preserve">While retrieval integration significantly improves accuracy and trustworthiness, it also impacts cost and performance. Each document embedding, vector search query, and additional token in the prompt adds to compute usage and model inference costs. For </w:t>
      </w:r>
      <w:r w:rsidRPr="00DC14B0">
        <w:lastRenderedPageBreak/>
        <w:t>example, pairing retrieval with memory can quickly increase token counts, raising both runtime latency and financial expense. When designing production systems in Databricks, balance retrieval depth (such as the number of documents returned) with the organization’s cost constraints. For exam scenarios, remember that cost-awareness is a best practice in building scalable, enterprise-grade generative AI applications.</w:t>
      </w:r>
    </w:p>
    <w:p w14:paraId="0A09B2E2" w14:textId="77777777" w:rsidR="00DC14B0" w:rsidRPr="00DC14B0" w:rsidRDefault="00DC14B0" w:rsidP="00DC14B0">
      <w:r w:rsidRPr="00DC14B0">
        <w:t>Tool Use Cases in Different Industries</w:t>
      </w:r>
    </w:p>
    <w:p w14:paraId="312048FE" w14:textId="77777777" w:rsidR="00DC14B0" w:rsidRPr="00DC14B0" w:rsidRDefault="00DC14B0" w:rsidP="00DC14B0">
      <w:r w:rsidRPr="00DC14B0">
        <w:t>Integrating tools and retrieval mechanisms into LangChain applications is not just a technical exercise—it enables practical solutions across a wide range of industries. By equipping agents with calculators, databases, APIs, and retrieval pipelines, organizations can build systems that deliver trustworthy, domain-specific results. The Databricks Certified Generative AI Associate exam expects you to understand how these integrations translate into real-world use cases.</w:t>
      </w:r>
    </w:p>
    <w:p w14:paraId="3E9CF74A" w14:textId="77777777" w:rsidR="00DC14B0" w:rsidRPr="00DC14B0" w:rsidRDefault="00DC14B0" w:rsidP="00DC14B0">
      <w:r w:rsidRPr="00DC14B0">
        <w:t>When evaluating potential applications, consider how each industry benefits from combining reasoning with access to dynamic data sources. Let’s examine common examples where LangChain tools bring measurable value.</w:t>
      </w:r>
    </w:p>
    <w:p w14:paraId="26C7A282" w14:textId="77777777" w:rsidR="00DC14B0" w:rsidRPr="00DC14B0" w:rsidRDefault="00DC14B0" w:rsidP="00DC14B0">
      <w:pPr>
        <w:rPr>
          <w:b/>
          <w:bCs/>
        </w:rPr>
      </w:pPr>
      <w:r w:rsidRPr="00DC14B0">
        <w:rPr>
          <w:b/>
          <w:bCs/>
        </w:rPr>
        <w:t>Healthcare</w:t>
      </w:r>
    </w:p>
    <w:p w14:paraId="53B219C9" w14:textId="77777777" w:rsidR="00DC14B0" w:rsidRPr="00DC14B0" w:rsidRDefault="00DC14B0" w:rsidP="00DC14B0">
      <w:r w:rsidRPr="00DC14B0">
        <w:t>In healthcare, accuracy and compliance are critical. LangChain applications equipped with retrieval can query clinical guideline databases to ensure that recommendations reflect the most up-to-date and evidence-based practices. At the same time, tools provide functions like scheduling follow-up appointments or securely retrieving patient records, reducing the risk of missed treatments or errors. For example, a virtual health assistant could retrieve treatment protocols for diabetes while remembering patient-reported symptoms from earlier in the conversation. Suppose a patient reports recurring headaches and shares their medical history. The assistant could retrieve the latest clinical guidelines on managing chronic headaches, cross-check them against the patient’s medications, and schedule a follow-up appointment if necessary. This solves the problem of fragmented care by delivering consistent, guideline-driven recommendations tailored to the patient’s history, thereby improving safety and ensuring compliance with medical standards.</w:t>
      </w:r>
    </w:p>
    <w:p w14:paraId="72941593" w14:textId="77777777" w:rsidR="00DC14B0" w:rsidRPr="00DC14B0" w:rsidRDefault="00DC14B0" w:rsidP="00DC14B0">
      <w:pPr>
        <w:rPr>
          <w:b/>
          <w:bCs/>
        </w:rPr>
      </w:pPr>
      <w:r w:rsidRPr="00DC14B0">
        <w:rPr>
          <w:b/>
          <w:bCs/>
        </w:rPr>
        <w:t>Finance</w:t>
      </w:r>
    </w:p>
    <w:p w14:paraId="360C9546" w14:textId="77777777" w:rsidR="00DC14B0" w:rsidRPr="00DC14B0" w:rsidRDefault="00DC14B0" w:rsidP="00DC14B0">
      <w:r w:rsidRPr="00DC14B0">
        <w:t xml:space="preserve">Financial services rely heavily on real-time data and compliance. An AI advisor can integrate tools for portfolio analysis, risk calculation, and access to financial reports, ensuring that recommendations are precise and tailored to a client’s needs. For example, suppose a client asks whether increasing their investment in a certain stock </w:t>
      </w:r>
      <w:r w:rsidRPr="00DC14B0">
        <w:lastRenderedPageBreak/>
        <w:t>would breach regulatory thresholds. In that case, the advisor can retrieve current trading rules and real-time market data, then use a calculator tool to check the client’s portfolio limits. Retrieval ensures that responses are grounded in the most recent market data, such as stock prices or economic indicators, while calculators handle complex percentage or interest computations accurately. This solves the problem of outdated or generic financial advice by providing timely, data-driven insights that meet strict compliance requirements and enhance investor confidence.</w:t>
      </w:r>
    </w:p>
    <w:p w14:paraId="1BC7756D" w14:textId="77777777" w:rsidR="00DC14B0" w:rsidRPr="00DC14B0" w:rsidRDefault="00DC14B0" w:rsidP="00DC14B0">
      <w:pPr>
        <w:rPr>
          <w:b/>
          <w:bCs/>
        </w:rPr>
      </w:pPr>
      <w:r w:rsidRPr="00DC14B0">
        <w:rPr>
          <w:b/>
          <w:bCs/>
        </w:rPr>
        <w:t>Retail</w:t>
      </w:r>
    </w:p>
    <w:p w14:paraId="4DF085A7" w14:textId="77777777" w:rsidR="00DC14B0" w:rsidRPr="00DC14B0" w:rsidRDefault="00DC14B0" w:rsidP="00DC14B0">
      <w:r w:rsidRPr="00DC14B0">
        <w:t>In retail, customer satisfaction hinges on accurate product and inventory information. A LangChain-powered shopping assistant could retrieve catalog data to confirm stock levels, preventing customers from ordering items that are unavailable and reducing frustration. For instance, if a customer tries to purchase a pair of shoes in a size that is out of stock, the assistant could immediately retrieve this information and suggest alternative colors or nearby stores that have the item available. It could also integrate with payment or shipping APIs to streamline the checkout process and provide real-time updates on delivery. By remembering a customer’s preferences, the assistant can personalize recommendations over time, solving the problem of generic shopping experiences and creating tailored suggestions that enhance engagement and increase conversion rates.</w:t>
      </w:r>
    </w:p>
    <w:p w14:paraId="1F443435" w14:textId="77777777" w:rsidR="00DC14B0" w:rsidRPr="00DC14B0" w:rsidRDefault="00DC14B0" w:rsidP="00DC14B0">
      <w:pPr>
        <w:rPr>
          <w:b/>
          <w:bCs/>
        </w:rPr>
      </w:pPr>
      <w:r w:rsidRPr="00DC14B0">
        <w:rPr>
          <w:b/>
          <w:bCs/>
        </w:rPr>
        <w:t>Comparative View</w:t>
      </w:r>
    </w:p>
    <w:p w14:paraId="1693953F" w14:textId="77777777" w:rsidR="00DC14B0" w:rsidRPr="00DC14B0" w:rsidRDefault="00DC14B0" w:rsidP="00DC14B0">
      <w:hyperlink r:id="rId47" w:anchor="ch04_table_2_1759351409558788" w:history="1">
        <w:r w:rsidRPr="00DC14B0">
          <w:rPr>
            <w:rStyle w:val="Hipervnculo"/>
          </w:rPr>
          <w:t>Table 4-2</w:t>
        </w:r>
      </w:hyperlink>
      <w:r w:rsidRPr="00DC14B0">
        <w:t> summarizes how the LangChain tool and retrieval integrations support different industries.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571"/>
        <w:gridCol w:w="2082"/>
        <w:gridCol w:w="2528"/>
        <w:gridCol w:w="2657"/>
      </w:tblGrid>
      <w:tr w:rsidR="00DC14B0" w:rsidRPr="00DC14B0" w14:paraId="412A8380" w14:textId="77777777" w:rsidTr="00DC14B0">
        <w:tc>
          <w:tcPr>
            <w:tcW w:w="0" w:type="auto"/>
            <w:tcBorders>
              <w:top w:val="nil"/>
              <w:left w:val="nil"/>
              <w:bottom w:val="nil"/>
              <w:right w:val="nil"/>
            </w:tcBorders>
            <w:shd w:val="clear" w:color="auto" w:fill="FFFFFF"/>
            <w:hideMark/>
          </w:tcPr>
          <w:p w14:paraId="36D14A02" w14:textId="77777777" w:rsidR="00DC14B0" w:rsidRPr="00DC14B0" w:rsidRDefault="00DC14B0" w:rsidP="00DC14B0">
            <w:r w:rsidRPr="00DC14B0">
              <w:rPr>
                <w:b/>
                <w:bCs/>
              </w:rPr>
              <w:t>Industry</w:t>
            </w:r>
          </w:p>
        </w:tc>
        <w:tc>
          <w:tcPr>
            <w:tcW w:w="0" w:type="auto"/>
            <w:tcBorders>
              <w:top w:val="nil"/>
              <w:left w:val="nil"/>
              <w:bottom w:val="nil"/>
              <w:right w:val="nil"/>
            </w:tcBorders>
            <w:shd w:val="clear" w:color="auto" w:fill="FFFFFF"/>
            <w:hideMark/>
          </w:tcPr>
          <w:p w14:paraId="16110A71" w14:textId="77777777" w:rsidR="00DC14B0" w:rsidRPr="00DC14B0" w:rsidRDefault="00DC14B0" w:rsidP="00DC14B0">
            <w:r w:rsidRPr="00DC14B0">
              <w:rPr>
                <w:b/>
                <w:bCs/>
              </w:rPr>
              <w:t>Example Use Case</w:t>
            </w:r>
          </w:p>
        </w:tc>
        <w:tc>
          <w:tcPr>
            <w:tcW w:w="0" w:type="auto"/>
            <w:tcBorders>
              <w:top w:val="nil"/>
              <w:left w:val="nil"/>
              <w:bottom w:val="nil"/>
              <w:right w:val="nil"/>
            </w:tcBorders>
            <w:shd w:val="clear" w:color="auto" w:fill="FFFFFF"/>
            <w:hideMark/>
          </w:tcPr>
          <w:p w14:paraId="26CA511E" w14:textId="77777777" w:rsidR="00DC14B0" w:rsidRPr="00DC14B0" w:rsidRDefault="00DC14B0" w:rsidP="00DC14B0">
            <w:r w:rsidRPr="00DC14B0">
              <w:rPr>
                <w:b/>
                <w:bCs/>
              </w:rPr>
              <w:t>Tools Involved</w:t>
            </w:r>
          </w:p>
        </w:tc>
        <w:tc>
          <w:tcPr>
            <w:tcW w:w="0" w:type="auto"/>
            <w:tcBorders>
              <w:top w:val="nil"/>
              <w:left w:val="nil"/>
              <w:bottom w:val="nil"/>
              <w:right w:val="nil"/>
            </w:tcBorders>
            <w:shd w:val="clear" w:color="auto" w:fill="FFFFFF"/>
            <w:hideMark/>
          </w:tcPr>
          <w:p w14:paraId="3A96AAFD" w14:textId="77777777" w:rsidR="00DC14B0" w:rsidRPr="00DC14B0" w:rsidRDefault="00DC14B0" w:rsidP="00DC14B0">
            <w:r w:rsidRPr="00DC14B0">
              <w:rPr>
                <w:b/>
                <w:bCs/>
              </w:rPr>
              <w:t>Value Delivered</w:t>
            </w:r>
          </w:p>
        </w:tc>
      </w:tr>
      <w:tr w:rsidR="00DC14B0" w:rsidRPr="00DC14B0" w14:paraId="18770791" w14:textId="77777777" w:rsidTr="00DC14B0">
        <w:tc>
          <w:tcPr>
            <w:tcW w:w="0" w:type="auto"/>
            <w:tcBorders>
              <w:top w:val="nil"/>
              <w:left w:val="nil"/>
              <w:bottom w:val="nil"/>
              <w:right w:val="nil"/>
            </w:tcBorders>
            <w:shd w:val="clear" w:color="auto" w:fill="EEF2F6"/>
            <w:hideMark/>
          </w:tcPr>
          <w:p w14:paraId="1703AC4E" w14:textId="77777777" w:rsidR="00DC14B0" w:rsidRPr="00DC14B0" w:rsidRDefault="00DC14B0" w:rsidP="00DC14B0">
            <w:r w:rsidRPr="00DC14B0">
              <w:t>Healthcare</w:t>
            </w:r>
          </w:p>
        </w:tc>
        <w:tc>
          <w:tcPr>
            <w:tcW w:w="0" w:type="auto"/>
            <w:tcBorders>
              <w:top w:val="nil"/>
              <w:left w:val="nil"/>
              <w:bottom w:val="nil"/>
              <w:right w:val="nil"/>
            </w:tcBorders>
            <w:shd w:val="clear" w:color="auto" w:fill="EEF2F6"/>
            <w:hideMark/>
          </w:tcPr>
          <w:p w14:paraId="02F5E7E8" w14:textId="77777777" w:rsidR="00DC14B0" w:rsidRPr="00DC14B0" w:rsidRDefault="00DC14B0" w:rsidP="00DC14B0">
            <w:r w:rsidRPr="00DC14B0">
              <w:t>A patient advisory assistant that retrieves treatment guidelines and remembers prior symptoms</w:t>
            </w:r>
          </w:p>
        </w:tc>
        <w:tc>
          <w:tcPr>
            <w:tcW w:w="0" w:type="auto"/>
            <w:tcBorders>
              <w:top w:val="nil"/>
              <w:left w:val="nil"/>
              <w:bottom w:val="nil"/>
              <w:right w:val="nil"/>
            </w:tcBorders>
            <w:shd w:val="clear" w:color="auto" w:fill="EEF2F6"/>
            <w:hideMark/>
          </w:tcPr>
          <w:p w14:paraId="2ECE7245" w14:textId="77777777" w:rsidR="00DC14B0" w:rsidRPr="00DC14B0" w:rsidRDefault="00DC14B0" w:rsidP="00DC14B0">
            <w:r w:rsidRPr="00DC14B0">
              <w:t>Retrieval from medical database, appointment scheduling API</w:t>
            </w:r>
          </w:p>
        </w:tc>
        <w:tc>
          <w:tcPr>
            <w:tcW w:w="0" w:type="auto"/>
            <w:tcBorders>
              <w:top w:val="nil"/>
              <w:left w:val="nil"/>
              <w:bottom w:val="nil"/>
              <w:right w:val="nil"/>
            </w:tcBorders>
            <w:shd w:val="clear" w:color="auto" w:fill="EEF2F6"/>
            <w:hideMark/>
          </w:tcPr>
          <w:p w14:paraId="41028361" w14:textId="77777777" w:rsidR="00DC14B0" w:rsidRPr="00DC14B0" w:rsidRDefault="00DC14B0" w:rsidP="00DC14B0">
            <w:r w:rsidRPr="00DC14B0">
              <w:t>Provides safe, personalized, and compliant recommendations</w:t>
            </w:r>
          </w:p>
        </w:tc>
      </w:tr>
      <w:tr w:rsidR="00DC14B0" w:rsidRPr="00DC14B0" w14:paraId="58A734AE" w14:textId="77777777" w:rsidTr="00DC14B0">
        <w:tc>
          <w:tcPr>
            <w:tcW w:w="0" w:type="auto"/>
            <w:tcBorders>
              <w:top w:val="nil"/>
              <w:left w:val="nil"/>
              <w:bottom w:val="nil"/>
              <w:right w:val="nil"/>
            </w:tcBorders>
            <w:shd w:val="clear" w:color="auto" w:fill="FFFFFF"/>
            <w:hideMark/>
          </w:tcPr>
          <w:p w14:paraId="296A0BA9" w14:textId="77777777" w:rsidR="00DC14B0" w:rsidRPr="00DC14B0" w:rsidRDefault="00DC14B0" w:rsidP="00DC14B0">
            <w:r w:rsidRPr="00DC14B0">
              <w:lastRenderedPageBreak/>
              <w:t>Finance</w:t>
            </w:r>
          </w:p>
        </w:tc>
        <w:tc>
          <w:tcPr>
            <w:tcW w:w="0" w:type="auto"/>
            <w:tcBorders>
              <w:top w:val="nil"/>
              <w:left w:val="nil"/>
              <w:bottom w:val="nil"/>
              <w:right w:val="nil"/>
            </w:tcBorders>
            <w:shd w:val="clear" w:color="auto" w:fill="FFFFFF"/>
            <w:hideMark/>
          </w:tcPr>
          <w:p w14:paraId="644E1EE5" w14:textId="77777777" w:rsidR="00DC14B0" w:rsidRPr="00DC14B0" w:rsidRDefault="00DC14B0" w:rsidP="00DC14B0">
            <w:r w:rsidRPr="00DC14B0">
              <w:t>Investment advisor performing risk analysis using current market data</w:t>
            </w:r>
          </w:p>
        </w:tc>
        <w:tc>
          <w:tcPr>
            <w:tcW w:w="0" w:type="auto"/>
            <w:tcBorders>
              <w:top w:val="nil"/>
              <w:left w:val="nil"/>
              <w:bottom w:val="nil"/>
              <w:right w:val="nil"/>
            </w:tcBorders>
            <w:shd w:val="clear" w:color="auto" w:fill="FFFFFF"/>
            <w:hideMark/>
          </w:tcPr>
          <w:p w14:paraId="2404227E" w14:textId="77777777" w:rsidR="00DC14B0" w:rsidRPr="00DC14B0" w:rsidRDefault="00DC14B0" w:rsidP="00DC14B0">
            <w:r w:rsidRPr="00DC14B0">
              <w:t>SQL database for transactions, a financial calculator tool</w:t>
            </w:r>
          </w:p>
        </w:tc>
        <w:tc>
          <w:tcPr>
            <w:tcW w:w="0" w:type="auto"/>
            <w:tcBorders>
              <w:top w:val="nil"/>
              <w:left w:val="nil"/>
              <w:bottom w:val="nil"/>
              <w:right w:val="nil"/>
            </w:tcBorders>
            <w:shd w:val="clear" w:color="auto" w:fill="FFFFFF"/>
            <w:hideMark/>
          </w:tcPr>
          <w:p w14:paraId="4DABF372" w14:textId="77777777" w:rsidR="00DC14B0" w:rsidRPr="00DC14B0" w:rsidRDefault="00DC14B0" w:rsidP="00DC14B0">
            <w:r w:rsidRPr="00DC14B0">
              <w:t>Delivers real-time, accurate financial insights with compliance support</w:t>
            </w:r>
          </w:p>
        </w:tc>
      </w:tr>
      <w:tr w:rsidR="00DC14B0" w:rsidRPr="00DC14B0" w14:paraId="2CCB6E26" w14:textId="77777777" w:rsidTr="00DC14B0">
        <w:tc>
          <w:tcPr>
            <w:tcW w:w="0" w:type="auto"/>
            <w:tcBorders>
              <w:top w:val="nil"/>
              <w:left w:val="nil"/>
              <w:bottom w:val="nil"/>
              <w:right w:val="nil"/>
            </w:tcBorders>
            <w:shd w:val="clear" w:color="auto" w:fill="EEF2F6"/>
            <w:hideMark/>
          </w:tcPr>
          <w:p w14:paraId="219CD001" w14:textId="77777777" w:rsidR="00DC14B0" w:rsidRPr="00DC14B0" w:rsidRDefault="00DC14B0" w:rsidP="00DC14B0">
            <w:r w:rsidRPr="00DC14B0">
              <w:t>Retail</w:t>
            </w:r>
          </w:p>
        </w:tc>
        <w:tc>
          <w:tcPr>
            <w:tcW w:w="0" w:type="auto"/>
            <w:tcBorders>
              <w:top w:val="nil"/>
              <w:left w:val="nil"/>
              <w:bottom w:val="nil"/>
              <w:right w:val="nil"/>
            </w:tcBorders>
            <w:shd w:val="clear" w:color="auto" w:fill="EEF2F6"/>
            <w:hideMark/>
          </w:tcPr>
          <w:p w14:paraId="17E47335" w14:textId="77777777" w:rsidR="00DC14B0" w:rsidRPr="00DC14B0" w:rsidRDefault="00DC14B0" w:rsidP="00DC14B0">
            <w:r w:rsidRPr="00DC14B0">
              <w:t>Virtual shopping assistant managing inventory queries and orders</w:t>
            </w:r>
          </w:p>
        </w:tc>
        <w:tc>
          <w:tcPr>
            <w:tcW w:w="0" w:type="auto"/>
            <w:tcBorders>
              <w:top w:val="nil"/>
              <w:left w:val="nil"/>
              <w:bottom w:val="nil"/>
              <w:right w:val="nil"/>
            </w:tcBorders>
            <w:shd w:val="clear" w:color="auto" w:fill="EEF2F6"/>
            <w:hideMark/>
          </w:tcPr>
          <w:p w14:paraId="32247E9D" w14:textId="77777777" w:rsidR="00DC14B0" w:rsidRPr="00DC14B0" w:rsidRDefault="00DC14B0" w:rsidP="00DC14B0">
            <w:r w:rsidRPr="00DC14B0">
              <w:t>Product catalog retrieval, payment/shipping APIs</w:t>
            </w:r>
          </w:p>
        </w:tc>
        <w:tc>
          <w:tcPr>
            <w:tcW w:w="0" w:type="auto"/>
            <w:tcBorders>
              <w:top w:val="nil"/>
              <w:left w:val="nil"/>
              <w:bottom w:val="nil"/>
              <w:right w:val="nil"/>
            </w:tcBorders>
            <w:shd w:val="clear" w:color="auto" w:fill="EEF2F6"/>
            <w:hideMark/>
          </w:tcPr>
          <w:p w14:paraId="3D1A1604" w14:textId="77777777" w:rsidR="00DC14B0" w:rsidRPr="00DC14B0" w:rsidRDefault="00DC14B0" w:rsidP="00DC14B0">
            <w:r w:rsidRPr="00DC14B0">
              <w:t>Improves customer satisfaction with accurate info and seamless transactions</w:t>
            </w:r>
          </w:p>
        </w:tc>
      </w:tr>
      <w:tr w:rsidR="00DC14B0" w:rsidRPr="00DC14B0" w14:paraId="1A9C805B" w14:textId="77777777" w:rsidTr="00DC14B0">
        <w:tc>
          <w:tcPr>
            <w:tcW w:w="0" w:type="auto"/>
            <w:gridSpan w:val="4"/>
            <w:tcBorders>
              <w:top w:val="nil"/>
              <w:left w:val="nil"/>
              <w:bottom w:val="nil"/>
              <w:right w:val="nil"/>
            </w:tcBorders>
            <w:shd w:val="clear" w:color="auto" w:fill="FFFFFF"/>
            <w:vAlign w:val="center"/>
            <w:hideMark/>
          </w:tcPr>
          <w:p w14:paraId="134D615A" w14:textId="77777777" w:rsidR="00DC14B0" w:rsidRPr="00DC14B0" w:rsidRDefault="00DC14B0" w:rsidP="00DC14B0">
            <w:r w:rsidRPr="00DC14B0">
              <w:t>Table 4-2. LangChain tools cross industries</w:t>
            </w:r>
          </w:p>
        </w:tc>
      </w:tr>
    </w:tbl>
    <w:p w14:paraId="00F4E18E" w14:textId="77777777" w:rsidR="00DC14B0" w:rsidRPr="00DC14B0" w:rsidRDefault="00DC14B0" w:rsidP="00DC14B0">
      <w:r w:rsidRPr="00DC14B0">
        <w:t>By seeing these industry-specific use cases, you can better appreciate how LangChain enables practical, real-world applications. The following section shifts focus to one of the most critical aspects of building trustworthy generative AI applications: implementing quality and safety mechanisms.</w:t>
      </w:r>
    </w:p>
    <w:p w14:paraId="4D7DA46E" w14:textId="77777777" w:rsidR="00DC14B0" w:rsidRPr="00DC14B0" w:rsidRDefault="00DC14B0" w:rsidP="00DC14B0">
      <w:r w:rsidRPr="00DC14B0">
        <w:t>Quality and Safety Mechanisms</w:t>
      </w:r>
    </w:p>
    <w:p w14:paraId="6819F15E" w14:textId="77777777" w:rsidR="00DC14B0" w:rsidRPr="00DC14B0" w:rsidRDefault="00DC14B0" w:rsidP="00DC14B0">
      <w:r w:rsidRPr="00DC14B0">
        <w:t>Generative AI applications hold immense potential, but without deliberate safeguards, they can produce outputs that are misleading, biased, or even harmful. These risks are not merely theoretical—they have real-world consequences that can affect trust, compliance, and user safety. This section provides a structured approach to ensuring quality and safety in LangChain applications, helping you design systems that are both intelligent and responsible. You will first examine the most common issues in model responses, such as hallucinations, bias, and toxicity, and then move on to practical mitigation techniques like prompt augmentation and guardrails that directly address these challenges.</w:t>
      </w:r>
    </w:p>
    <w:p w14:paraId="464D8D8C" w14:textId="77777777" w:rsidR="00DC14B0" w:rsidRPr="00DC14B0" w:rsidRDefault="00DC14B0" w:rsidP="00DC14B0">
      <w:pPr>
        <w:rPr>
          <w:b/>
          <w:bCs/>
        </w:rPr>
      </w:pPr>
      <w:r w:rsidRPr="00DC14B0">
        <w:rPr>
          <w:b/>
          <w:bCs/>
        </w:rPr>
        <w:t>Common Issues in Model Responses</w:t>
      </w:r>
    </w:p>
    <w:p w14:paraId="283C0B01" w14:textId="77777777" w:rsidR="00DC14B0" w:rsidRPr="00DC14B0" w:rsidRDefault="00DC14B0" w:rsidP="00DC14B0">
      <w:r w:rsidRPr="00DC14B0">
        <w:t xml:space="preserve">Although generative AI models such as LLMs have transformed how we interact with technology, their outputs are not always reliable. Understanding these common </w:t>
      </w:r>
      <w:r w:rsidRPr="00DC14B0">
        <w:lastRenderedPageBreak/>
        <w:t>issues is critical for building trustworthy applications and is an important part of the Databricks Certified Generative AI Associate exam. These problems often arise because LLMs generate text based on statistical likelihoods rather than verified knowledge.</w:t>
      </w:r>
    </w:p>
    <w:p w14:paraId="227EE25B" w14:textId="77777777" w:rsidR="00DC14B0" w:rsidRPr="00DC14B0" w:rsidRDefault="00DC14B0" w:rsidP="00DC14B0">
      <w:r w:rsidRPr="00DC14B0">
        <w:t>One major issue is </w:t>
      </w:r>
      <w:r w:rsidRPr="00DC14B0">
        <w:rPr>
          <w:i/>
          <w:iCs/>
        </w:rPr>
        <w:t>hallucination</w:t>
      </w:r>
      <w:r w:rsidRPr="00DC14B0">
        <w:t>, where the model produces content that may sound plausible but is factually incorrect or fabricated. This occurs because models generate responses by predicting the next most probable sequence of words rather than checking against factual databases. Since they do not have built-in verification mechanisms, their answers may sound convincing yet be entirely incorrect. For example, if asked about the author of a research paper not included in its training data, the model may invent a name and publication date. This undermines user trust and could lead to harmful decisions, such as citing a non</w:t>
      </w:r>
      <w:r w:rsidRPr="00DC14B0">
        <w:noBreakHyphen/>
        <w:t>existent study in a business report.</w:t>
      </w:r>
    </w:p>
    <w:p w14:paraId="78BE915A" w14:textId="77777777" w:rsidR="00DC14B0" w:rsidRPr="00DC14B0" w:rsidRDefault="00DC14B0" w:rsidP="00DC14B0">
      <w:r w:rsidRPr="00DC14B0">
        <w:t>Another common issue is </w:t>
      </w:r>
      <w:r w:rsidRPr="00DC14B0">
        <w:rPr>
          <w:i/>
          <w:iCs/>
        </w:rPr>
        <w:t>bias</w:t>
      </w:r>
      <w:r w:rsidRPr="00DC14B0">
        <w:t>. Because models are trained on massive datasets drawn from the internet, they often inherit stereotypes or skewed perspectives embedded in that content. These patterns emerge because the training data inevitably contains human opinions, stereotypes, and cultural imbalances. For instance, a hiring assistant might favor resumes with traditionally male</w:t>
      </w:r>
      <w:r w:rsidRPr="00DC14B0">
        <w:noBreakHyphen/>
        <w:t>associated language due to biased training examples. This not only reduces fairness but can also expose organizations to compliance risks.</w:t>
      </w:r>
    </w:p>
    <w:p w14:paraId="41DB10CC" w14:textId="77777777" w:rsidR="00DC14B0" w:rsidRPr="00DC14B0" w:rsidRDefault="00DC14B0" w:rsidP="00DC14B0">
      <w:r w:rsidRPr="00DC14B0">
        <w:t>A third issue is </w:t>
      </w:r>
      <w:r w:rsidRPr="00DC14B0">
        <w:rPr>
          <w:i/>
          <w:iCs/>
        </w:rPr>
        <w:t>toxicity</w:t>
      </w:r>
      <w:r w:rsidRPr="00DC14B0">
        <w:t>, where the model generates offensive, discriminatory, or harmful language. Toxicity arises when models reproduce offensive or harmful patterns from training data or misinterpret ambiguous prompts. Even seemingly neutral prompts can sometimes produce toxic responses if the model associates them with inappropriate patterns. For example, a customer service chatbot might respond with insensitive language when asked about sensitive topics, risking reputational damage for the organization.</w:t>
      </w:r>
    </w:p>
    <w:p w14:paraId="0C20398E" w14:textId="77777777" w:rsidR="00DC14B0" w:rsidRPr="00DC14B0" w:rsidRDefault="00DC14B0" w:rsidP="00DC14B0">
      <w:pPr>
        <w:rPr>
          <w:b/>
          <w:bCs/>
        </w:rPr>
      </w:pPr>
      <w:r w:rsidRPr="00DC14B0">
        <w:rPr>
          <w:b/>
          <w:bCs/>
        </w:rPr>
        <w:t>Warning</w:t>
      </w:r>
    </w:p>
    <w:p w14:paraId="4B4CAF16" w14:textId="77777777" w:rsidR="00DC14B0" w:rsidRPr="00DC14B0" w:rsidRDefault="00DC14B0" w:rsidP="00DC14B0">
      <w:r w:rsidRPr="00DC14B0">
        <w:t>Each of these issues—hallucination, bias, and toxicity—demonstrates the importance of actively monitoring and controlling model outputs to protect users, maintain trust, and ensure compliance with organizational and regulatory standards. Hallucination, bias, and toxicity are the three most common pitfalls that can severely impact the quality and safety of generative AI applications. Always plan for these risks during system design.</w:t>
      </w:r>
    </w:p>
    <w:p w14:paraId="57E5C92A" w14:textId="77777777" w:rsidR="00DC14B0" w:rsidRPr="00DC14B0" w:rsidRDefault="00DC14B0" w:rsidP="00DC14B0">
      <w:pPr>
        <w:rPr>
          <w:b/>
          <w:bCs/>
        </w:rPr>
      </w:pPr>
      <w:r w:rsidRPr="00DC14B0">
        <w:rPr>
          <w:b/>
          <w:bCs/>
        </w:rPr>
        <w:t>Real-World Impact</w:t>
      </w:r>
    </w:p>
    <w:p w14:paraId="256338DC" w14:textId="77777777" w:rsidR="00DC14B0" w:rsidRPr="00DC14B0" w:rsidRDefault="00DC14B0" w:rsidP="00DC14B0">
      <w:r w:rsidRPr="00DC14B0">
        <w:lastRenderedPageBreak/>
        <w:t>By recognizing the following issues, you take the first step in designing mitigation strategies such as retrieval integration, prompt augmentation, and guardrails, explored in later sections:</w:t>
      </w:r>
    </w:p>
    <w:p w14:paraId="6A891946" w14:textId="77777777" w:rsidR="00DC14B0" w:rsidRPr="00DC14B0" w:rsidRDefault="00DC14B0" w:rsidP="00DC14B0">
      <w:r w:rsidRPr="00DC14B0">
        <w:t>In healthcare, hallucinations could lead to dangerous treatment recommendations if the model generates fabricated information, such as prescribing an incorrect medication dosage. This not only endangers patient safety but also erodes trust in AI-driven medical tools.</w:t>
      </w:r>
    </w:p>
    <w:p w14:paraId="289B8BF7" w14:textId="77777777" w:rsidR="00DC14B0" w:rsidRPr="00DC14B0" w:rsidRDefault="00DC14B0" w:rsidP="00DC14B0">
      <w:r w:rsidRPr="00DC14B0">
        <w:t>In finance, bias in a credit scoring assistant could unfairly disadvantage certain groups of applicants by granting or denying loans based on skewed patterns in the training data. For example, applicants from historically underserved communities may face unjust denials despite strong financial records.</w:t>
      </w:r>
    </w:p>
    <w:p w14:paraId="72554E08" w14:textId="77777777" w:rsidR="00DC14B0" w:rsidRPr="00DC14B0" w:rsidRDefault="00DC14B0" w:rsidP="00DC14B0">
      <w:r w:rsidRPr="00DC14B0">
        <w:t>In customer service, toxic outputs could alienate users and damage brand reputation. A chatbot responding with insensitive language to a frustrated customer could escalate the situation, leading to negative reviews and loss of customer loyalty.</w:t>
      </w:r>
    </w:p>
    <w:p w14:paraId="4D9F77CD" w14:textId="77777777" w:rsidR="00DC14B0" w:rsidRPr="00DC14B0" w:rsidRDefault="00DC14B0" w:rsidP="00DC14B0">
      <w:r w:rsidRPr="00DC14B0">
        <w:t>Prompt Augmentation for Safety</w:t>
      </w:r>
    </w:p>
    <w:p w14:paraId="79C3C6B7" w14:textId="77777777" w:rsidR="00DC14B0" w:rsidRPr="00DC14B0" w:rsidRDefault="00DC14B0" w:rsidP="00DC14B0">
      <w:r w:rsidRPr="00DC14B0">
        <w:rPr>
          <w:i/>
          <w:iCs/>
        </w:rPr>
        <w:t>Prompt augmentation</w:t>
      </w:r>
      <w:r w:rsidRPr="00DC14B0">
        <w:t> involves modifying or enriching prompts to guide the model toward producing safer, more accurate, and context-appropriate outputs. This technique is one of the most practical methods for improving LLM performance without retraining or fine-tuning the model. It is particularly important for mitigating risks such as hallucinations, bias, and toxicity, covered earlier in this chapter.</w:t>
      </w:r>
    </w:p>
    <w:p w14:paraId="66AB531D" w14:textId="77777777" w:rsidR="00DC14B0" w:rsidRPr="00DC14B0" w:rsidRDefault="00DC14B0" w:rsidP="00DC14B0">
      <w:r w:rsidRPr="00DC14B0">
        <w:t>By structuring prompts carefully, you can set clear expectations for the model, minimize speculative or harmful outputs, and enforce alignment with organizational standards. Augmentation often includes adding explicit role instructions, restricting the scope of responses, or embedding factual context from trusted sources.</w:t>
      </w:r>
    </w:p>
    <w:p w14:paraId="55A06A75" w14:textId="77777777" w:rsidR="00DC14B0" w:rsidRPr="00DC14B0" w:rsidRDefault="00DC14B0" w:rsidP="00DC14B0">
      <w:pPr>
        <w:rPr>
          <w:b/>
          <w:bCs/>
        </w:rPr>
      </w:pPr>
      <w:r w:rsidRPr="00DC14B0">
        <w:rPr>
          <w:b/>
          <w:bCs/>
        </w:rPr>
        <w:t>Tip</w:t>
      </w:r>
    </w:p>
    <w:p w14:paraId="0620EC10" w14:textId="77777777" w:rsidR="00DC14B0" w:rsidRPr="00DC14B0" w:rsidRDefault="00DC14B0" w:rsidP="00DC14B0">
      <w:r w:rsidRPr="00DC14B0">
        <w:t>Think of prompt augmentation as giving the model a well-defined job description before it begins its task. The clearer the instructions, the more reliable the output.</w:t>
      </w:r>
    </w:p>
    <w:p w14:paraId="380CE852" w14:textId="77777777" w:rsidR="00DC14B0" w:rsidRPr="00DC14B0" w:rsidRDefault="00DC14B0" w:rsidP="00DC14B0">
      <w:pPr>
        <w:rPr>
          <w:b/>
          <w:bCs/>
        </w:rPr>
      </w:pPr>
      <w:r w:rsidRPr="00DC14B0">
        <w:rPr>
          <w:b/>
          <w:bCs/>
        </w:rPr>
        <w:t>Techniques for Prompt Augmentation</w:t>
      </w:r>
    </w:p>
    <w:p w14:paraId="623968B4" w14:textId="77777777" w:rsidR="00DC14B0" w:rsidRPr="00DC14B0" w:rsidRDefault="00DC14B0" w:rsidP="00DC14B0">
      <w:r w:rsidRPr="00DC14B0">
        <w:t>This section outlines the primary techniques you can use to enhance safety prompts. Each method provides a practical way to reduce risks while maintaining the effectiveness of your LangChain applications:</w:t>
      </w:r>
    </w:p>
    <w:p w14:paraId="4F72B634" w14:textId="77777777" w:rsidR="00DC14B0" w:rsidRPr="00DC14B0" w:rsidRDefault="00DC14B0" w:rsidP="00DC14B0">
      <w:r w:rsidRPr="00DC14B0">
        <w:rPr>
          <w:i/>
          <w:iCs/>
        </w:rPr>
        <w:t>Role specification:</w:t>
      </w:r>
      <w:r w:rsidRPr="00DC14B0">
        <w:t> Clearly state the role the model should assume and explain why it matters. Assigning a role, as in </w:t>
      </w:r>
      <w:r w:rsidRPr="00DC14B0">
        <w:rPr>
          <w:i/>
          <w:iCs/>
        </w:rPr>
        <w:t>You are a financial advisor providing compliance-</w:t>
      </w:r>
      <w:r w:rsidRPr="00DC14B0">
        <w:rPr>
          <w:i/>
          <w:iCs/>
        </w:rPr>
        <w:lastRenderedPageBreak/>
        <w:t>checked recommendations</w:t>
      </w:r>
      <w:r w:rsidRPr="00DC14B0">
        <w:t>, not only sets the tone but also narrows the scope of possible outputs, reducing irrelevant or unsafe responses.</w:t>
      </w:r>
    </w:p>
    <w:p w14:paraId="7EC4C98B" w14:textId="77777777" w:rsidR="00DC14B0" w:rsidRPr="00DC14B0" w:rsidRDefault="00DC14B0" w:rsidP="00DC14B0">
      <w:r w:rsidRPr="00DC14B0">
        <w:rPr>
          <w:i/>
          <w:iCs/>
        </w:rPr>
        <w:t>Context enrichment:</w:t>
      </w:r>
      <w:r w:rsidRPr="00DC14B0">
        <w:t> Provide background information or approved reference data in the prompt. For example, embedding a summary of company financials before asking the model to generate a report ensures its output is grounded in verified facts, reducing hallucinations.</w:t>
      </w:r>
    </w:p>
    <w:p w14:paraId="5E74E5D6" w14:textId="77777777" w:rsidR="00DC14B0" w:rsidRPr="00DC14B0" w:rsidRDefault="00DC14B0" w:rsidP="00DC14B0">
      <w:r w:rsidRPr="00DC14B0">
        <w:rPr>
          <w:i/>
          <w:iCs/>
        </w:rPr>
        <w:t>Output constraints:</w:t>
      </w:r>
      <w:r w:rsidRPr="00DC14B0">
        <w:t> Define strict formatting or content rules so the model cannot wander off-topic. For instance, requiring answers in three bullet points with no more than two sentences each keeps responses concise and avoids speculative narratives.</w:t>
      </w:r>
    </w:p>
    <w:p w14:paraId="45A224D3" w14:textId="77777777" w:rsidR="00DC14B0" w:rsidRPr="00DC14B0" w:rsidRDefault="00DC14B0" w:rsidP="00DC14B0">
      <w:r w:rsidRPr="00DC14B0">
        <w:rPr>
          <w:i/>
          <w:iCs/>
        </w:rPr>
        <w:t>Fallback instructions:</w:t>
      </w:r>
      <w:r w:rsidRPr="00DC14B0">
        <w:t> Tell the model how to respond if sufficient information is unavailable. A prompt such as </w:t>
      </w:r>
      <w:r w:rsidRPr="00DC14B0">
        <w:rPr>
          <w:i/>
          <w:iCs/>
        </w:rPr>
        <w:t>If you are not sure, state that the information is not available</w:t>
      </w:r>
      <w:r w:rsidRPr="00DC14B0">
        <w:t> prevents the model from fabricating answers and ensures honesty in uncertain scenarios.</w:t>
      </w:r>
    </w:p>
    <w:p w14:paraId="786B8392" w14:textId="77777777" w:rsidR="00DC14B0" w:rsidRPr="00DC14B0" w:rsidRDefault="00DC14B0" w:rsidP="00DC14B0">
      <w:pPr>
        <w:rPr>
          <w:b/>
          <w:bCs/>
        </w:rPr>
      </w:pPr>
      <w:r w:rsidRPr="00DC14B0">
        <w:rPr>
          <w:b/>
          <w:bCs/>
        </w:rPr>
        <w:t>Example: Safe Summarization</w:t>
      </w:r>
    </w:p>
    <w:p w14:paraId="4FA37ED6" w14:textId="77777777" w:rsidR="00DC14B0" w:rsidRPr="00DC14B0" w:rsidRDefault="00DC14B0" w:rsidP="00DC14B0">
      <w:r w:rsidRPr="00DC14B0">
        <w:t>Example 4-11 demonstrates how poorly structured prompts can lead to issues such as hallucinations or biased content. Without clear instructions, the model might add speculative claims or emphasize unverified details. By explicitly telling the model to act as a factual and neutral summarizer, limit its output to three bullet points, and avoid speculative language, we reduce the likelihood of unsafe or misleading responses. This shows the importance of prompt augmentation in guiding the model toward reliable, exam-relevant outputs.</w:t>
      </w:r>
    </w:p>
    <w:p w14:paraId="4E45A8E4" w14:textId="77777777" w:rsidR="00DC14B0" w:rsidRPr="00DC14B0" w:rsidRDefault="00DC14B0" w:rsidP="00DC14B0">
      <w:hyperlink r:id="rId48" w:anchor="ch04_example_8_1759351409566133" w:history="1">
        <w:r w:rsidRPr="00DC14B0">
          <w:rPr>
            <w:rStyle w:val="Hipervnculo"/>
            <w:i/>
            <w:iCs/>
          </w:rPr>
          <w:t>Example 4-8</w:t>
        </w:r>
      </w:hyperlink>
      <w:r w:rsidRPr="00DC14B0">
        <w:rPr>
          <w:i/>
          <w:iCs/>
        </w:rPr>
        <w:t> </w:t>
      </w:r>
      <w:r w:rsidRPr="00DC14B0">
        <w:rPr>
          <w:i/>
          <w:iCs/>
        </w:rPr>
        <w:noBreakHyphen/>
      </w:r>
      <w:r w:rsidRPr="00DC14B0">
        <w:t> </w:t>
      </w:r>
      <w:r w:rsidRPr="00DC14B0">
        <w:rPr>
          <w:i/>
          <w:iCs/>
        </w:rPr>
        <w:t>11. Augmenting a prompt for factual and neutral summarization</w:t>
      </w:r>
    </w:p>
    <w:p w14:paraId="616D01CD" w14:textId="77777777" w:rsidR="00DC14B0" w:rsidRPr="00DC14B0" w:rsidRDefault="00DC14B0" w:rsidP="00DC14B0">
      <w:r w:rsidRPr="00DC14B0">
        <w:t>from langchain.prompts import PromptTemplate</w:t>
      </w:r>
    </w:p>
    <w:p w14:paraId="2DEB008C" w14:textId="77777777" w:rsidR="00DC14B0" w:rsidRPr="00DC14B0" w:rsidRDefault="00DC14B0" w:rsidP="00DC14B0">
      <w:r w:rsidRPr="00DC14B0">
        <w:t>from langchain.chat_models import ChatOpenAI</w:t>
      </w:r>
    </w:p>
    <w:p w14:paraId="2B80C3FE" w14:textId="77777777" w:rsidR="00DC14B0" w:rsidRPr="00DC14B0" w:rsidRDefault="00DC14B0" w:rsidP="00DC14B0">
      <w:r w:rsidRPr="00DC14B0">
        <w:t>from langchain.chains import LLMChain</w:t>
      </w:r>
    </w:p>
    <w:p w14:paraId="05EBA58B" w14:textId="77777777" w:rsidR="00DC14B0" w:rsidRPr="00DC14B0" w:rsidRDefault="00DC14B0" w:rsidP="00DC14B0">
      <w:r w:rsidRPr="00DC14B0">
        <w:t>llm = ChatOpenAI(model="gpt-4", temperature=0)</w:t>
      </w:r>
    </w:p>
    <w:p w14:paraId="3C3A76CD" w14:textId="77777777" w:rsidR="00DC14B0" w:rsidRPr="00DC14B0" w:rsidRDefault="00DC14B0" w:rsidP="00DC14B0">
      <w:r w:rsidRPr="00DC14B0">
        <w:t>prompt_template = PromptTemplate(</w:t>
      </w:r>
    </w:p>
    <w:p w14:paraId="29EC5DE2" w14:textId="77777777" w:rsidR="00DC14B0" w:rsidRPr="00DC14B0" w:rsidRDefault="00DC14B0" w:rsidP="00DC14B0">
      <w:r w:rsidRPr="00DC14B0">
        <w:t xml:space="preserve">    input_variables=["article"],</w:t>
      </w:r>
    </w:p>
    <w:p w14:paraId="6BDA5E8C" w14:textId="77777777" w:rsidR="00DC14B0" w:rsidRPr="00DC14B0" w:rsidRDefault="00DC14B0" w:rsidP="00DC14B0">
      <w:r w:rsidRPr="00DC14B0">
        <w:t xml:space="preserve">    template="""You are a factual and neutral summarizer.</w:t>
      </w:r>
    </w:p>
    <w:p w14:paraId="336A0A96" w14:textId="77777777" w:rsidR="00DC14B0" w:rsidRPr="00DC14B0" w:rsidRDefault="00DC14B0" w:rsidP="00DC14B0">
      <w:r w:rsidRPr="00DC14B0">
        <w:t>Summarize the following article in three bullet points.</w:t>
      </w:r>
    </w:p>
    <w:p w14:paraId="0624DB5C" w14:textId="77777777" w:rsidR="00DC14B0" w:rsidRPr="00DC14B0" w:rsidRDefault="00DC14B0" w:rsidP="00DC14B0">
      <w:r w:rsidRPr="00DC14B0">
        <w:t>Avoid speculative language and include only verifiable details.</w:t>
      </w:r>
    </w:p>
    <w:p w14:paraId="4F001B1C" w14:textId="77777777" w:rsidR="00DC14B0" w:rsidRPr="00DC14B0" w:rsidRDefault="00DC14B0" w:rsidP="00DC14B0">
      <w:r w:rsidRPr="00DC14B0">
        <w:lastRenderedPageBreak/>
        <w:t>Article: {article}"""</w:t>
      </w:r>
    </w:p>
    <w:p w14:paraId="521CCDF9" w14:textId="77777777" w:rsidR="00DC14B0" w:rsidRPr="00DC14B0" w:rsidRDefault="00DC14B0" w:rsidP="00DC14B0">
      <w:r w:rsidRPr="00DC14B0">
        <w:t>)</w:t>
      </w:r>
    </w:p>
    <w:p w14:paraId="3616AA44" w14:textId="77777777" w:rsidR="00DC14B0" w:rsidRPr="00DC14B0" w:rsidRDefault="00DC14B0" w:rsidP="00DC14B0">
      <w:r w:rsidRPr="00DC14B0">
        <w:t>chain = LLMChain(llm=llm, prompt=prompt_template)</w:t>
      </w:r>
    </w:p>
    <w:p w14:paraId="1E8EC042" w14:textId="77777777" w:rsidR="00DC14B0" w:rsidRPr="00DC14B0" w:rsidRDefault="00DC14B0" w:rsidP="00DC14B0">
      <w:r w:rsidRPr="00DC14B0">
        <w:t>response = chain.run(article="A report on climate change impacts...")</w:t>
      </w:r>
    </w:p>
    <w:p w14:paraId="65725760" w14:textId="77777777" w:rsidR="00DC14B0" w:rsidRPr="00DC14B0" w:rsidRDefault="00DC14B0" w:rsidP="00DC14B0">
      <w:r w:rsidRPr="00DC14B0">
        <w:t>print(response)</w:t>
      </w:r>
    </w:p>
    <w:p w14:paraId="6E8EEEF0" w14:textId="77777777" w:rsidR="00DC14B0" w:rsidRPr="00DC14B0" w:rsidRDefault="00DC14B0" w:rsidP="00DC14B0">
      <w:r w:rsidRPr="00DC14B0">
        <w:t>This augmented prompt specifies the model’s role, output format, and restrictions, which together reduce the chance of hallucinations or biased language.</w:t>
      </w:r>
    </w:p>
    <w:p w14:paraId="7C71710F" w14:textId="77777777" w:rsidR="00DC14B0" w:rsidRPr="00DC14B0" w:rsidRDefault="00DC14B0" w:rsidP="00DC14B0">
      <w:pPr>
        <w:rPr>
          <w:b/>
          <w:bCs/>
        </w:rPr>
      </w:pPr>
      <w:r w:rsidRPr="00DC14B0">
        <w:rPr>
          <w:b/>
          <w:bCs/>
        </w:rPr>
        <w:t>Real-World Applications</w:t>
      </w:r>
    </w:p>
    <w:p w14:paraId="270B40AA" w14:textId="77777777" w:rsidR="00DC14B0" w:rsidRPr="00DC14B0" w:rsidRDefault="00DC14B0" w:rsidP="00DC14B0">
      <w:r w:rsidRPr="00DC14B0">
        <w:t>Here are some real-world applications to consider:</w:t>
      </w:r>
    </w:p>
    <w:p w14:paraId="75BC891B" w14:textId="77777777" w:rsidR="00DC14B0" w:rsidRPr="00DC14B0" w:rsidRDefault="00DC14B0" w:rsidP="00DC14B0">
      <w:pPr>
        <w:rPr>
          <w:i/>
          <w:iCs/>
        </w:rPr>
      </w:pPr>
      <w:r w:rsidRPr="00DC14B0">
        <w:rPr>
          <w:i/>
          <w:iCs/>
        </w:rPr>
        <w:t>Healthcare</w:t>
      </w:r>
    </w:p>
    <w:p w14:paraId="5CE4B85C" w14:textId="77777777" w:rsidR="00DC14B0" w:rsidRPr="00DC14B0" w:rsidRDefault="00DC14B0" w:rsidP="00DC14B0">
      <w:r w:rsidRPr="00DC14B0">
        <w:t>A medical assistant can be instructed to answer only using information from WHO or CDC guidelines, ensuring safe and compliant responses. For instance, if a patient asks about treatment options for diabetes, the assistant will cite only WHO- or CDC-approved guidelines rather than speculating, thereby preventing misinformation and maintaining compliance.</w:t>
      </w:r>
    </w:p>
    <w:p w14:paraId="4D817C76" w14:textId="77777777" w:rsidR="00DC14B0" w:rsidRPr="00DC14B0" w:rsidRDefault="00DC14B0" w:rsidP="00DC14B0">
      <w:pPr>
        <w:rPr>
          <w:i/>
          <w:iCs/>
        </w:rPr>
      </w:pPr>
      <w:r w:rsidRPr="00DC14B0">
        <w:rPr>
          <w:i/>
          <w:iCs/>
        </w:rPr>
        <w:t>Finance</w:t>
      </w:r>
    </w:p>
    <w:p w14:paraId="7B9088F0" w14:textId="77777777" w:rsidR="00DC14B0" w:rsidRPr="00DC14B0" w:rsidRDefault="00DC14B0" w:rsidP="00DC14B0">
      <w:r w:rsidRPr="00DC14B0">
        <w:t>An investment assistant can be told to rely only on the latest SEC filings or official reports, reducing the risk of outdated or speculative recommendations. For example, if a user asks about the profitability of a specific company, the assistant will pull from the most recent SEC 10-K filing rather than fabricating financial details, ensuring accuracy.</w:t>
      </w:r>
    </w:p>
    <w:p w14:paraId="72E269BA" w14:textId="77777777" w:rsidR="00DC14B0" w:rsidRPr="00DC14B0" w:rsidRDefault="00DC14B0" w:rsidP="00DC14B0">
      <w:pPr>
        <w:rPr>
          <w:i/>
          <w:iCs/>
        </w:rPr>
      </w:pPr>
      <w:r w:rsidRPr="00DC14B0">
        <w:rPr>
          <w:i/>
          <w:iCs/>
        </w:rPr>
        <w:t>Customer support</w:t>
      </w:r>
    </w:p>
    <w:p w14:paraId="72FEFF3A" w14:textId="77777777" w:rsidR="00DC14B0" w:rsidRPr="00DC14B0" w:rsidRDefault="00DC14B0" w:rsidP="00DC14B0">
      <w:r w:rsidRPr="00DC14B0">
        <w:t>A chatbot can be instructed to avoid negative or judgmental language, minimizing the risk of toxic outputs. If a customer complains about a delayed shipment, the assistant will respond empathetically with polite, solution-oriented language instead of reacting defensively or dismissively.</w:t>
      </w:r>
    </w:p>
    <w:p w14:paraId="3B923B3F" w14:textId="77777777" w:rsidR="00DC14B0" w:rsidRPr="00DC14B0" w:rsidRDefault="00DC14B0" w:rsidP="00DC14B0">
      <w:pPr>
        <w:rPr>
          <w:b/>
          <w:bCs/>
        </w:rPr>
      </w:pPr>
      <w:r w:rsidRPr="00DC14B0">
        <w:rPr>
          <w:b/>
          <w:bCs/>
        </w:rPr>
        <w:t>Benefits of Prompt Augmentation</w:t>
      </w:r>
    </w:p>
    <w:p w14:paraId="73F7BE5E" w14:textId="77777777" w:rsidR="00DC14B0" w:rsidRPr="00DC14B0" w:rsidRDefault="00DC14B0" w:rsidP="00DC14B0">
      <w:r w:rsidRPr="00DC14B0">
        <w:t>Prompt augmentation has clear benefits:</w:t>
      </w:r>
    </w:p>
    <w:p w14:paraId="024F1E3A" w14:textId="77777777" w:rsidR="00DC14B0" w:rsidRPr="00DC14B0" w:rsidRDefault="00DC14B0" w:rsidP="00DC14B0">
      <w:pPr>
        <w:numPr>
          <w:ilvl w:val="0"/>
          <w:numId w:val="84"/>
        </w:numPr>
      </w:pPr>
      <w:r w:rsidRPr="00DC14B0">
        <w:lastRenderedPageBreak/>
        <w:t>Reduces hallucination by grounding responses with explicit instructions. For example, by explicitly instructing the model to use only verifiable details, you prevent it from fabricating statistics or citing non-existent studies.</w:t>
      </w:r>
    </w:p>
    <w:p w14:paraId="30475723" w14:textId="77777777" w:rsidR="00DC14B0" w:rsidRPr="00DC14B0" w:rsidRDefault="00DC14B0" w:rsidP="00DC14B0">
      <w:pPr>
        <w:numPr>
          <w:ilvl w:val="0"/>
          <w:numId w:val="84"/>
        </w:numPr>
      </w:pPr>
      <w:r w:rsidRPr="00DC14B0">
        <w:t>Mitigates bias by directing the model toward neutral and inclusive language. This ensures that recommendations or summaries avoid stereotypes; for instance, a job candidate review prompt can require unbiased and skills-based evaluation.</w:t>
      </w:r>
    </w:p>
    <w:p w14:paraId="3BE698CF" w14:textId="77777777" w:rsidR="00DC14B0" w:rsidRPr="00DC14B0" w:rsidRDefault="00DC14B0" w:rsidP="00DC14B0">
      <w:pPr>
        <w:numPr>
          <w:ilvl w:val="0"/>
          <w:numId w:val="84"/>
        </w:numPr>
      </w:pPr>
      <w:r w:rsidRPr="00DC14B0">
        <w:t>Prevents toxicity by embedding guardrails within the prompt itself. This helps avoid offensive or harmful outputs; for example, instructing a customer support chatbot to always respond in polite, empathetic language minimizes the risk of alienating users.</w:t>
      </w:r>
    </w:p>
    <w:p w14:paraId="1881056F" w14:textId="77777777" w:rsidR="00DC14B0" w:rsidRPr="00DC14B0" w:rsidRDefault="00DC14B0" w:rsidP="00DC14B0">
      <w:r w:rsidRPr="00DC14B0">
        <w:t>By applying prompt augmentation effectively, you ensure that your LangChain applications produce outputs that are both trustworthy and aligned with user expectations. </w:t>
      </w:r>
      <w:hyperlink r:id="rId49" w:anchor="ch04_figure_5_1759351409551783" w:history="1">
        <w:r w:rsidRPr="00DC14B0">
          <w:rPr>
            <w:rStyle w:val="Hipervnculo"/>
          </w:rPr>
          <w:t>Figure 4-5</w:t>
        </w:r>
      </w:hyperlink>
      <w:r w:rsidRPr="00DC14B0">
        <w:noBreakHyphen/>
        <w:t>3 illustrates the workflow of prompt augmentation in LangChain, showing how user input is transformed into a safe and reliable output.</w:t>
      </w:r>
    </w:p>
    <w:p w14:paraId="28BA2AB3" w14:textId="1E99CECE" w:rsidR="00DC14B0" w:rsidRPr="00DC14B0" w:rsidRDefault="00DC14B0" w:rsidP="00DC14B0">
      <w:r w:rsidRPr="00DC14B0">
        <w:drawing>
          <wp:inline distT="0" distB="0" distL="0" distR="0" wp14:anchorId="4ADC71DB" wp14:editId="343634F1">
            <wp:extent cx="5612130" cy="1053465"/>
            <wp:effectExtent l="0" t="0" r="7620" b="0"/>
            <wp:docPr id="1605791030" name="Imagen 1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 diagram of a diagram&#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2130" cy="1053465"/>
                    </a:xfrm>
                    <a:prstGeom prst="rect">
                      <a:avLst/>
                    </a:prstGeom>
                    <a:noFill/>
                    <a:ln>
                      <a:noFill/>
                    </a:ln>
                  </pic:spPr>
                </pic:pic>
              </a:graphicData>
            </a:graphic>
          </wp:inline>
        </w:drawing>
      </w:r>
    </w:p>
    <w:p w14:paraId="0904D16C" w14:textId="77777777" w:rsidR="00DC14B0" w:rsidRPr="00DC14B0" w:rsidRDefault="00DC14B0" w:rsidP="00DC14B0">
      <w:r w:rsidRPr="00DC14B0">
        <w:t>Figure 4-3. Workflow of prompt augmentation in LangChain</w:t>
      </w:r>
    </w:p>
    <w:p w14:paraId="18E2DF26" w14:textId="77777777" w:rsidR="00DC14B0" w:rsidRPr="00DC14B0" w:rsidRDefault="00DC14B0" w:rsidP="00DC14B0">
      <w:r w:rsidRPr="00DC14B0">
        <w:t>The process begins with the user query, which first passes through the Prompt Augmentation layer. This layer enriches the query by specifying the model’s role, adding relevant context, defining constraints on the response format, and providing fallback instructions if sufficient information is not available. These enhancements ensure that when the query reaches the LLM, the model is guided to produce responses that are accurate, unbiased, and non-toxic. The final output, therefore, is not only fluent but also trustworthy and aligned with enterprise requirements. The annotation highlights how prompt augmentation directly addresses three critical risks in generative AI: hallucinations, bias, and toxicity</w:t>
      </w:r>
      <w:r w:rsidRPr="00DC14B0">
        <w:rPr>
          <w:i/>
          <w:iCs/>
        </w:rPr>
        <w:t>.</w:t>
      </w:r>
    </w:p>
    <w:p w14:paraId="52977026" w14:textId="77777777" w:rsidR="00DC14B0" w:rsidRPr="00DC14B0" w:rsidRDefault="00DC14B0" w:rsidP="00DC14B0">
      <w:r w:rsidRPr="00DC14B0">
        <w:t>Implementing Guardrails</w:t>
      </w:r>
    </w:p>
    <w:p w14:paraId="16B63640" w14:textId="77777777" w:rsidR="00DC14B0" w:rsidRPr="00DC14B0" w:rsidRDefault="00DC14B0" w:rsidP="00DC14B0">
      <w:r w:rsidRPr="00DC14B0">
        <w:t>Although prompt augmentation provides strong guidance to models, it alone cannot fully guarantee safe and reliable outputs. To enforce stricter quality controls, you need </w:t>
      </w:r>
      <w:r w:rsidRPr="00DC14B0">
        <w:rPr>
          <w:i/>
          <w:iCs/>
        </w:rPr>
        <w:t>guardrails</w:t>
      </w:r>
      <w:r w:rsidRPr="00DC14B0">
        <w:t xml:space="preserve">—external mechanisms that validate, filter, or modify model </w:t>
      </w:r>
      <w:r w:rsidRPr="00DC14B0">
        <w:lastRenderedPageBreak/>
        <w:t>responses before they reach the user. Guardrails act as a protective layer, ensuring that even if the model produces unsafe or inaccurate content, it is intercepted and corrected.</w:t>
      </w:r>
    </w:p>
    <w:p w14:paraId="674C03EC" w14:textId="77777777" w:rsidR="00DC14B0" w:rsidRPr="00DC14B0" w:rsidRDefault="00DC14B0" w:rsidP="00DC14B0">
      <w:r w:rsidRPr="00DC14B0">
        <w:t>Guardrails are especially important in enterprise-grade applications where compliance, brand reputation, and user trust are critical. They complement prompt augmentation by providing rule-based enforcement, content moderation, and response validation.</w:t>
      </w:r>
    </w:p>
    <w:p w14:paraId="6A3F6A4B" w14:textId="77777777" w:rsidR="00DC14B0" w:rsidRPr="00DC14B0" w:rsidRDefault="00DC14B0" w:rsidP="00DC14B0">
      <w:pPr>
        <w:rPr>
          <w:b/>
          <w:bCs/>
        </w:rPr>
      </w:pPr>
      <w:r w:rsidRPr="00DC14B0">
        <w:rPr>
          <w:b/>
          <w:bCs/>
        </w:rPr>
        <w:t>Tip</w:t>
      </w:r>
    </w:p>
    <w:p w14:paraId="1DDDBF3A" w14:textId="77777777" w:rsidR="00DC14B0" w:rsidRPr="00DC14B0" w:rsidRDefault="00DC14B0" w:rsidP="00DC14B0">
      <w:r w:rsidRPr="00DC14B0">
        <w:t>Think of guardrails as the safety net beneath your generative AI application. Even if the model stumbles, the guardrails catch errors before they cause harm.</w:t>
      </w:r>
    </w:p>
    <w:p w14:paraId="5EFDD0D6" w14:textId="77777777" w:rsidR="00DC14B0" w:rsidRPr="00DC14B0" w:rsidRDefault="00DC14B0" w:rsidP="00DC14B0">
      <w:pPr>
        <w:rPr>
          <w:b/>
          <w:bCs/>
        </w:rPr>
      </w:pPr>
      <w:r w:rsidRPr="00DC14B0">
        <w:rPr>
          <w:b/>
          <w:bCs/>
        </w:rPr>
        <w:t>Techniques for Implementing Guardrails</w:t>
      </w:r>
    </w:p>
    <w:p w14:paraId="4A41877F" w14:textId="77777777" w:rsidR="00DC14B0" w:rsidRPr="00DC14B0" w:rsidRDefault="00DC14B0" w:rsidP="00DC14B0">
      <w:r w:rsidRPr="00DC14B0">
        <w:t>Here are some techniques that help you implement guardrails:</w:t>
      </w:r>
    </w:p>
    <w:p w14:paraId="4EF7E03D" w14:textId="77777777" w:rsidR="00DC14B0" w:rsidRPr="00DC14B0" w:rsidRDefault="00DC14B0" w:rsidP="00DC14B0">
      <w:pPr>
        <w:rPr>
          <w:i/>
          <w:iCs/>
        </w:rPr>
      </w:pPr>
      <w:r w:rsidRPr="00DC14B0">
        <w:rPr>
          <w:i/>
          <w:iCs/>
        </w:rPr>
        <w:t>Content filtering</w:t>
      </w:r>
    </w:p>
    <w:p w14:paraId="16625A7B" w14:textId="77777777" w:rsidR="00DC14B0" w:rsidRPr="00DC14B0" w:rsidRDefault="00DC14B0" w:rsidP="00DC14B0">
      <w:r w:rsidRPr="00DC14B0">
        <w:t>Automatically detect and block harmful or offensive outputs using prebuilt or custom filters. For example, a profanity filter can intercept customer service responses containing inappropriate language, while a toxicity detection model can flag discriminatory remarks before they reach the user.</w:t>
      </w:r>
    </w:p>
    <w:p w14:paraId="5635DDC0" w14:textId="77777777" w:rsidR="00DC14B0" w:rsidRPr="00DC14B0" w:rsidRDefault="00DC14B0" w:rsidP="00DC14B0">
      <w:pPr>
        <w:rPr>
          <w:i/>
          <w:iCs/>
        </w:rPr>
      </w:pPr>
      <w:r w:rsidRPr="00DC14B0">
        <w:rPr>
          <w:i/>
          <w:iCs/>
        </w:rPr>
        <w:t>Response validation</w:t>
      </w:r>
    </w:p>
    <w:p w14:paraId="6B88EA03" w14:textId="77777777" w:rsidR="00DC14B0" w:rsidRPr="00DC14B0" w:rsidRDefault="00DC14B0" w:rsidP="00DC14B0">
      <w:r w:rsidRPr="00DC14B0">
        <w:t>Apply rules to check that outputs meet expected formats, numerical ranges, or compliance requirements. For example, in a loan approval system, the model’s recommendation must include a valid numerical interest rate within a set range; if it does not, the output is flagged for review.</w:t>
      </w:r>
    </w:p>
    <w:p w14:paraId="7E865811" w14:textId="77777777" w:rsidR="00DC14B0" w:rsidRPr="00DC14B0" w:rsidRDefault="00DC14B0" w:rsidP="00DC14B0">
      <w:pPr>
        <w:rPr>
          <w:i/>
          <w:iCs/>
        </w:rPr>
      </w:pPr>
      <w:r w:rsidRPr="00DC14B0">
        <w:rPr>
          <w:i/>
          <w:iCs/>
        </w:rPr>
        <w:t>External libraries</w:t>
      </w:r>
    </w:p>
    <w:p w14:paraId="02ED826F" w14:textId="77777777" w:rsidR="00DC14B0" w:rsidRPr="00DC14B0" w:rsidRDefault="00DC14B0" w:rsidP="00DC14B0">
      <w:r w:rsidRPr="00DC14B0">
        <w:t>Use frameworks like Guardrails AI or Microsoft Presidio to define validation schemas for outputs. For instance, Guardrails AI can enforce that a healthcare assistant always cites approved medical guidelines, while Presidio can mask sensitive personally identifiable information before responses are shown.</w:t>
      </w:r>
    </w:p>
    <w:p w14:paraId="6CB19258" w14:textId="77777777" w:rsidR="00DC14B0" w:rsidRPr="00DC14B0" w:rsidRDefault="00DC14B0" w:rsidP="00DC14B0">
      <w:pPr>
        <w:rPr>
          <w:i/>
          <w:iCs/>
        </w:rPr>
      </w:pPr>
      <w:r w:rsidRPr="00DC14B0">
        <w:rPr>
          <w:i/>
          <w:iCs/>
        </w:rPr>
        <w:t>Fallback handling</w:t>
      </w:r>
    </w:p>
    <w:p w14:paraId="734838BF" w14:textId="77777777" w:rsidR="00DC14B0" w:rsidRPr="00DC14B0" w:rsidRDefault="00DC14B0" w:rsidP="00DC14B0">
      <w:r w:rsidRPr="00DC14B0">
        <w:t>If the model’s response violates rules, return a safe fallback message. For example, if a travel assistant cannot confirm flight availability with the airline API, it can return: I’m unable to provide that information at the moment. Please try again later.</w:t>
      </w:r>
    </w:p>
    <w:p w14:paraId="34B5F531" w14:textId="77777777" w:rsidR="00DC14B0" w:rsidRPr="00DC14B0" w:rsidRDefault="00DC14B0" w:rsidP="00DC14B0">
      <w:pPr>
        <w:rPr>
          <w:b/>
          <w:bCs/>
        </w:rPr>
      </w:pPr>
      <w:r w:rsidRPr="00DC14B0">
        <w:rPr>
          <w:b/>
          <w:bCs/>
        </w:rPr>
        <w:lastRenderedPageBreak/>
        <w:t>Example: Guardrails with Output Validation</w:t>
      </w:r>
    </w:p>
    <w:p w14:paraId="438C31BE" w14:textId="77777777" w:rsidR="00DC14B0" w:rsidRPr="00DC14B0" w:rsidRDefault="00DC14B0" w:rsidP="00DC14B0">
      <w:r w:rsidRPr="00DC14B0">
        <w:t>In practice, guardrails use validation rules to make sure the model’s responses meet strict requirements before being delivered to the user. For example, you might validate that a compliance-related answer is either </w:t>
      </w:r>
      <w:r w:rsidRPr="00DC14B0">
        <w:rPr>
          <w:i/>
          <w:iCs/>
        </w:rPr>
        <w:t>Yes</w:t>
      </w:r>
      <w:r w:rsidRPr="00DC14B0">
        <w:t> or </w:t>
      </w:r>
      <w:r w:rsidRPr="00DC14B0">
        <w:rPr>
          <w:i/>
          <w:iCs/>
        </w:rPr>
        <w:t>No</w:t>
      </w:r>
      <w:r w:rsidRPr="00DC14B0">
        <w:t> only, preventing the model from generating uncertain or speculative explanations. Similarly, in a medical application, validation rules can enforce that the assistant cites an approved guideline or database reference. This ensures not only the correctness of format but also alignment with safety and regulatory standards. Example 4-12 illustrates.</w:t>
      </w:r>
    </w:p>
    <w:p w14:paraId="745D10CD" w14:textId="77777777" w:rsidR="00DC14B0" w:rsidRPr="00DC14B0" w:rsidRDefault="00DC14B0" w:rsidP="00DC14B0">
      <w:pPr>
        <w:rPr>
          <w:b/>
          <w:bCs/>
        </w:rPr>
      </w:pPr>
      <w:r w:rsidRPr="00DC14B0">
        <w:rPr>
          <w:b/>
          <w:bCs/>
        </w:rPr>
        <w:t>Example 4-7. </w:t>
      </w:r>
      <w:r w:rsidRPr="00DC14B0">
        <w:rPr>
          <w:b/>
          <w:bCs/>
        </w:rPr>
        <w:noBreakHyphen/>
        <w:t>12. Enforcing safe responses with Guardrails AI</w:t>
      </w:r>
    </w:p>
    <w:p w14:paraId="315A6CF4" w14:textId="77777777" w:rsidR="00DC14B0" w:rsidRPr="00DC14B0" w:rsidRDefault="00DC14B0" w:rsidP="00DC14B0">
      <w:r w:rsidRPr="00DC14B0">
        <w:t>from guardrails import Guard</w:t>
      </w:r>
    </w:p>
    <w:p w14:paraId="75129671" w14:textId="77777777" w:rsidR="00DC14B0" w:rsidRPr="00DC14B0" w:rsidRDefault="00DC14B0" w:rsidP="00DC14B0">
      <w:r w:rsidRPr="00DC14B0">
        <w:t>from guardrails.validators import ValidChoices</w:t>
      </w:r>
    </w:p>
    <w:p w14:paraId="65226A07" w14:textId="77777777" w:rsidR="00DC14B0" w:rsidRPr="00DC14B0" w:rsidRDefault="00DC14B0" w:rsidP="00DC14B0">
      <w:r w:rsidRPr="00DC14B0">
        <w:t>from langchain.chat_models import ChatOpenAI</w:t>
      </w:r>
    </w:p>
    <w:p w14:paraId="744A8DD8" w14:textId="77777777" w:rsidR="00DC14B0" w:rsidRPr="00DC14B0" w:rsidRDefault="00DC14B0" w:rsidP="00DC14B0">
      <w:r w:rsidRPr="00DC14B0">
        <w:t xml:space="preserve"> </w:t>
      </w:r>
    </w:p>
    <w:p w14:paraId="6B30889C" w14:textId="77777777" w:rsidR="00DC14B0" w:rsidRPr="00DC14B0" w:rsidRDefault="00DC14B0" w:rsidP="00DC14B0">
      <w:r w:rsidRPr="00DC14B0">
        <w:t>llm = ChatOpenAI(model="gpt-4", temperature=0)</w:t>
      </w:r>
    </w:p>
    <w:p w14:paraId="3FF5AD4D" w14:textId="77777777" w:rsidR="00DC14B0" w:rsidRPr="00DC14B0" w:rsidRDefault="00DC14B0" w:rsidP="00DC14B0">
      <w:r w:rsidRPr="00DC14B0">
        <w:t xml:space="preserve"> </w:t>
      </w:r>
    </w:p>
    <w:p w14:paraId="4F063AB7" w14:textId="77777777" w:rsidR="00DC14B0" w:rsidRPr="00DC14B0" w:rsidRDefault="00DC14B0" w:rsidP="00DC14B0">
      <w:r w:rsidRPr="00DC14B0">
        <w:t>guard = Guard.from_string(</w:t>
      </w:r>
    </w:p>
    <w:p w14:paraId="3D074CDB" w14:textId="77777777" w:rsidR="00DC14B0" w:rsidRPr="00DC14B0" w:rsidRDefault="00DC14B0" w:rsidP="00DC14B0">
      <w:r w:rsidRPr="00DC14B0">
        <w:t xml:space="preserve">    """</w:t>
      </w:r>
    </w:p>
    <w:p w14:paraId="5C1C473F" w14:textId="77777777" w:rsidR="00DC14B0" w:rsidRPr="00DC14B0" w:rsidRDefault="00DC14B0" w:rsidP="00DC14B0">
      <w:r w:rsidRPr="00DC14B0">
        <w:t xml:space="preserve">    output:</w:t>
      </w:r>
    </w:p>
    <w:p w14:paraId="43E625FC" w14:textId="77777777" w:rsidR="00DC14B0" w:rsidRPr="00DC14B0" w:rsidRDefault="00DC14B0" w:rsidP="00DC14B0">
      <w:r w:rsidRPr="00DC14B0">
        <w:t xml:space="preserve">        type: string</w:t>
      </w:r>
    </w:p>
    <w:p w14:paraId="6F4C162D" w14:textId="77777777" w:rsidR="00DC14B0" w:rsidRPr="00DC14B0" w:rsidRDefault="00DC14B0" w:rsidP="00DC14B0">
      <w:r w:rsidRPr="00DC14B0">
        <w:t xml:space="preserve">        validators:</w:t>
      </w:r>
    </w:p>
    <w:p w14:paraId="54FBB030" w14:textId="77777777" w:rsidR="00DC14B0" w:rsidRPr="00DC14B0" w:rsidRDefault="00DC14B0" w:rsidP="00DC14B0">
      <w:r w:rsidRPr="00DC14B0">
        <w:t xml:space="preserve">            - name: ValidChoices</w:t>
      </w:r>
    </w:p>
    <w:p w14:paraId="56A2F462" w14:textId="77777777" w:rsidR="00DC14B0" w:rsidRPr="00DC14B0" w:rsidRDefault="00DC14B0" w:rsidP="00DC14B0">
      <w:r w:rsidRPr="00DC14B0">
        <w:t xml:space="preserve">              choices: ["Yes", "No"]</w:t>
      </w:r>
    </w:p>
    <w:p w14:paraId="4486305D" w14:textId="77777777" w:rsidR="00DC14B0" w:rsidRPr="00DC14B0" w:rsidRDefault="00DC14B0" w:rsidP="00DC14B0">
      <w:r w:rsidRPr="00DC14B0">
        <w:t xml:space="preserve">              on_fail: filter</w:t>
      </w:r>
    </w:p>
    <w:p w14:paraId="6AFA34AD" w14:textId="77777777" w:rsidR="00DC14B0" w:rsidRPr="00DC14B0" w:rsidRDefault="00DC14B0" w:rsidP="00DC14B0">
      <w:r w:rsidRPr="00DC14B0">
        <w:t xml:space="preserve">    """</w:t>
      </w:r>
    </w:p>
    <w:p w14:paraId="1BC3C956" w14:textId="77777777" w:rsidR="00DC14B0" w:rsidRPr="00DC14B0" w:rsidRDefault="00DC14B0" w:rsidP="00DC14B0">
      <w:r w:rsidRPr="00DC14B0">
        <w:t>)</w:t>
      </w:r>
    </w:p>
    <w:p w14:paraId="410F9EB7" w14:textId="77777777" w:rsidR="00DC14B0" w:rsidRPr="00DC14B0" w:rsidRDefault="00DC14B0" w:rsidP="00DC14B0">
      <w:r w:rsidRPr="00DC14B0">
        <w:t xml:space="preserve"> </w:t>
      </w:r>
    </w:p>
    <w:p w14:paraId="0F48AE59" w14:textId="77777777" w:rsidR="00DC14B0" w:rsidRPr="00DC14B0" w:rsidRDefault="00DC14B0" w:rsidP="00DC14B0">
      <w:r w:rsidRPr="00DC14B0">
        <w:t>prompt = "Is this transaction compliant with company policy?"</w:t>
      </w:r>
    </w:p>
    <w:p w14:paraId="725533F7" w14:textId="77777777" w:rsidR="00DC14B0" w:rsidRPr="00DC14B0" w:rsidRDefault="00DC14B0" w:rsidP="00DC14B0">
      <w:r w:rsidRPr="00DC14B0">
        <w:t>response = llm.predict(prompt)</w:t>
      </w:r>
    </w:p>
    <w:p w14:paraId="49B78E4E" w14:textId="77777777" w:rsidR="00DC14B0" w:rsidRPr="00DC14B0" w:rsidRDefault="00DC14B0" w:rsidP="00DC14B0">
      <w:r w:rsidRPr="00DC14B0">
        <w:lastRenderedPageBreak/>
        <w:t>validated_response = guard.parse(response)</w:t>
      </w:r>
    </w:p>
    <w:p w14:paraId="21DB1EAE" w14:textId="77777777" w:rsidR="00DC14B0" w:rsidRPr="00DC14B0" w:rsidRDefault="00DC14B0" w:rsidP="00DC14B0">
      <w:r w:rsidRPr="00DC14B0">
        <w:t>print(validated_response)</w:t>
      </w:r>
    </w:p>
    <w:p w14:paraId="6E34B29B" w14:textId="77777777" w:rsidR="00DC14B0" w:rsidRPr="00DC14B0" w:rsidRDefault="00DC14B0" w:rsidP="00DC14B0">
      <w:r w:rsidRPr="00DC14B0">
        <w:t>In this example, the guardrail ensures the model’s response is limited to </w:t>
      </w:r>
      <w:r w:rsidRPr="00DC14B0">
        <w:rPr>
          <w:i/>
          <w:iCs/>
        </w:rPr>
        <w:t>Yes</w:t>
      </w:r>
      <w:r w:rsidRPr="00DC14B0">
        <w:t> or </w:t>
      </w:r>
      <w:r w:rsidRPr="00DC14B0">
        <w:rPr>
          <w:i/>
          <w:iCs/>
        </w:rPr>
        <w:t>No</w:t>
      </w:r>
      <w:r w:rsidRPr="00DC14B0">
        <w:t>. Any deviation is automatically filtered, preventing unsafe or irrelevant outputs.</w:t>
      </w:r>
    </w:p>
    <w:p w14:paraId="76B4C364" w14:textId="77777777" w:rsidR="00DC14B0" w:rsidRPr="00DC14B0" w:rsidRDefault="00DC14B0" w:rsidP="00DC14B0">
      <w:pPr>
        <w:rPr>
          <w:b/>
          <w:bCs/>
        </w:rPr>
      </w:pPr>
      <w:r w:rsidRPr="00DC14B0">
        <w:rPr>
          <w:b/>
          <w:bCs/>
        </w:rPr>
        <w:t>Real-World Applications</w:t>
      </w:r>
    </w:p>
    <w:p w14:paraId="0FB8C080" w14:textId="77777777" w:rsidR="00DC14B0" w:rsidRPr="00DC14B0" w:rsidRDefault="00DC14B0" w:rsidP="00DC14B0">
      <w:r w:rsidRPr="00DC14B0">
        <w:t>Guardrails have practical implications across multiple industries. By intercepting unsafe or non-compliant outputs, they ensure that applications remain both trustworthy and aligned with regulatory standards. Following are some key industry-specific examples:</w:t>
      </w:r>
    </w:p>
    <w:p w14:paraId="3DBDBB01" w14:textId="77777777" w:rsidR="00DC14B0" w:rsidRPr="00DC14B0" w:rsidRDefault="00DC14B0" w:rsidP="00DC14B0">
      <w:pPr>
        <w:rPr>
          <w:i/>
          <w:iCs/>
        </w:rPr>
      </w:pPr>
      <w:r w:rsidRPr="00DC14B0">
        <w:rPr>
          <w:i/>
          <w:iCs/>
        </w:rPr>
        <w:t>Healthcare</w:t>
      </w:r>
    </w:p>
    <w:p w14:paraId="32BBDA4C" w14:textId="77777777" w:rsidR="00DC14B0" w:rsidRPr="00DC14B0" w:rsidRDefault="00DC14B0" w:rsidP="00DC14B0">
      <w:r w:rsidRPr="00DC14B0">
        <w:t>Guardrails ensure that a medical assistant provides only guideline-compliant answers and prevents the disclosure of private health information. For example, if a patient asks about a new treatment, the assistant will cite only WHO or CDC guidelines, and any attempt to reveal personal patient records will be blocked.</w:t>
      </w:r>
    </w:p>
    <w:p w14:paraId="6BB273A4" w14:textId="77777777" w:rsidR="00DC14B0" w:rsidRPr="00DC14B0" w:rsidRDefault="00DC14B0" w:rsidP="00DC14B0">
      <w:pPr>
        <w:rPr>
          <w:i/>
          <w:iCs/>
        </w:rPr>
      </w:pPr>
      <w:r w:rsidRPr="00DC14B0">
        <w:rPr>
          <w:i/>
          <w:iCs/>
        </w:rPr>
        <w:t>Finance</w:t>
      </w:r>
    </w:p>
    <w:p w14:paraId="380B5935" w14:textId="77777777" w:rsidR="00DC14B0" w:rsidRPr="00DC14B0" w:rsidRDefault="00DC14B0" w:rsidP="00DC14B0">
      <w:r w:rsidRPr="00DC14B0">
        <w:t>Guardrails enforce compliance by validating that all investment advice references approved data sources. For instance, if the model suggests investing in a stock, the guardrails require that the reasoning cite an SEC filing or another approved financial document, preventing speculative or non-compliant guidance.</w:t>
      </w:r>
    </w:p>
    <w:p w14:paraId="266A1F32" w14:textId="77777777" w:rsidR="00DC14B0" w:rsidRPr="00DC14B0" w:rsidRDefault="00DC14B0" w:rsidP="00DC14B0">
      <w:pPr>
        <w:rPr>
          <w:i/>
          <w:iCs/>
        </w:rPr>
      </w:pPr>
      <w:r w:rsidRPr="00DC14B0">
        <w:rPr>
          <w:i/>
          <w:iCs/>
        </w:rPr>
        <w:t>Customer support</w:t>
      </w:r>
    </w:p>
    <w:p w14:paraId="503B8BF1" w14:textId="77777777" w:rsidR="00DC14B0" w:rsidRPr="00DC14B0" w:rsidRDefault="00DC14B0" w:rsidP="00DC14B0">
      <w:r w:rsidRPr="00DC14B0">
        <w:t>Guardrails filter potentially toxic or brand-damaging responses before they are shown to the user. For example, if a customer expresses frustration over delayed shipping, the guardrails ensure that the chatbot responds politely and empathetically, blocking any rude or dismissive phrasing.</w:t>
      </w:r>
    </w:p>
    <w:p w14:paraId="17748108" w14:textId="77777777" w:rsidR="00DC14B0" w:rsidRPr="00DC14B0" w:rsidRDefault="00DC14B0" w:rsidP="00DC14B0">
      <w:pPr>
        <w:rPr>
          <w:b/>
          <w:bCs/>
        </w:rPr>
      </w:pPr>
      <w:r w:rsidRPr="00DC14B0">
        <w:rPr>
          <w:b/>
          <w:bCs/>
        </w:rPr>
        <w:t>Tip</w:t>
      </w:r>
    </w:p>
    <w:p w14:paraId="6B86D9A2" w14:textId="77777777" w:rsidR="00DC14B0" w:rsidRPr="00DC14B0" w:rsidRDefault="00DC14B0" w:rsidP="00DC14B0">
      <w:r w:rsidRPr="00DC14B0">
        <w:t>Guardrails should not replace prompt augmentation, but should work alongside it. Overreliance on guardrails alone can lead to rigid or incomplete responses. The best practice is to combine prompt design with validation and filtering.</w:t>
      </w:r>
    </w:p>
    <w:p w14:paraId="2F5811DD" w14:textId="77777777" w:rsidR="00DC14B0" w:rsidRPr="00DC14B0" w:rsidRDefault="00DC14B0" w:rsidP="00DC14B0">
      <w:r w:rsidRPr="00DC14B0">
        <w:t>By implementing guardrails, you create a layered defense that ensures your LangChain applications remain safe, reliable, and compliant even under challenging or unexpected inputs.</w:t>
      </w:r>
    </w:p>
    <w:p w14:paraId="60B2286B" w14:textId="77777777" w:rsidR="00DC14B0" w:rsidRPr="00DC14B0" w:rsidRDefault="00DC14B0" w:rsidP="00DC14B0">
      <w:pPr>
        <w:rPr>
          <w:b/>
          <w:bCs/>
        </w:rPr>
      </w:pPr>
      <w:r w:rsidRPr="00DC14B0">
        <w:rPr>
          <w:b/>
          <w:bCs/>
        </w:rPr>
        <w:lastRenderedPageBreak/>
        <w:t>Comparison: Without Guardrails vs. with Guardrails</w:t>
      </w:r>
    </w:p>
    <w:p w14:paraId="2DC5889C" w14:textId="77777777" w:rsidR="00DC14B0" w:rsidRPr="00DC14B0" w:rsidRDefault="00DC14B0" w:rsidP="00DC14B0">
      <w:r w:rsidRPr="00DC14B0">
        <w:t>Table 4-3 illustrates how implementing guardrails can drastically change the quality and safety of outputs across key industries. By contrasting real-world scenarios with and without guardrails, you can see the added value of this protective layer in preventing misinformation, ensuring compliance, and maintaining user trust.</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765"/>
        <w:gridCol w:w="3276"/>
        <w:gridCol w:w="3797"/>
      </w:tblGrid>
      <w:tr w:rsidR="00DC14B0" w:rsidRPr="00DC14B0" w14:paraId="02DF5384" w14:textId="77777777" w:rsidTr="00DC14B0">
        <w:trPr>
          <w:tblHeader/>
        </w:trPr>
        <w:tc>
          <w:tcPr>
            <w:tcW w:w="0" w:type="auto"/>
            <w:tcBorders>
              <w:top w:val="nil"/>
              <w:left w:val="nil"/>
              <w:bottom w:val="nil"/>
              <w:right w:val="nil"/>
            </w:tcBorders>
            <w:shd w:val="clear" w:color="auto" w:fill="EEF2F6"/>
            <w:vAlign w:val="center"/>
            <w:hideMark/>
          </w:tcPr>
          <w:p w14:paraId="0E168631" w14:textId="77777777" w:rsidR="00DC14B0" w:rsidRPr="00DC14B0" w:rsidRDefault="00DC14B0" w:rsidP="00DC14B0">
            <w:pPr>
              <w:rPr>
                <w:b/>
                <w:bCs/>
              </w:rPr>
            </w:pPr>
            <w:r w:rsidRPr="00DC14B0">
              <w:rPr>
                <w:b/>
                <w:bCs/>
              </w:rPr>
              <w:t>Scenario</w:t>
            </w:r>
          </w:p>
        </w:tc>
        <w:tc>
          <w:tcPr>
            <w:tcW w:w="0" w:type="auto"/>
            <w:tcBorders>
              <w:top w:val="nil"/>
              <w:left w:val="nil"/>
              <w:bottom w:val="nil"/>
              <w:right w:val="nil"/>
            </w:tcBorders>
            <w:shd w:val="clear" w:color="auto" w:fill="EEF2F6"/>
            <w:vAlign w:val="center"/>
            <w:hideMark/>
          </w:tcPr>
          <w:p w14:paraId="1126BE26" w14:textId="77777777" w:rsidR="00DC14B0" w:rsidRPr="00DC14B0" w:rsidRDefault="00DC14B0" w:rsidP="00DC14B0">
            <w:pPr>
              <w:rPr>
                <w:b/>
                <w:bCs/>
              </w:rPr>
            </w:pPr>
            <w:r w:rsidRPr="00DC14B0">
              <w:rPr>
                <w:b/>
                <w:bCs/>
              </w:rPr>
              <w:t>Without Guardrails</w:t>
            </w:r>
          </w:p>
        </w:tc>
        <w:tc>
          <w:tcPr>
            <w:tcW w:w="0" w:type="auto"/>
            <w:tcBorders>
              <w:top w:val="nil"/>
              <w:left w:val="nil"/>
              <w:bottom w:val="nil"/>
              <w:right w:val="nil"/>
            </w:tcBorders>
            <w:shd w:val="clear" w:color="auto" w:fill="EEF2F6"/>
            <w:vAlign w:val="center"/>
            <w:hideMark/>
          </w:tcPr>
          <w:p w14:paraId="16598210" w14:textId="77777777" w:rsidR="00DC14B0" w:rsidRPr="00DC14B0" w:rsidRDefault="00DC14B0" w:rsidP="00DC14B0">
            <w:pPr>
              <w:rPr>
                <w:b/>
                <w:bCs/>
              </w:rPr>
            </w:pPr>
            <w:r w:rsidRPr="00DC14B0">
              <w:rPr>
                <w:b/>
                <w:bCs/>
              </w:rPr>
              <w:t>With Guardrails</w:t>
            </w:r>
          </w:p>
        </w:tc>
      </w:tr>
      <w:tr w:rsidR="00DC14B0" w:rsidRPr="00DC14B0" w14:paraId="68BF1283" w14:textId="77777777" w:rsidTr="00DC14B0">
        <w:tc>
          <w:tcPr>
            <w:tcW w:w="0" w:type="auto"/>
            <w:tcBorders>
              <w:top w:val="nil"/>
              <w:left w:val="nil"/>
              <w:bottom w:val="nil"/>
              <w:right w:val="nil"/>
            </w:tcBorders>
            <w:shd w:val="clear" w:color="auto" w:fill="FFFFFF"/>
            <w:hideMark/>
          </w:tcPr>
          <w:p w14:paraId="4C93AF2B" w14:textId="77777777" w:rsidR="00DC14B0" w:rsidRPr="00DC14B0" w:rsidRDefault="00DC14B0" w:rsidP="00DC14B0">
            <w:r w:rsidRPr="00DC14B0">
              <w:t>Healthcare</w:t>
            </w:r>
          </w:p>
        </w:tc>
        <w:tc>
          <w:tcPr>
            <w:tcW w:w="0" w:type="auto"/>
            <w:tcBorders>
              <w:top w:val="nil"/>
              <w:left w:val="nil"/>
              <w:bottom w:val="nil"/>
              <w:right w:val="nil"/>
            </w:tcBorders>
            <w:shd w:val="clear" w:color="auto" w:fill="FFFFFF"/>
            <w:hideMark/>
          </w:tcPr>
          <w:p w14:paraId="58B3D1A6" w14:textId="77777777" w:rsidR="00DC14B0" w:rsidRPr="00DC14B0" w:rsidRDefault="00DC14B0" w:rsidP="00DC14B0">
            <w:r w:rsidRPr="00DC14B0">
              <w:t>Assistant fabricates treatment details, risking patient safety.</w:t>
            </w:r>
          </w:p>
        </w:tc>
        <w:tc>
          <w:tcPr>
            <w:tcW w:w="0" w:type="auto"/>
            <w:tcBorders>
              <w:top w:val="nil"/>
              <w:left w:val="nil"/>
              <w:bottom w:val="nil"/>
              <w:right w:val="nil"/>
            </w:tcBorders>
            <w:shd w:val="clear" w:color="auto" w:fill="FFFFFF"/>
            <w:hideMark/>
          </w:tcPr>
          <w:p w14:paraId="057EB3A9" w14:textId="77777777" w:rsidR="00DC14B0" w:rsidRPr="00DC14B0" w:rsidRDefault="00DC14B0" w:rsidP="00DC14B0">
            <w:r w:rsidRPr="00DC14B0">
              <w:t>Assistant cites only WHO/CDC guidelines and blocks any disclosure of private data.</w:t>
            </w:r>
          </w:p>
        </w:tc>
      </w:tr>
      <w:tr w:rsidR="00DC14B0" w:rsidRPr="00DC14B0" w14:paraId="313783A3" w14:textId="77777777" w:rsidTr="00DC14B0">
        <w:tc>
          <w:tcPr>
            <w:tcW w:w="0" w:type="auto"/>
            <w:tcBorders>
              <w:top w:val="nil"/>
              <w:left w:val="nil"/>
              <w:bottom w:val="nil"/>
              <w:right w:val="nil"/>
            </w:tcBorders>
            <w:shd w:val="clear" w:color="auto" w:fill="EEF2F6"/>
            <w:hideMark/>
          </w:tcPr>
          <w:p w14:paraId="05362DAB" w14:textId="77777777" w:rsidR="00DC14B0" w:rsidRPr="00DC14B0" w:rsidRDefault="00DC14B0" w:rsidP="00DC14B0">
            <w:r w:rsidRPr="00DC14B0">
              <w:t>Finance</w:t>
            </w:r>
          </w:p>
        </w:tc>
        <w:tc>
          <w:tcPr>
            <w:tcW w:w="0" w:type="auto"/>
            <w:tcBorders>
              <w:top w:val="nil"/>
              <w:left w:val="nil"/>
              <w:bottom w:val="nil"/>
              <w:right w:val="nil"/>
            </w:tcBorders>
            <w:shd w:val="clear" w:color="auto" w:fill="EEF2F6"/>
            <w:hideMark/>
          </w:tcPr>
          <w:p w14:paraId="0A82B930" w14:textId="77777777" w:rsidR="00DC14B0" w:rsidRPr="00DC14B0" w:rsidRDefault="00DC14B0" w:rsidP="00DC14B0">
            <w:r w:rsidRPr="00DC14B0">
              <w:t>The model provides speculative stock advice without a compliance check.</w:t>
            </w:r>
          </w:p>
        </w:tc>
        <w:tc>
          <w:tcPr>
            <w:tcW w:w="0" w:type="auto"/>
            <w:tcBorders>
              <w:top w:val="nil"/>
              <w:left w:val="nil"/>
              <w:bottom w:val="nil"/>
              <w:right w:val="nil"/>
            </w:tcBorders>
            <w:shd w:val="clear" w:color="auto" w:fill="EEF2F6"/>
            <w:hideMark/>
          </w:tcPr>
          <w:p w14:paraId="54072587" w14:textId="77777777" w:rsidR="00DC14B0" w:rsidRPr="00DC14B0" w:rsidRDefault="00DC14B0" w:rsidP="00DC14B0">
            <w:r w:rsidRPr="00DC14B0">
              <w:t>Model validates advice against SEC filings and approved sources before delivering.</w:t>
            </w:r>
          </w:p>
        </w:tc>
      </w:tr>
      <w:tr w:rsidR="00DC14B0" w:rsidRPr="00DC14B0" w14:paraId="3BED4D23" w14:textId="77777777" w:rsidTr="00DC14B0">
        <w:tc>
          <w:tcPr>
            <w:tcW w:w="0" w:type="auto"/>
            <w:tcBorders>
              <w:top w:val="nil"/>
              <w:left w:val="nil"/>
              <w:bottom w:val="nil"/>
              <w:right w:val="nil"/>
            </w:tcBorders>
            <w:shd w:val="clear" w:color="auto" w:fill="FFFFFF"/>
            <w:hideMark/>
          </w:tcPr>
          <w:p w14:paraId="39C1C4A7" w14:textId="77777777" w:rsidR="00DC14B0" w:rsidRPr="00DC14B0" w:rsidRDefault="00DC14B0" w:rsidP="00DC14B0">
            <w:r w:rsidRPr="00DC14B0">
              <w:t>Customer Support</w:t>
            </w:r>
          </w:p>
        </w:tc>
        <w:tc>
          <w:tcPr>
            <w:tcW w:w="0" w:type="auto"/>
            <w:tcBorders>
              <w:top w:val="nil"/>
              <w:left w:val="nil"/>
              <w:bottom w:val="nil"/>
              <w:right w:val="nil"/>
            </w:tcBorders>
            <w:shd w:val="clear" w:color="auto" w:fill="FFFFFF"/>
            <w:hideMark/>
          </w:tcPr>
          <w:p w14:paraId="59A21C99" w14:textId="77777777" w:rsidR="00DC14B0" w:rsidRPr="00DC14B0" w:rsidRDefault="00DC14B0" w:rsidP="00DC14B0">
            <w:r w:rsidRPr="00DC14B0">
              <w:t>Chatbot replies with insensitive or dismissive phrasing.</w:t>
            </w:r>
          </w:p>
        </w:tc>
        <w:tc>
          <w:tcPr>
            <w:tcW w:w="0" w:type="auto"/>
            <w:tcBorders>
              <w:top w:val="nil"/>
              <w:left w:val="nil"/>
              <w:bottom w:val="nil"/>
              <w:right w:val="nil"/>
            </w:tcBorders>
            <w:shd w:val="clear" w:color="auto" w:fill="FFFFFF"/>
            <w:hideMark/>
          </w:tcPr>
          <w:p w14:paraId="3B3002EF" w14:textId="77777777" w:rsidR="00DC14B0" w:rsidRPr="00DC14B0" w:rsidRDefault="00DC14B0" w:rsidP="00DC14B0">
            <w:r w:rsidRPr="00DC14B0">
              <w:t>Chatbot filters toxic language and responds politely and empathetically.</w:t>
            </w:r>
          </w:p>
        </w:tc>
      </w:tr>
    </w:tbl>
    <w:p w14:paraId="19B5080A" w14:textId="77777777" w:rsidR="00DC14B0" w:rsidRPr="00DC14B0" w:rsidRDefault="00DC14B0" w:rsidP="00DC14B0">
      <w:hyperlink r:id="rId51" w:anchor="ch04_figure_5_1759351409551783" w:history="1">
        <w:r w:rsidRPr="00DC14B0">
          <w:rPr>
            <w:rStyle w:val="Hipervnculo"/>
          </w:rPr>
          <w:t>Figure 4-5</w:t>
        </w:r>
      </w:hyperlink>
      <w:r w:rsidRPr="00DC14B0">
        <w:noBreakHyphen/>
        <w:t>4 illustrates the concept of a </w:t>
      </w:r>
      <w:r w:rsidRPr="00DC14B0">
        <w:rPr>
          <w:i/>
          <w:iCs/>
        </w:rPr>
        <w:t>layered defense </w:t>
      </w:r>
      <w:r w:rsidRPr="00DC14B0">
        <w:t>in generative AI applications, combining prompt augmentation with guardrails to produce safe, compliant, and trustworthy outputs.</w:t>
      </w:r>
    </w:p>
    <w:p w14:paraId="510236AE" w14:textId="54F5BE99" w:rsidR="00DC14B0" w:rsidRPr="00DC14B0" w:rsidRDefault="00DC14B0" w:rsidP="00DC14B0">
      <w:r w:rsidRPr="00DC14B0">
        <w:drawing>
          <wp:inline distT="0" distB="0" distL="0" distR="0" wp14:anchorId="0608C643" wp14:editId="4C23A7AC">
            <wp:extent cx="5612130" cy="972820"/>
            <wp:effectExtent l="0" t="0" r="7620" b="0"/>
            <wp:docPr id="1533264330" name="Imagen 17" descr="A purpl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 purple rectangle with black text&#10;&#10;AI-generated content may be incorrect."/>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12130" cy="972820"/>
                    </a:xfrm>
                    <a:prstGeom prst="rect">
                      <a:avLst/>
                    </a:prstGeom>
                    <a:noFill/>
                    <a:ln>
                      <a:noFill/>
                    </a:ln>
                  </pic:spPr>
                </pic:pic>
              </a:graphicData>
            </a:graphic>
          </wp:inline>
        </w:drawing>
      </w:r>
    </w:p>
    <w:p w14:paraId="5CF8A340" w14:textId="77777777" w:rsidR="00DC14B0" w:rsidRPr="00DC14B0" w:rsidRDefault="00DC14B0" w:rsidP="00DC14B0">
      <w:r w:rsidRPr="00DC14B0">
        <w:t>Figure 4-4. Layered defense with prompt augmentation and guardrail</w:t>
      </w:r>
    </w:p>
    <w:p w14:paraId="499BB99F" w14:textId="77777777" w:rsidR="00DC14B0" w:rsidRPr="00DC14B0" w:rsidRDefault="00DC14B0" w:rsidP="00DC14B0">
      <w:r w:rsidRPr="00DC14B0">
        <w:t>The process begins with the user input, which first flows through the Prompt Augmentation layer. This layer enriches the input with role instructions, contextual grounding, constraints, and fallback rules, ensuring the model is properly guided.</w:t>
      </w:r>
    </w:p>
    <w:p w14:paraId="762CEDC3" w14:textId="77777777" w:rsidR="00DC14B0" w:rsidRPr="00DC14B0" w:rsidRDefault="00DC14B0" w:rsidP="00DC14B0">
      <w:r w:rsidRPr="00DC14B0">
        <w:lastRenderedPageBreak/>
        <w:t>Next, the query moves through the Guardrails layer, which applies additional safety checks such as content filtering, validation rules, external library enforcement, and fallback handling. These guardrails act as a safety net, enforcing compliance, validating the safety of outputs, and preventing harmful or non-compliant responses.</w:t>
      </w:r>
    </w:p>
    <w:p w14:paraId="34AA4C59" w14:textId="77777777" w:rsidR="00DC14B0" w:rsidRPr="00DC14B0" w:rsidRDefault="00DC14B0" w:rsidP="00DC14B0">
      <w:r w:rsidRPr="00DC14B0">
        <w:t>Once both layers have processed the input, the request is passed to the LLM, which generates the response under these carefully applied controls. The result is a</w:t>
      </w:r>
      <w:r w:rsidRPr="00DC14B0">
        <w:rPr>
          <w:i/>
          <w:iCs/>
        </w:rPr>
        <w:t> </w:t>
      </w:r>
      <w:r w:rsidRPr="00DC14B0">
        <w:t>safe, compliant, and user-trustworthy output, suitable for enterprise-grade applications where accuracy, fairness, and safety are paramount.</w:t>
      </w:r>
    </w:p>
    <w:p w14:paraId="043FCB93" w14:textId="77777777" w:rsidR="00DC14B0" w:rsidRPr="00DC14B0" w:rsidRDefault="00DC14B0" w:rsidP="00DC14B0">
      <w:r w:rsidRPr="00DC14B0">
        <w:t>As we have seen, prompt augmentation and guardrails are vital for ensuring that generative AI applications produce safe and reliable outputs. However, in many real-world enterprise scenarios, safety measures alone are not enough. Complex queries often demand more than a single model response—they require systems that can reason in multiple steps, consult specialized knowledge, and coordinate the work of different AI components. To meet these challenges, LangChain offers advanced agent frameworks and multi-agent systems that extend the capabilities of your applications beyond what we have covered so far.</w:t>
      </w:r>
    </w:p>
    <w:p w14:paraId="1E7186B1" w14:textId="77777777" w:rsidR="00DC14B0" w:rsidRPr="00DC14B0" w:rsidRDefault="00DC14B0" w:rsidP="00DC14B0">
      <w:r w:rsidRPr="00DC14B0">
        <w:t>Agent Frameworks and Multi-Agent Systems</w:t>
      </w:r>
    </w:p>
    <w:p w14:paraId="0449084D" w14:textId="77777777" w:rsidR="00DC14B0" w:rsidRPr="00DC14B0" w:rsidRDefault="00DC14B0" w:rsidP="00DC14B0">
      <w:r w:rsidRPr="00DC14B0">
        <w:t>As you progress in building LangChain applications, you will encounter increasingly complex scenarios where a single agent cannot handle the full scope of the task. For example, a user query may require factual retrieval, compliance verification, data analysis, and context-aware reasoning—all of which demand different skills. To solve such challenges, enterprise-grade generative AI relies on </w:t>
      </w:r>
      <w:r w:rsidRPr="00DC14B0">
        <w:rPr>
          <w:i/>
          <w:iCs/>
        </w:rPr>
        <w:t>agent frameworks </w:t>
      </w:r>
      <w:r w:rsidRPr="00DC14B0">
        <w:t>and</w:t>
      </w:r>
      <w:r w:rsidRPr="00DC14B0">
        <w:rPr>
          <w:i/>
          <w:iCs/>
        </w:rPr>
        <w:t> multi-agent systems</w:t>
      </w:r>
      <w:r w:rsidRPr="00DC14B0">
        <w:t>, where multiple agents collaborate, each handling a specialized role. These systems allow for multi-stage reasoning, careful coordination, and role-specific prompt designs that ensure outputs are accurate, compliant, and contextually rich. Mastering these approaches is not only crucial for building production-ready AI but is also a key competency tested on the Databricks Certified Generative AI Associate exam.</w:t>
      </w:r>
    </w:p>
    <w:p w14:paraId="00D016D7" w14:textId="77777777" w:rsidR="00DC14B0" w:rsidRPr="00DC14B0" w:rsidRDefault="00DC14B0" w:rsidP="00DC14B0">
      <w:pPr>
        <w:rPr>
          <w:b/>
          <w:bCs/>
        </w:rPr>
      </w:pPr>
      <w:r w:rsidRPr="00DC14B0">
        <w:rPr>
          <w:b/>
          <w:bCs/>
        </w:rPr>
        <w:t>Multi-Stage Reasoning Agents</w:t>
      </w:r>
    </w:p>
    <w:p w14:paraId="4A08F7AB" w14:textId="77777777" w:rsidR="00DC14B0" w:rsidRPr="00DC14B0" w:rsidRDefault="00DC14B0" w:rsidP="00DC14B0">
      <w:r w:rsidRPr="00DC14B0">
        <w:rPr>
          <w:i/>
          <w:iCs/>
        </w:rPr>
        <w:t>Multi-stage reasoning agents</w:t>
      </w:r>
      <w:r w:rsidRPr="00DC14B0">
        <w:t> break down complex user queries into smaller, more manageable steps. Instead of producing a single response directly, the agent decomposes the problem, reasons through each stage, and synthesizes the final answer. This approach reduces the risk of hallucinations and ensures each step can be verified against a reliable source.</w:t>
      </w:r>
    </w:p>
    <w:p w14:paraId="5512327D" w14:textId="77777777" w:rsidR="00DC14B0" w:rsidRPr="00DC14B0" w:rsidRDefault="00DC14B0" w:rsidP="00DC14B0">
      <w:r w:rsidRPr="00DC14B0">
        <w:lastRenderedPageBreak/>
        <w:t>For example, in a financial application, a query like </w:t>
      </w:r>
      <w:r w:rsidRPr="00DC14B0">
        <w:rPr>
          <w:i/>
          <w:iCs/>
        </w:rPr>
        <w:t>Should I increase my investment in renewable energy companies this year?</w:t>
      </w:r>
      <w:r w:rsidRPr="00DC14B0">
        <w:t> may require multiple stages:</w:t>
      </w:r>
    </w:p>
    <w:p w14:paraId="3627C2C6" w14:textId="77777777" w:rsidR="00DC14B0" w:rsidRPr="00DC14B0" w:rsidRDefault="00DC14B0" w:rsidP="00DC14B0">
      <w:pPr>
        <w:numPr>
          <w:ilvl w:val="0"/>
          <w:numId w:val="85"/>
        </w:numPr>
      </w:pPr>
      <w:r w:rsidRPr="00DC14B0">
        <w:t>Retrieve the latest renewable energy market reports.</w:t>
      </w:r>
    </w:p>
    <w:p w14:paraId="2E67E5D8" w14:textId="77777777" w:rsidR="00DC14B0" w:rsidRPr="00DC14B0" w:rsidRDefault="00DC14B0" w:rsidP="00DC14B0">
      <w:pPr>
        <w:numPr>
          <w:ilvl w:val="0"/>
          <w:numId w:val="85"/>
        </w:numPr>
      </w:pPr>
      <w:r w:rsidRPr="00DC14B0">
        <w:t>Analyze recent government policy changes.</w:t>
      </w:r>
    </w:p>
    <w:p w14:paraId="62E966FC" w14:textId="77777777" w:rsidR="00DC14B0" w:rsidRPr="00DC14B0" w:rsidRDefault="00DC14B0" w:rsidP="00DC14B0">
      <w:pPr>
        <w:numPr>
          <w:ilvl w:val="0"/>
          <w:numId w:val="85"/>
        </w:numPr>
      </w:pPr>
      <w:r w:rsidRPr="00DC14B0">
        <w:t>Compute the projected risk-to-return ratio.</w:t>
      </w:r>
    </w:p>
    <w:p w14:paraId="2F20B162" w14:textId="77777777" w:rsidR="00DC14B0" w:rsidRPr="00DC14B0" w:rsidRDefault="00DC14B0" w:rsidP="00DC14B0">
      <w:pPr>
        <w:numPr>
          <w:ilvl w:val="0"/>
          <w:numId w:val="85"/>
        </w:numPr>
      </w:pPr>
      <w:r w:rsidRPr="00DC14B0">
        <w:t>Combine results to form a grounded recommendation.</w:t>
      </w:r>
    </w:p>
    <w:p w14:paraId="1441BC4B" w14:textId="77777777" w:rsidR="00DC14B0" w:rsidRPr="00DC14B0" w:rsidRDefault="00DC14B0" w:rsidP="00DC14B0">
      <w:r w:rsidRPr="00DC14B0">
        <w:t>By chaining reasoning stages, you produce more accurate and transparent outputs.</w:t>
      </w:r>
    </w:p>
    <w:p w14:paraId="38E14BDC" w14:textId="77777777" w:rsidR="00DC14B0" w:rsidRPr="00DC14B0" w:rsidRDefault="00DC14B0" w:rsidP="00DC14B0">
      <w:pPr>
        <w:rPr>
          <w:b/>
          <w:bCs/>
        </w:rPr>
      </w:pPr>
      <w:r w:rsidRPr="00DC14B0">
        <w:rPr>
          <w:b/>
          <w:bCs/>
        </w:rPr>
        <w:t>Tip</w:t>
      </w:r>
    </w:p>
    <w:p w14:paraId="3627FCC2" w14:textId="77777777" w:rsidR="00DC14B0" w:rsidRPr="00DC14B0" w:rsidRDefault="00DC14B0" w:rsidP="00DC14B0">
      <w:r w:rsidRPr="00DC14B0">
        <w:t>Think of multi-stage reasoning as asking an expert panel to solve a problem step by step, instead of relying on a single broad opinion.</w:t>
      </w:r>
    </w:p>
    <w:p w14:paraId="37185D0B" w14:textId="77777777" w:rsidR="00DC14B0" w:rsidRPr="00DC14B0" w:rsidRDefault="00DC14B0" w:rsidP="00DC14B0">
      <w:pPr>
        <w:rPr>
          <w:b/>
          <w:bCs/>
        </w:rPr>
      </w:pPr>
      <w:r w:rsidRPr="00DC14B0">
        <w:rPr>
          <w:b/>
          <w:bCs/>
        </w:rPr>
        <w:t>Designing Agent Prompt Templates</w:t>
      </w:r>
    </w:p>
    <w:p w14:paraId="3CB63C2C" w14:textId="77777777" w:rsidR="00DC14B0" w:rsidRPr="00DC14B0" w:rsidRDefault="00DC14B0" w:rsidP="00DC14B0">
      <w:r w:rsidRPr="00DC14B0">
        <w:t>When working with multi-agent systems, prompt design becomes even more important. Each agent requires a role-specific prompt that defines its scope, responsibilities, and limitations. Poorly designed prompts can cause overlap, confusion, or conflicting outputs.</w:t>
      </w:r>
    </w:p>
    <w:p w14:paraId="362F4145" w14:textId="77777777" w:rsidR="00DC14B0" w:rsidRPr="00DC14B0" w:rsidRDefault="00DC14B0" w:rsidP="00DC14B0">
      <w:r w:rsidRPr="00DC14B0">
        <w:t>Key considerations when designing agent prompt templates include the following:</w:t>
      </w:r>
    </w:p>
    <w:p w14:paraId="4DE7D360" w14:textId="77777777" w:rsidR="00DC14B0" w:rsidRPr="00DC14B0" w:rsidRDefault="00DC14B0" w:rsidP="00DC14B0">
      <w:pPr>
        <w:rPr>
          <w:i/>
          <w:iCs/>
        </w:rPr>
      </w:pPr>
      <w:r w:rsidRPr="00DC14B0">
        <w:rPr>
          <w:i/>
          <w:iCs/>
        </w:rPr>
        <w:t>Role clarity</w:t>
      </w:r>
    </w:p>
    <w:p w14:paraId="51A4E583" w14:textId="77777777" w:rsidR="00DC14B0" w:rsidRPr="00DC14B0" w:rsidRDefault="00DC14B0" w:rsidP="00DC14B0">
      <w:r w:rsidRPr="00DC14B0">
        <w:t>Assign each agent a specific function and explain why it matters. For example, defining an agent as </w:t>
      </w:r>
      <w:r w:rsidRPr="00DC14B0">
        <w:rPr>
          <w:i/>
          <w:iCs/>
        </w:rPr>
        <w:t>You are a legal compliance checker</w:t>
      </w:r>
      <w:r w:rsidRPr="00DC14B0">
        <w:t> ensures the model only addresses compliance-related tasks, reducing irrelevant or unsafe responses.</w:t>
      </w:r>
    </w:p>
    <w:p w14:paraId="3E05B20D" w14:textId="77777777" w:rsidR="00DC14B0" w:rsidRPr="00DC14B0" w:rsidRDefault="00DC14B0" w:rsidP="00DC14B0">
      <w:pPr>
        <w:rPr>
          <w:i/>
          <w:iCs/>
        </w:rPr>
      </w:pPr>
      <w:r w:rsidRPr="00DC14B0">
        <w:rPr>
          <w:i/>
          <w:iCs/>
        </w:rPr>
        <w:t>Input context</w:t>
      </w:r>
    </w:p>
    <w:p w14:paraId="7B8C5FEE" w14:textId="77777777" w:rsidR="00DC14B0" w:rsidRPr="00DC14B0" w:rsidRDefault="00DC14B0" w:rsidP="00DC14B0">
      <w:r w:rsidRPr="00DC14B0">
        <w:t>Provide the agent with only the precise subset of information it needs. Supplying irrelevant data can increase the risk of hallucinations. For instance, a compliance agent should receive only the relevant policy text, not the entire conversation history.</w:t>
      </w:r>
    </w:p>
    <w:p w14:paraId="53492B0A" w14:textId="77777777" w:rsidR="00DC14B0" w:rsidRPr="00DC14B0" w:rsidRDefault="00DC14B0" w:rsidP="00DC14B0">
      <w:pPr>
        <w:rPr>
          <w:i/>
          <w:iCs/>
        </w:rPr>
      </w:pPr>
      <w:r w:rsidRPr="00DC14B0">
        <w:rPr>
          <w:i/>
          <w:iCs/>
        </w:rPr>
        <w:t>Output constraints</w:t>
      </w:r>
    </w:p>
    <w:p w14:paraId="390508F5" w14:textId="77777777" w:rsidR="00DC14B0" w:rsidRPr="00DC14B0" w:rsidRDefault="00DC14B0" w:rsidP="00DC14B0">
      <w:r w:rsidRPr="00DC14B0">
        <w:t>Specify how the agent should deliver its results so the output is easy to interpret and validate. For example, requiring responses in structured JSON or a numbered list makes results more consistent and easier to parse.</w:t>
      </w:r>
    </w:p>
    <w:p w14:paraId="11356F2E" w14:textId="77777777" w:rsidR="00DC14B0" w:rsidRPr="00DC14B0" w:rsidRDefault="00DC14B0" w:rsidP="00DC14B0">
      <w:pPr>
        <w:rPr>
          <w:i/>
          <w:iCs/>
        </w:rPr>
      </w:pPr>
      <w:r w:rsidRPr="00DC14B0">
        <w:rPr>
          <w:i/>
          <w:iCs/>
        </w:rPr>
        <w:t>Fallback instructions</w:t>
      </w:r>
    </w:p>
    <w:p w14:paraId="49F6F8D3" w14:textId="77777777" w:rsidR="00DC14B0" w:rsidRPr="00DC14B0" w:rsidRDefault="00DC14B0" w:rsidP="00DC14B0">
      <w:r w:rsidRPr="00DC14B0">
        <w:lastRenderedPageBreak/>
        <w:t>Clearly guide the agent on how to behave if the required information cannot be found. For example, instructing it to respond with </w:t>
      </w:r>
      <w:r w:rsidRPr="00DC14B0">
        <w:rPr>
          <w:i/>
          <w:iCs/>
        </w:rPr>
        <w:t>Information not available in provided context</w:t>
      </w:r>
      <w:r w:rsidRPr="00DC14B0">
        <w:t> prevents the model from fabricating details and maintains transparency.</w:t>
      </w:r>
    </w:p>
    <w:p w14:paraId="22B48A93" w14:textId="77777777" w:rsidR="00DC14B0" w:rsidRPr="00DC14B0" w:rsidRDefault="00DC14B0" w:rsidP="00DC14B0">
      <w:r w:rsidRPr="00DC14B0">
        <w:t>Example 4-13 shows a sample prompt template to depict these concepts.</w:t>
      </w:r>
    </w:p>
    <w:p w14:paraId="0334EDAB" w14:textId="77777777" w:rsidR="00DC14B0" w:rsidRPr="00DC14B0" w:rsidRDefault="00DC14B0" w:rsidP="00DC14B0">
      <w:pPr>
        <w:rPr>
          <w:b/>
          <w:bCs/>
        </w:rPr>
      </w:pPr>
      <w:r w:rsidRPr="00DC14B0">
        <w:rPr>
          <w:b/>
          <w:bCs/>
        </w:rPr>
        <w:t>Example 4-8. </w:t>
      </w:r>
      <w:r w:rsidRPr="00DC14B0">
        <w:rPr>
          <w:b/>
          <w:bCs/>
        </w:rPr>
        <w:noBreakHyphen/>
        <w:t>13. Designing a prompt for a compliance-checking agent</w:t>
      </w:r>
    </w:p>
    <w:p w14:paraId="208E5872" w14:textId="77777777" w:rsidR="00DC14B0" w:rsidRPr="00DC14B0" w:rsidRDefault="00DC14B0" w:rsidP="00DC14B0">
      <w:r w:rsidRPr="00DC14B0">
        <w:t>from langchain.prompts import PromptTemplate</w:t>
      </w:r>
    </w:p>
    <w:p w14:paraId="0FE3BE0C" w14:textId="77777777" w:rsidR="00DC14B0" w:rsidRPr="00DC14B0" w:rsidRDefault="00DC14B0" w:rsidP="00DC14B0">
      <w:r w:rsidRPr="00DC14B0">
        <w:t xml:space="preserve"> </w:t>
      </w:r>
    </w:p>
    <w:p w14:paraId="2EFE986B" w14:textId="77777777" w:rsidR="00DC14B0" w:rsidRPr="00DC14B0" w:rsidRDefault="00DC14B0" w:rsidP="00DC14B0">
      <w:r w:rsidRPr="00DC14B0">
        <w:t>compliance_prompt = PromptTemplate(</w:t>
      </w:r>
    </w:p>
    <w:p w14:paraId="782A1457" w14:textId="77777777" w:rsidR="00DC14B0" w:rsidRPr="00DC14B0" w:rsidRDefault="00DC14B0" w:rsidP="00DC14B0">
      <w:r w:rsidRPr="00DC14B0">
        <w:t xml:space="preserve">    input_variables=["policy_text", "query"],</w:t>
      </w:r>
    </w:p>
    <w:p w14:paraId="015B34C9" w14:textId="77777777" w:rsidR="00DC14B0" w:rsidRPr="00DC14B0" w:rsidRDefault="00DC14B0" w:rsidP="00DC14B0">
      <w:r w:rsidRPr="00DC14B0">
        <w:t xml:space="preserve">    template="""You are a compliance agent.</w:t>
      </w:r>
    </w:p>
    <w:p w14:paraId="2304BB25" w14:textId="77777777" w:rsidR="00DC14B0" w:rsidRPr="00DC14B0" w:rsidRDefault="00DC14B0" w:rsidP="00DC14B0">
      <w:r w:rsidRPr="00DC14B0">
        <w:t xml:space="preserve">    Check the following query against the given policy text.</w:t>
      </w:r>
    </w:p>
    <w:p w14:paraId="078C2FCC" w14:textId="77777777" w:rsidR="00DC14B0" w:rsidRPr="00DC14B0" w:rsidRDefault="00DC14B0" w:rsidP="00DC14B0">
      <w:r w:rsidRPr="00DC14B0">
        <w:t xml:space="preserve">    If the query violates compliance, state the reason.</w:t>
      </w:r>
    </w:p>
    <w:p w14:paraId="28124A50" w14:textId="77777777" w:rsidR="00DC14B0" w:rsidRPr="00DC14B0" w:rsidRDefault="00DC14B0" w:rsidP="00DC14B0">
      <w:r w:rsidRPr="00DC14B0">
        <w:t xml:space="preserve">    If compliant, answer: 'This is compliant.'</w:t>
      </w:r>
    </w:p>
    <w:p w14:paraId="60B9ACCD" w14:textId="77777777" w:rsidR="00DC14B0" w:rsidRPr="00DC14B0" w:rsidRDefault="00DC14B0" w:rsidP="00DC14B0">
      <w:r w:rsidRPr="00DC14B0">
        <w:t xml:space="preserve"> </w:t>
      </w:r>
    </w:p>
    <w:p w14:paraId="4E270C7A" w14:textId="77777777" w:rsidR="00DC14B0" w:rsidRPr="00DC14B0" w:rsidRDefault="00DC14B0" w:rsidP="00DC14B0">
      <w:r w:rsidRPr="00DC14B0">
        <w:t xml:space="preserve">    Policy: {policy_text}</w:t>
      </w:r>
    </w:p>
    <w:p w14:paraId="4B1677F1" w14:textId="77777777" w:rsidR="00DC14B0" w:rsidRPr="00DC14B0" w:rsidRDefault="00DC14B0" w:rsidP="00DC14B0">
      <w:r w:rsidRPr="00DC14B0">
        <w:t xml:space="preserve">    Query: {query}</w:t>
      </w:r>
    </w:p>
    <w:p w14:paraId="3804274D" w14:textId="77777777" w:rsidR="00DC14B0" w:rsidRPr="00DC14B0" w:rsidRDefault="00DC14B0" w:rsidP="00DC14B0">
      <w:r w:rsidRPr="00DC14B0">
        <w:t xml:space="preserve">    """</w:t>
      </w:r>
    </w:p>
    <w:p w14:paraId="12648B25" w14:textId="77777777" w:rsidR="00DC14B0" w:rsidRPr="00DC14B0" w:rsidRDefault="00DC14B0" w:rsidP="00DC14B0">
      <w:r w:rsidRPr="00DC14B0">
        <w:t>)</w:t>
      </w:r>
    </w:p>
    <w:p w14:paraId="363AB992" w14:textId="77777777" w:rsidR="00DC14B0" w:rsidRPr="00DC14B0" w:rsidRDefault="00DC14B0" w:rsidP="00DC14B0">
      <w:r w:rsidRPr="00DC14B0">
        <w:t>This template ensures the agent stays within its domain and provides a binary decision with justification.</w:t>
      </w:r>
    </w:p>
    <w:p w14:paraId="05EDF98C" w14:textId="77777777" w:rsidR="00DC14B0" w:rsidRPr="00DC14B0" w:rsidRDefault="00DC14B0" w:rsidP="00DC14B0">
      <w:pPr>
        <w:rPr>
          <w:b/>
          <w:bCs/>
        </w:rPr>
      </w:pPr>
      <w:r w:rsidRPr="00DC14B0">
        <w:rPr>
          <w:b/>
          <w:bCs/>
        </w:rPr>
        <w:t>Multi-Agent System Architecture</w:t>
      </w:r>
    </w:p>
    <w:p w14:paraId="158B2BBB" w14:textId="77777777" w:rsidR="00DC14B0" w:rsidRPr="00DC14B0" w:rsidRDefault="00DC14B0" w:rsidP="00DC14B0">
      <w:r w:rsidRPr="00DC14B0">
        <w:t>A multi-agent system involves orchestrating multiple agents, each with specialized skills, to collaborate on solving a single user request. The architecture typically follows this flow:</w:t>
      </w:r>
    </w:p>
    <w:p w14:paraId="17195D6F" w14:textId="77777777" w:rsidR="00DC14B0" w:rsidRPr="00DC14B0" w:rsidRDefault="00DC14B0" w:rsidP="00DC14B0">
      <w:pPr>
        <w:numPr>
          <w:ilvl w:val="0"/>
          <w:numId w:val="86"/>
        </w:numPr>
      </w:pPr>
      <w:r w:rsidRPr="00DC14B0">
        <w:rPr>
          <w:i/>
          <w:iCs/>
        </w:rPr>
        <w:t>User input:</w:t>
      </w:r>
      <w:r w:rsidRPr="00DC14B0">
        <w:t> The process begins when a user submits a query, which is routed to a </w:t>
      </w:r>
      <w:r w:rsidRPr="00DC14B0">
        <w:rPr>
          <w:i/>
          <w:iCs/>
        </w:rPr>
        <w:t>coordinator agent</w:t>
      </w:r>
      <w:r w:rsidRPr="00DC14B0">
        <w:t> for analysis.</w:t>
      </w:r>
    </w:p>
    <w:p w14:paraId="43221D27" w14:textId="77777777" w:rsidR="00DC14B0" w:rsidRPr="00DC14B0" w:rsidRDefault="00DC14B0" w:rsidP="00DC14B0">
      <w:pPr>
        <w:numPr>
          <w:ilvl w:val="0"/>
          <w:numId w:val="86"/>
        </w:numPr>
      </w:pPr>
      <w:r w:rsidRPr="00DC14B0">
        <w:rPr>
          <w:i/>
          <w:iCs/>
        </w:rPr>
        <w:t>Coordinator agent decision-making:</w:t>
      </w:r>
      <w:r w:rsidRPr="00DC14B0">
        <w:t> The coordinator agent evaluates the query and determines which specialized agents are best suited to handle the subtasks.</w:t>
      </w:r>
    </w:p>
    <w:p w14:paraId="0EC532FE" w14:textId="77777777" w:rsidR="00DC14B0" w:rsidRPr="00DC14B0" w:rsidRDefault="00DC14B0" w:rsidP="00DC14B0">
      <w:pPr>
        <w:numPr>
          <w:ilvl w:val="0"/>
          <w:numId w:val="86"/>
        </w:numPr>
      </w:pPr>
      <w:r w:rsidRPr="00DC14B0">
        <w:rPr>
          <w:i/>
          <w:iCs/>
        </w:rPr>
        <w:lastRenderedPageBreak/>
        <w:t>Specialized agents execution:</w:t>
      </w:r>
      <w:r w:rsidRPr="00DC14B0">
        <w:t> Each specialized agent (such as a compliance agent, data analysis agent, or domain knowledge agent) processes the portion of the request within its domain expertise, ensuring accuracy and domain alignment.</w:t>
      </w:r>
    </w:p>
    <w:p w14:paraId="3E41FB3D" w14:textId="77777777" w:rsidR="00DC14B0" w:rsidRPr="00DC14B0" w:rsidRDefault="00DC14B0" w:rsidP="00DC14B0">
      <w:pPr>
        <w:numPr>
          <w:ilvl w:val="0"/>
          <w:numId w:val="86"/>
        </w:numPr>
      </w:pPr>
      <w:r w:rsidRPr="00DC14B0">
        <w:rPr>
          <w:i/>
          <w:iCs/>
        </w:rPr>
        <w:t>Result synthesis:</w:t>
      </w:r>
      <w:r w:rsidRPr="00DC14B0">
        <w:t> The coordinator agent then gathers the outputs from all specialized agents, cross-validates them, and synthesizes a final, coherent response tailored to the user’s original request.</w:t>
      </w:r>
    </w:p>
    <w:p w14:paraId="04501926" w14:textId="77777777" w:rsidR="00DC14B0" w:rsidRPr="00DC14B0" w:rsidRDefault="00DC14B0" w:rsidP="00DC14B0">
      <w:r w:rsidRPr="00DC14B0">
        <w:t>The entire process is illustrated in Figure 4-14.</w:t>
      </w:r>
    </w:p>
    <w:p w14:paraId="0FE16CF2" w14:textId="0C9555EA" w:rsidR="00DC14B0" w:rsidRPr="00DC14B0" w:rsidRDefault="00DC14B0" w:rsidP="00DC14B0">
      <w:r w:rsidRPr="00DC14B0">
        <w:drawing>
          <wp:inline distT="0" distB="0" distL="0" distR="0" wp14:anchorId="19AABACE" wp14:editId="7CD182D6">
            <wp:extent cx="5612130" cy="5078095"/>
            <wp:effectExtent l="0" t="0" r="7620" b="8255"/>
            <wp:docPr id="1063068192" name="Imagen 16" descr="A diagram of a data analysis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diagram of a data analysis process&#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2130" cy="5078095"/>
                    </a:xfrm>
                    <a:prstGeom prst="rect">
                      <a:avLst/>
                    </a:prstGeom>
                    <a:noFill/>
                    <a:ln>
                      <a:noFill/>
                    </a:ln>
                  </pic:spPr>
                </pic:pic>
              </a:graphicData>
            </a:graphic>
          </wp:inline>
        </w:drawing>
      </w:r>
    </w:p>
    <w:p w14:paraId="561D44D9" w14:textId="77777777" w:rsidR="00DC14B0" w:rsidRPr="00DC14B0" w:rsidRDefault="00DC14B0" w:rsidP="00DC14B0">
      <w:r w:rsidRPr="00DC14B0">
        <w:t>Figure 4-5. </w:t>
      </w:r>
      <w:r w:rsidRPr="00DC14B0">
        <w:noBreakHyphen/>
        <w:t>14. Multi-agent system architecture</w:t>
      </w:r>
    </w:p>
    <w:p w14:paraId="3BE716DE" w14:textId="77777777" w:rsidR="00DC14B0" w:rsidRPr="00DC14B0" w:rsidRDefault="00DC14B0" w:rsidP="00DC14B0">
      <w:hyperlink r:id="rId54" w:anchor="ch04_figure_5_1759351409551783" w:history="1">
        <w:r w:rsidRPr="00DC14B0">
          <w:rPr>
            <w:rStyle w:val="Hipervnculo"/>
          </w:rPr>
          <w:t>Figure 4-5</w:t>
        </w:r>
      </w:hyperlink>
      <w:r w:rsidRPr="00DC14B0">
        <w:noBreakHyphen/>
        <w:t xml:space="preserve">14 illustrates how a multi-agent system orchestrates multiple specialized agents under the control of a coordinator agent. The process begins with the user input, which is analyzed by the coordinator agent. Based on the nature of the query, </w:t>
      </w:r>
      <w:r w:rsidRPr="00DC14B0">
        <w:lastRenderedPageBreak/>
        <w:t>the coordinator dispatches tasks to relevant specialized agents, such as a compliance agent (for policy checking), a data analysis agent (for statistical processing), or a domain knowledge agent (for factual retrieval). Each agent completes its subtask and returns the result to the coordinator, which then assembles a coherent and accurate response for the user.</w:t>
      </w:r>
    </w:p>
    <w:p w14:paraId="2B651AEA" w14:textId="77777777" w:rsidR="00DC14B0" w:rsidRPr="00DC14B0" w:rsidRDefault="00DC14B0" w:rsidP="00DC14B0">
      <w:r w:rsidRPr="00DC14B0">
        <w:t>This architectural model enables division of labor, improves accuracy, and supports explainable AI, making it well-suited for enterprise-grade deployments that require both intelligence and control.</w:t>
      </w:r>
    </w:p>
    <w:p w14:paraId="60C65BCC" w14:textId="77777777" w:rsidR="00DC14B0" w:rsidRPr="00DC14B0" w:rsidRDefault="00DC14B0" w:rsidP="00DC14B0">
      <w:pPr>
        <w:rPr>
          <w:b/>
          <w:bCs/>
        </w:rPr>
      </w:pPr>
      <w:r w:rsidRPr="00DC14B0">
        <w:rPr>
          <w:b/>
          <w:bCs/>
        </w:rPr>
        <w:t>Warning</w:t>
      </w:r>
    </w:p>
    <w:p w14:paraId="34BC8451" w14:textId="77777777" w:rsidR="00DC14B0" w:rsidRPr="00DC14B0" w:rsidRDefault="00DC14B0" w:rsidP="00DC14B0">
      <w:r w:rsidRPr="00DC14B0">
        <w:t>Multi-agent systems increase complexity. Without clear role design and coordination, agents may produce conflicting outputs or degrade system performance. Always test workflows thoroughly before deployment.</w:t>
      </w:r>
    </w:p>
    <w:p w14:paraId="3F2CDDC9" w14:textId="77777777" w:rsidR="00DC14B0" w:rsidRPr="00DC14B0" w:rsidRDefault="00DC14B0" w:rsidP="00DC14B0">
      <w:r w:rsidRPr="00DC14B0">
        <w:t>By mastering agent frameworks and multi-agent systems, you expand your ability to design advanced LangChain applications capable of handling complex, multi-step enterprise use cases. These skills are highly valued in the exam and in real-world implementations.</w:t>
      </w:r>
    </w:p>
    <w:p w14:paraId="37453100" w14:textId="77777777" w:rsidR="00DC14B0" w:rsidRPr="00DC14B0" w:rsidRDefault="00DC14B0" w:rsidP="00DC14B0">
      <w:r w:rsidRPr="00DC14B0">
        <w:t>Summary</w:t>
      </w:r>
    </w:p>
    <w:p w14:paraId="7475A3B0" w14:textId="77777777" w:rsidR="00DC14B0" w:rsidRPr="00DC14B0" w:rsidRDefault="00DC14B0" w:rsidP="00DC14B0">
      <w:r w:rsidRPr="00DC14B0">
        <w:t>In this chapter, you explored the critical components of building safe, reliable, and effective applications using LangChain, with a focus on exam-relevant concepts for the Databricks Certified Generative AI Associate exam.</w:t>
      </w:r>
    </w:p>
    <w:p w14:paraId="60159D35" w14:textId="77777777" w:rsidR="00DC14B0" w:rsidRPr="00DC14B0" w:rsidRDefault="00DC14B0" w:rsidP="00DC14B0">
      <w:r w:rsidRPr="00DC14B0">
        <w:t>The chapter began by introducing prompt templates and chains, which provide structured ways to interact with LLMs. You learned how chains extend prompt templates by connecting them with memory, models, and other components to create repeatable and scalable workflows.</w:t>
      </w:r>
    </w:p>
    <w:p w14:paraId="383CE746" w14:textId="77777777" w:rsidR="00DC14B0" w:rsidRPr="00DC14B0" w:rsidRDefault="00DC14B0" w:rsidP="00DC14B0">
      <w:r w:rsidRPr="00DC14B0">
        <w:t>Next, you examined memory and context management, which enables applications to maintain conversational history and support more natural, human-like interactions. Different memory types—such as ConversationBufferMemory, ConversationBufferWindowMemory, and ConversationKGMemory—were compared to illustrate how they support various use cases.</w:t>
      </w:r>
    </w:p>
    <w:p w14:paraId="13814D49" w14:textId="77777777" w:rsidR="00DC14B0" w:rsidRPr="00DC14B0" w:rsidRDefault="00DC14B0" w:rsidP="00DC14B0">
      <w:r w:rsidRPr="00DC14B0">
        <w:t xml:space="preserve">You then studied LangChain agents, which bring flexibility and autonomy to generative AI systems by dynamically selecting and using external tools. This was followed by a deep dive into model and tool integration, where you saw how APIs, databases, calculators, and retrieval mechanisms such as FAISS vector stores expand the reach </w:t>
      </w:r>
      <w:r w:rsidRPr="00DC14B0">
        <w:lastRenderedPageBreak/>
        <w:t>and accuracy of your applications. Industry examples from healthcare, finance, and retail demonstrated the practical impact of these integrations.</w:t>
      </w:r>
    </w:p>
    <w:p w14:paraId="627EAFBA" w14:textId="77777777" w:rsidR="00DC14B0" w:rsidRPr="00DC14B0" w:rsidRDefault="00DC14B0" w:rsidP="00DC14B0">
      <w:r w:rsidRPr="00DC14B0">
        <w:t>The final part of the chapter covered quality and safety mechanisms, highlighting common issues in model responses such as hallucination, bias, and toxicity. You learned how prompt augmentation can mitigate these issues by enriching prompts with role specifications, context, and fallback instructions. Building on that, you explored guardrails, which act as an additional safety layer through content filtering, response validation, external libraries, and fallback handling.</w:t>
      </w:r>
    </w:p>
    <w:p w14:paraId="312853FA" w14:textId="77777777" w:rsidR="00DC14B0" w:rsidRPr="00DC14B0" w:rsidRDefault="00DC14B0" w:rsidP="00DC14B0">
      <w:r w:rsidRPr="00DC14B0">
        <w:t>Together, prompt augmentation and guardrails form a layered defense system, ensuring that LangChain applications are not only powerful but also safe, compliant, and trustworthy.</w:t>
      </w:r>
    </w:p>
    <w:p w14:paraId="732A7CC0" w14:textId="77777777" w:rsidR="00DC14B0" w:rsidRPr="00DC14B0" w:rsidRDefault="00DC14B0" w:rsidP="00DC14B0">
      <w:pPr>
        <w:numPr>
          <w:ilvl w:val="0"/>
          <w:numId w:val="87"/>
        </w:numPr>
      </w:pPr>
      <w:r w:rsidRPr="00DC14B0">
        <w:t>Prompt templates and chains create consistent and reusable workflows for LLM applications.</w:t>
      </w:r>
    </w:p>
    <w:p w14:paraId="4000D746" w14:textId="77777777" w:rsidR="00DC14B0" w:rsidRPr="00DC14B0" w:rsidRDefault="00DC14B0" w:rsidP="00DC14B0">
      <w:pPr>
        <w:numPr>
          <w:ilvl w:val="0"/>
          <w:numId w:val="87"/>
        </w:numPr>
      </w:pPr>
      <w:r w:rsidRPr="00DC14B0">
        <w:t>Memory types in LangChain allow for maintaining context, ranging from simple buffers to structured knowledge graphs.</w:t>
      </w:r>
    </w:p>
    <w:p w14:paraId="7B4F6647" w14:textId="77777777" w:rsidR="00DC14B0" w:rsidRPr="00DC14B0" w:rsidRDefault="00DC14B0" w:rsidP="00DC14B0">
      <w:pPr>
        <w:numPr>
          <w:ilvl w:val="0"/>
          <w:numId w:val="87"/>
        </w:numPr>
      </w:pPr>
      <w:r w:rsidRPr="00DC14B0">
        <w:t>Agents dynamically select tools, enabling flexible and autonomous task execution.</w:t>
      </w:r>
    </w:p>
    <w:p w14:paraId="3013A76F" w14:textId="77777777" w:rsidR="00DC14B0" w:rsidRPr="00DC14B0" w:rsidRDefault="00DC14B0" w:rsidP="00DC14B0">
      <w:pPr>
        <w:numPr>
          <w:ilvl w:val="0"/>
          <w:numId w:val="87"/>
        </w:numPr>
      </w:pPr>
      <w:r w:rsidRPr="00DC14B0">
        <w:t>Tool integration with APIs, databases, and vector stores enables real-time responses with domain-specific data.</w:t>
      </w:r>
    </w:p>
    <w:p w14:paraId="7D0B07B1" w14:textId="77777777" w:rsidR="00DC14B0" w:rsidRPr="00DC14B0" w:rsidRDefault="00DC14B0" w:rsidP="00DC14B0">
      <w:pPr>
        <w:numPr>
          <w:ilvl w:val="0"/>
          <w:numId w:val="87"/>
        </w:numPr>
      </w:pPr>
      <w:r w:rsidRPr="00DC14B0">
        <w:t>Retrieval mechanisms like FAISS ensure accuracy by supplying up-to-date external knowledge.</w:t>
      </w:r>
    </w:p>
    <w:p w14:paraId="2B32FE40" w14:textId="77777777" w:rsidR="00DC14B0" w:rsidRPr="00DC14B0" w:rsidRDefault="00DC14B0" w:rsidP="00DC14B0">
      <w:pPr>
        <w:numPr>
          <w:ilvl w:val="0"/>
          <w:numId w:val="87"/>
        </w:numPr>
      </w:pPr>
      <w:r w:rsidRPr="00DC14B0">
        <w:t>Hallucination, bias, and toxicity are the most common safety concerns in LLM outputs.</w:t>
      </w:r>
    </w:p>
    <w:p w14:paraId="5E5094EC" w14:textId="77777777" w:rsidR="00DC14B0" w:rsidRPr="00DC14B0" w:rsidRDefault="00DC14B0" w:rsidP="00DC14B0">
      <w:pPr>
        <w:numPr>
          <w:ilvl w:val="0"/>
          <w:numId w:val="87"/>
        </w:numPr>
      </w:pPr>
      <w:r w:rsidRPr="00DC14B0">
        <w:t>Prompt augmentation reduces risks by clarifying instructions, adding context, and defining fallback behaviors.</w:t>
      </w:r>
    </w:p>
    <w:p w14:paraId="546DFA00" w14:textId="77777777" w:rsidR="00DC14B0" w:rsidRPr="00DC14B0" w:rsidRDefault="00DC14B0" w:rsidP="00DC14B0">
      <w:pPr>
        <w:numPr>
          <w:ilvl w:val="0"/>
          <w:numId w:val="87"/>
        </w:numPr>
      </w:pPr>
      <w:r w:rsidRPr="00DC14B0">
        <w:t>Guardrails provide an extra enforcement layer, validating, filtering, and moderating outputs.</w:t>
      </w:r>
    </w:p>
    <w:p w14:paraId="1A1CAACB" w14:textId="77777777" w:rsidR="00DC14B0" w:rsidRPr="00DC14B0" w:rsidRDefault="00DC14B0" w:rsidP="00DC14B0">
      <w:r w:rsidRPr="00DC14B0">
        <w:t>By mastering these concepts, you are well-equipped to design LangChain applications that deliver accurate, safe, and enterprise-ready solutions.</w:t>
      </w:r>
    </w:p>
    <w:p w14:paraId="58D0EA96" w14:textId="77777777" w:rsidR="00DC14B0" w:rsidRPr="00DC14B0" w:rsidRDefault="00DC14B0" w:rsidP="00DC14B0">
      <w:r w:rsidRPr="00DC14B0">
        <w:t xml:space="preserve">But your journey does not stop here. In the next chapter, you will take what you’ve learned about prompts, chains, tools, and safety mechanisms and assemble them into complete end-to-end RAG systems. You’ll discover how to structure Pyfunc </w:t>
      </w:r>
      <w:r w:rsidRPr="00DC14B0">
        <w:lastRenderedPageBreak/>
        <w:t>models, convert LangChain chains into servable models, and choose between local and hosted deployment paths. You’ll also gain hands-on experience with MLflow tracking, Databricks Model Serving, and vector search optimization. By the end of </w:t>
      </w:r>
      <w:hyperlink r:id="rId55" w:anchor="ch05_deploying_and_integrating_rag_systems_on_databrick_1759351410921336" w:history="1">
        <w:r w:rsidRPr="00DC14B0">
          <w:rPr>
            <w:rStyle w:val="Hipervnculo"/>
          </w:rPr>
          <w:t>Chapter 5</w:t>
        </w:r>
      </w:hyperlink>
      <w:r w:rsidRPr="00DC14B0">
        <w:t>, you will be ready to deploy a reliable RAG pipeline using Databricks tools and expose it through production-ready endpoints.</w:t>
      </w:r>
    </w:p>
    <w:p w14:paraId="61C46936" w14:textId="77777777" w:rsidR="00DC14B0" w:rsidRPr="00DC14B0" w:rsidRDefault="00DC14B0" w:rsidP="00DC14B0">
      <w:r w:rsidRPr="00DC14B0">
        <w:t>Practice Multiple-Choice Questions</w:t>
      </w:r>
    </w:p>
    <w:p w14:paraId="47052BF6" w14:textId="77777777" w:rsidR="00DC14B0" w:rsidRPr="00DC14B0" w:rsidRDefault="00DC14B0" w:rsidP="00DC14B0">
      <w:r w:rsidRPr="00DC14B0">
        <w:t>The following questions review the key concepts from </w:t>
      </w:r>
      <w:hyperlink r:id="rId56" w:anchor="ch04_building_genai_applications_with_python_and_langch_1759351409572521" w:history="1">
        <w:r w:rsidRPr="00DC14B0">
          <w:rPr>
            <w:rStyle w:val="Hipervnculo"/>
          </w:rPr>
          <w:t>Chapter 4</w:t>
        </w:r>
      </w:hyperlink>
      <w:r w:rsidRPr="00DC14B0">
        <w:t> and help you assess your readiness for the Databricks Certified Generative AI Associate exam. Answer each question before checking the answer key.</w:t>
      </w:r>
    </w:p>
    <w:p w14:paraId="2C745310" w14:textId="77777777" w:rsidR="00DC14B0" w:rsidRPr="00DC14B0" w:rsidRDefault="00DC14B0" w:rsidP="00DC14B0">
      <w:pPr>
        <w:numPr>
          <w:ilvl w:val="0"/>
          <w:numId w:val="88"/>
        </w:numPr>
      </w:pPr>
      <w:r w:rsidRPr="00DC14B0">
        <w:t>1</w:t>
      </w:r>
      <w:r w:rsidRPr="00DC14B0">
        <w:rPr>
          <w:b/>
          <w:bCs/>
        </w:rPr>
        <w:t>. </w:t>
      </w:r>
      <w:r w:rsidRPr="00DC14B0">
        <w:t>Which of the following best describes the purpose of LangChain memory modules?</w:t>
      </w:r>
    </w:p>
    <w:p w14:paraId="05A3465C" w14:textId="77777777" w:rsidR="00DC14B0" w:rsidRPr="00DC14B0" w:rsidRDefault="00DC14B0" w:rsidP="00DC14B0">
      <w:pPr>
        <w:numPr>
          <w:ilvl w:val="1"/>
          <w:numId w:val="89"/>
        </w:numPr>
      </w:pPr>
      <w:r w:rsidRPr="00DC14B0">
        <w:t>A. To improve token efficiency by truncating model responses</w:t>
      </w:r>
    </w:p>
    <w:p w14:paraId="63CEFE14" w14:textId="77777777" w:rsidR="00DC14B0" w:rsidRPr="00DC14B0" w:rsidRDefault="00DC14B0" w:rsidP="00DC14B0">
      <w:pPr>
        <w:numPr>
          <w:ilvl w:val="1"/>
          <w:numId w:val="90"/>
        </w:numPr>
      </w:pPr>
      <w:r w:rsidRPr="00DC14B0">
        <w:t>B. To enable models to recall and reuse prior conversation context</w:t>
      </w:r>
    </w:p>
    <w:p w14:paraId="16F62A1F" w14:textId="77777777" w:rsidR="00DC14B0" w:rsidRPr="00DC14B0" w:rsidRDefault="00DC14B0" w:rsidP="00DC14B0">
      <w:pPr>
        <w:numPr>
          <w:ilvl w:val="1"/>
          <w:numId w:val="91"/>
        </w:numPr>
      </w:pPr>
      <w:r w:rsidRPr="00DC14B0">
        <w:t>C. To filter unsafe content before delivering responses</w:t>
      </w:r>
    </w:p>
    <w:p w14:paraId="7CBAAD77" w14:textId="77777777" w:rsidR="00DC14B0" w:rsidRPr="00DC14B0" w:rsidRDefault="00DC14B0" w:rsidP="00DC14B0">
      <w:pPr>
        <w:numPr>
          <w:ilvl w:val="1"/>
          <w:numId w:val="92"/>
        </w:numPr>
      </w:pPr>
      <w:r w:rsidRPr="00DC14B0">
        <w:t>D. To automatically connect models with SQL databases</w:t>
      </w:r>
    </w:p>
    <w:p w14:paraId="209DB601" w14:textId="77777777" w:rsidR="00DC14B0" w:rsidRPr="00DC14B0" w:rsidRDefault="00DC14B0" w:rsidP="00DC14B0">
      <w:pPr>
        <w:numPr>
          <w:ilvl w:val="0"/>
          <w:numId w:val="88"/>
        </w:numPr>
      </w:pPr>
      <w:r w:rsidRPr="00DC14B0">
        <w:t>2</w:t>
      </w:r>
      <w:r w:rsidRPr="00DC14B0">
        <w:rPr>
          <w:b/>
          <w:bCs/>
        </w:rPr>
        <w:t>. </w:t>
      </w:r>
      <w:r w:rsidRPr="00DC14B0">
        <w:t>When using LangChain agents, what advantage do they provide over fixed chains?</w:t>
      </w:r>
    </w:p>
    <w:p w14:paraId="5D5BFCEF" w14:textId="77777777" w:rsidR="00DC14B0" w:rsidRPr="00DC14B0" w:rsidRDefault="00DC14B0" w:rsidP="00DC14B0">
      <w:pPr>
        <w:numPr>
          <w:ilvl w:val="1"/>
          <w:numId w:val="93"/>
        </w:numPr>
      </w:pPr>
      <w:r w:rsidRPr="00DC14B0">
        <w:t>A. Agents require fewer resources and tokens</w:t>
      </w:r>
    </w:p>
    <w:p w14:paraId="2D033BFC" w14:textId="77777777" w:rsidR="00DC14B0" w:rsidRPr="00DC14B0" w:rsidRDefault="00DC14B0" w:rsidP="00DC14B0">
      <w:pPr>
        <w:numPr>
          <w:ilvl w:val="1"/>
          <w:numId w:val="94"/>
        </w:numPr>
      </w:pPr>
      <w:r w:rsidRPr="00DC14B0">
        <w:t>B. Agents execute only pre-defined prompts without flexibility</w:t>
      </w:r>
    </w:p>
    <w:p w14:paraId="7021003F" w14:textId="77777777" w:rsidR="00DC14B0" w:rsidRPr="00DC14B0" w:rsidRDefault="00DC14B0" w:rsidP="00DC14B0">
      <w:pPr>
        <w:numPr>
          <w:ilvl w:val="1"/>
          <w:numId w:val="95"/>
        </w:numPr>
      </w:pPr>
      <w:r w:rsidRPr="00DC14B0">
        <w:t>C. Agents dynamically select tools based on user requests</w:t>
      </w:r>
    </w:p>
    <w:p w14:paraId="3D135897" w14:textId="77777777" w:rsidR="00DC14B0" w:rsidRPr="00DC14B0" w:rsidRDefault="00DC14B0" w:rsidP="00DC14B0">
      <w:pPr>
        <w:numPr>
          <w:ilvl w:val="1"/>
          <w:numId w:val="96"/>
        </w:numPr>
      </w:pPr>
      <w:r w:rsidRPr="00DC14B0">
        <w:t>D. Agents remove the need for retrieval augmentation</w:t>
      </w:r>
    </w:p>
    <w:p w14:paraId="2A3A5B52" w14:textId="77777777" w:rsidR="00DC14B0" w:rsidRPr="00DC14B0" w:rsidRDefault="00DC14B0" w:rsidP="00DC14B0">
      <w:pPr>
        <w:numPr>
          <w:ilvl w:val="0"/>
          <w:numId w:val="88"/>
        </w:numPr>
      </w:pPr>
      <w:r w:rsidRPr="00DC14B0">
        <w:t>3</w:t>
      </w:r>
      <w:r w:rsidRPr="00DC14B0">
        <w:rPr>
          <w:b/>
          <w:bCs/>
        </w:rPr>
        <w:t>. </w:t>
      </w:r>
      <w:r w:rsidRPr="00DC14B0">
        <w:t>Which of the following scenarios illustrates hallucination in an LLM response?</w:t>
      </w:r>
    </w:p>
    <w:p w14:paraId="1BCE10B0" w14:textId="77777777" w:rsidR="00DC14B0" w:rsidRPr="00DC14B0" w:rsidRDefault="00DC14B0" w:rsidP="00DC14B0">
      <w:pPr>
        <w:numPr>
          <w:ilvl w:val="1"/>
          <w:numId w:val="97"/>
        </w:numPr>
      </w:pPr>
      <w:r w:rsidRPr="00DC14B0">
        <w:t>A. The model refuses to answer when uncertain</w:t>
      </w:r>
    </w:p>
    <w:p w14:paraId="4B62F6BF" w14:textId="77777777" w:rsidR="00DC14B0" w:rsidRPr="00DC14B0" w:rsidRDefault="00DC14B0" w:rsidP="00DC14B0">
      <w:pPr>
        <w:numPr>
          <w:ilvl w:val="1"/>
          <w:numId w:val="98"/>
        </w:numPr>
      </w:pPr>
      <w:r w:rsidRPr="00DC14B0">
        <w:t>B. The model cites a non-existent medical study as evidence</w:t>
      </w:r>
    </w:p>
    <w:p w14:paraId="2EA0C9D1" w14:textId="77777777" w:rsidR="00DC14B0" w:rsidRPr="00DC14B0" w:rsidRDefault="00DC14B0" w:rsidP="00DC14B0">
      <w:pPr>
        <w:numPr>
          <w:ilvl w:val="1"/>
          <w:numId w:val="99"/>
        </w:numPr>
      </w:pPr>
      <w:r w:rsidRPr="00DC14B0">
        <w:t>C. The model uses neutral language when summarizing an article</w:t>
      </w:r>
    </w:p>
    <w:p w14:paraId="696B14E4" w14:textId="77777777" w:rsidR="00DC14B0" w:rsidRPr="00DC14B0" w:rsidRDefault="00DC14B0" w:rsidP="00DC14B0">
      <w:pPr>
        <w:numPr>
          <w:ilvl w:val="1"/>
          <w:numId w:val="100"/>
        </w:numPr>
      </w:pPr>
      <w:r w:rsidRPr="00DC14B0">
        <w:t>D. The model filters profanity before delivering the response</w:t>
      </w:r>
    </w:p>
    <w:p w14:paraId="4C0D50FC" w14:textId="77777777" w:rsidR="00DC14B0" w:rsidRPr="00DC14B0" w:rsidRDefault="00DC14B0" w:rsidP="00DC14B0">
      <w:pPr>
        <w:numPr>
          <w:ilvl w:val="0"/>
          <w:numId w:val="88"/>
        </w:numPr>
      </w:pPr>
      <w:r w:rsidRPr="00DC14B0">
        <w:t>4.</w:t>
      </w:r>
      <w:r w:rsidRPr="00DC14B0">
        <w:rPr>
          <w:b/>
          <w:bCs/>
        </w:rPr>
        <w:t> </w:t>
      </w:r>
      <w:r w:rsidRPr="00DC14B0">
        <w:t>What is the main function of prompt augmentation for safety?</w:t>
      </w:r>
    </w:p>
    <w:p w14:paraId="35E8AB70" w14:textId="77777777" w:rsidR="00DC14B0" w:rsidRPr="00DC14B0" w:rsidRDefault="00DC14B0" w:rsidP="00DC14B0">
      <w:pPr>
        <w:numPr>
          <w:ilvl w:val="1"/>
          <w:numId w:val="101"/>
        </w:numPr>
      </w:pPr>
      <w:r w:rsidRPr="00DC14B0">
        <w:t>A. To increase training data for the model</w:t>
      </w:r>
    </w:p>
    <w:p w14:paraId="3A05C400" w14:textId="77777777" w:rsidR="00DC14B0" w:rsidRPr="00DC14B0" w:rsidRDefault="00DC14B0" w:rsidP="00DC14B0">
      <w:pPr>
        <w:numPr>
          <w:ilvl w:val="1"/>
          <w:numId w:val="102"/>
        </w:numPr>
      </w:pPr>
      <w:r w:rsidRPr="00DC14B0">
        <w:lastRenderedPageBreak/>
        <w:t>B. To enrich prompts with roles, context, and rules for safer outputs</w:t>
      </w:r>
    </w:p>
    <w:p w14:paraId="0A3D0573" w14:textId="77777777" w:rsidR="00DC14B0" w:rsidRPr="00DC14B0" w:rsidRDefault="00DC14B0" w:rsidP="00DC14B0">
      <w:pPr>
        <w:numPr>
          <w:ilvl w:val="1"/>
          <w:numId w:val="103"/>
        </w:numPr>
      </w:pPr>
      <w:r w:rsidRPr="00DC14B0">
        <w:t>C. To store conversation history for future interactions</w:t>
      </w:r>
    </w:p>
    <w:p w14:paraId="6206D143" w14:textId="77777777" w:rsidR="00DC14B0" w:rsidRPr="00DC14B0" w:rsidRDefault="00DC14B0" w:rsidP="00DC14B0">
      <w:pPr>
        <w:numPr>
          <w:ilvl w:val="1"/>
          <w:numId w:val="104"/>
        </w:numPr>
      </w:pPr>
      <w:r w:rsidRPr="00DC14B0">
        <w:t>D. To reduce the cost of running LLM queries</w:t>
      </w:r>
    </w:p>
    <w:p w14:paraId="3A96D1EE" w14:textId="77777777" w:rsidR="00DC14B0" w:rsidRPr="00DC14B0" w:rsidRDefault="00DC14B0" w:rsidP="00DC14B0">
      <w:pPr>
        <w:numPr>
          <w:ilvl w:val="0"/>
          <w:numId w:val="88"/>
        </w:numPr>
      </w:pPr>
      <w:r w:rsidRPr="00DC14B0">
        <w:t>5.</w:t>
      </w:r>
      <w:r w:rsidRPr="00DC14B0">
        <w:rPr>
          <w:b/>
          <w:bCs/>
        </w:rPr>
        <w:t> </w:t>
      </w:r>
      <w:r w:rsidRPr="00DC14B0">
        <w:t>In a finance application, how would guardrails help ensure compliance?</w:t>
      </w:r>
    </w:p>
    <w:p w14:paraId="47006217" w14:textId="77777777" w:rsidR="00DC14B0" w:rsidRPr="00DC14B0" w:rsidRDefault="00DC14B0" w:rsidP="00DC14B0">
      <w:pPr>
        <w:numPr>
          <w:ilvl w:val="1"/>
          <w:numId w:val="105"/>
        </w:numPr>
      </w:pPr>
      <w:r w:rsidRPr="00DC14B0">
        <w:t>A. By limiting answers to Yes or No</w:t>
      </w:r>
    </w:p>
    <w:p w14:paraId="74BFE2E5" w14:textId="77777777" w:rsidR="00DC14B0" w:rsidRPr="00DC14B0" w:rsidRDefault="00DC14B0" w:rsidP="00DC14B0">
      <w:pPr>
        <w:numPr>
          <w:ilvl w:val="1"/>
          <w:numId w:val="106"/>
        </w:numPr>
      </w:pPr>
      <w:r w:rsidRPr="00DC14B0">
        <w:t>B. By instructing the model to use polite language</w:t>
      </w:r>
    </w:p>
    <w:p w14:paraId="00706388" w14:textId="77777777" w:rsidR="00DC14B0" w:rsidRPr="00DC14B0" w:rsidRDefault="00DC14B0" w:rsidP="00DC14B0">
      <w:pPr>
        <w:numPr>
          <w:ilvl w:val="1"/>
          <w:numId w:val="107"/>
        </w:numPr>
      </w:pPr>
      <w:r w:rsidRPr="00DC14B0">
        <w:t>C. By validating that all investment advice cites approved data sources</w:t>
      </w:r>
    </w:p>
    <w:p w14:paraId="72A70117" w14:textId="77777777" w:rsidR="00DC14B0" w:rsidRPr="00DC14B0" w:rsidRDefault="00DC14B0" w:rsidP="00DC14B0">
      <w:pPr>
        <w:numPr>
          <w:ilvl w:val="1"/>
          <w:numId w:val="108"/>
        </w:numPr>
      </w:pPr>
      <w:r w:rsidRPr="00DC14B0">
        <w:t>D. By storing transaction details in a memory buffer</w:t>
      </w:r>
    </w:p>
    <w:p w14:paraId="0BE1C167" w14:textId="77777777" w:rsidR="00DC14B0" w:rsidRPr="00DC14B0" w:rsidRDefault="00DC14B0" w:rsidP="00DC14B0">
      <w:pPr>
        <w:numPr>
          <w:ilvl w:val="0"/>
          <w:numId w:val="88"/>
        </w:numPr>
      </w:pPr>
      <w:r w:rsidRPr="00DC14B0">
        <w:t>6.</w:t>
      </w:r>
      <w:r w:rsidRPr="00DC14B0">
        <w:rPr>
          <w:b/>
          <w:bCs/>
        </w:rPr>
        <w:t> </w:t>
      </w:r>
      <w:r w:rsidRPr="00DC14B0">
        <w:t>Which retrieval approach ensures an LLM uses external knowledge to provide up-to-date answers?</w:t>
      </w:r>
    </w:p>
    <w:p w14:paraId="6EC5369A" w14:textId="77777777" w:rsidR="00DC14B0" w:rsidRPr="00DC14B0" w:rsidRDefault="00DC14B0" w:rsidP="00DC14B0">
      <w:pPr>
        <w:numPr>
          <w:ilvl w:val="1"/>
          <w:numId w:val="109"/>
        </w:numPr>
      </w:pPr>
      <w:r w:rsidRPr="00DC14B0">
        <w:t>A. Relying solely on model training data</w:t>
      </w:r>
    </w:p>
    <w:p w14:paraId="1ECC95E7" w14:textId="77777777" w:rsidR="00DC14B0" w:rsidRPr="00DC14B0" w:rsidRDefault="00DC14B0" w:rsidP="00DC14B0">
      <w:pPr>
        <w:numPr>
          <w:ilvl w:val="1"/>
          <w:numId w:val="110"/>
        </w:numPr>
      </w:pPr>
      <w:r w:rsidRPr="00DC14B0">
        <w:t>B. Using RAG with a vector store retriever</w:t>
      </w:r>
    </w:p>
    <w:p w14:paraId="299F7E62" w14:textId="77777777" w:rsidR="00DC14B0" w:rsidRPr="00DC14B0" w:rsidRDefault="00DC14B0" w:rsidP="00DC14B0">
      <w:pPr>
        <w:numPr>
          <w:ilvl w:val="1"/>
          <w:numId w:val="111"/>
        </w:numPr>
      </w:pPr>
      <w:r w:rsidRPr="00DC14B0">
        <w:t>C. Storing full conversations in buffer memory</w:t>
      </w:r>
    </w:p>
    <w:p w14:paraId="66C049AB" w14:textId="77777777" w:rsidR="00DC14B0" w:rsidRPr="00DC14B0" w:rsidRDefault="00DC14B0" w:rsidP="00DC14B0">
      <w:pPr>
        <w:numPr>
          <w:ilvl w:val="1"/>
          <w:numId w:val="112"/>
        </w:numPr>
      </w:pPr>
      <w:r w:rsidRPr="00DC14B0">
        <w:t>D. Restricting the model with fallback instructions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551"/>
        <w:gridCol w:w="1522"/>
        <w:gridCol w:w="5765"/>
      </w:tblGrid>
      <w:tr w:rsidR="00DC14B0" w:rsidRPr="00DC14B0" w14:paraId="238AD98B" w14:textId="77777777" w:rsidTr="00DC14B0">
        <w:trPr>
          <w:tblHeader/>
        </w:trPr>
        <w:tc>
          <w:tcPr>
            <w:tcW w:w="0" w:type="auto"/>
            <w:tcBorders>
              <w:top w:val="nil"/>
              <w:left w:val="nil"/>
              <w:bottom w:val="nil"/>
              <w:right w:val="nil"/>
            </w:tcBorders>
            <w:shd w:val="clear" w:color="auto" w:fill="EEF2F6"/>
            <w:vAlign w:val="center"/>
            <w:hideMark/>
          </w:tcPr>
          <w:p w14:paraId="79D71DAD" w14:textId="77777777" w:rsidR="00DC14B0" w:rsidRPr="00DC14B0" w:rsidRDefault="00DC14B0" w:rsidP="00DC14B0">
            <w:pPr>
              <w:rPr>
                <w:b/>
                <w:bCs/>
              </w:rPr>
            </w:pPr>
            <w:r w:rsidRPr="00DC14B0">
              <w:rPr>
                <w:b/>
                <w:bCs/>
              </w:rPr>
              <w:t>Question No.</w:t>
            </w:r>
          </w:p>
        </w:tc>
        <w:tc>
          <w:tcPr>
            <w:tcW w:w="0" w:type="auto"/>
            <w:tcBorders>
              <w:top w:val="nil"/>
              <w:left w:val="nil"/>
              <w:bottom w:val="nil"/>
              <w:right w:val="nil"/>
            </w:tcBorders>
            <w:shd w:val="clear" w:color="auto" w:fill="EEF2F6"/>
            <w:vAlign w:val="center"/>
            <w:hideMark/>
          </w:tcPr>
          <w:p w14:paraId="4C9A8004" w14:textId="77777777" w:rsidR="00DC14B0" w:rsidRPr="00DC14B0" w:rsidRDefault="00DC14B0" w:rsidP="00DC14B0">
            <w:pPr>
              <w:rPr>
                <w:b/>
                <w:bCs/>
              </w:rPr>
            </w:pPr>
            <w:r w:rsidRPr="00DC14B0">
              <w:rPr>
                <w:b/>
                <w:bCs/>
              </w:rPr>
              <w:t>Correct Answer</w:t>
            </w:r>
          </w:p>
        </w:tc>
        <w:tc>
          <w:tcPr>
            <w:tcW w:w="0" w:type="auto"/>
            <w:tcBorders>
              <w:top w:val="nil"/>
              <w:left w:val="nil"/>
              <w:bottom w:val="nil"/>
              <w:right w:val="nil"/>
            </w:tcBorders>
            <w:shd w:val="clear" w:color="auto" w:fill="EEF2F6"/>
            <w:vAlign w:val="center"/>
            <w:hideMark/>
          </w:tcPr>
          <w:p w14:paraId="5E2DF131" w14:textId="77777777" w:rsidR="00DC14B0" w:rsidRPr="00DC14B0" w:rsidRDefault="00DC14B0" w:rsidP="00DC14B0">
            <w:pPr>
              <w:rPr>
                <w:b/>
                <w:bCs/>
              </w:rPr>
            </w:pPr>
            <w:r w:rsidRPr="00DC14B0">
              <w:rPr>
                <w:b/>
                <w:bCs/>
              </w:rPr>
              <w:t>Explanation</w:t>
            </w:r>
          </w:p>
        </w:tc>
      </w:tr>
      <w:tr w:rsidR="00DC14B0" w:rsidRPr="00DC14B0" w14:paraId="495BF40F" w14:textId="77777777" w:rsidTr="00DC14B0">
        <w:tc>
          <w:tcPr>
            <w:tcW w:w="0" w:type="auto"/>
            <w:tcBorders>
              <w:top w:val="nil"/>
              <w:left w:val="nil"/>
              <w:bottom w:val="nil"/>
              <w:right w:val="nil"/>
            </w:tcBorders>
            <w:shd w:val="clear" w:color="auto" w:fill="FFFFFF"/>
            <w:hideMark/>
          </w:tcPr>
          <w:p w14:paraId="20C85CD3" w14:textId="77777777" w:rsidR="00DC14B0" w:rsidRPr="00DC14B0" w:rsidRDefault="00DC14B0" w:rsidP="00DC14B0">
            <w:r w:rsidRPr="00DC14B0">
              <w:t>1</w:t>
            </w:r>
          </w:p>
        </w:tc>
        <w:tc>
          <w:tcPr>
            <w:tcW w:w="0" w:type="auto"/>
            <w:tcBorders>
              <w:top w:val="nil"/>
              <w:left w:val="nil"/>
              <w:bottom w:val="nil"/>
              <w:right w:val="nil"/>
            </w:tcBorders>
            <w:shd w:val="clear" w:color="auto" w:fill="FFFFFF"/>
            <w:hideMark/>
          </w:tcPr>
          <w:p w14:paraId="419DCE63" w14:textId="77777777" w:rsidR="00DC14B0" w:rsidRPr="00DC14B0" w:rsidRDefault="00DC14B0" w:rsidP="00DC14B0">
            <w:r w:rsidRPr="00DC14B0">
              <w:t>B</w:t>
            </w:r>
          </w:p>
        </w:tc>
        <w:tc>
          <w:tcPr>
            <w:tcW w:w="0" w:type="auto"/>
            <w:tcBorders>
              <w:top w:val="nil"/>
              <w:left w:val="nil"/>
              <w:bottom w:val="nil"/>
              <w:right w:val="nil"/>
            </w:tcBorders>
            <w:shd w:val="clear" w:color="auto" w:fill="FFFFFF"/>
            <w:hideMark/>
          </w:tcPr>
          <w:p w14:paraId="5E038D98" w14:textId="77777777" w:rsidR="00DC14B0" w:rsidRPr="00DC14B0" w:rsidRDefault="00DC14B0" w:rsidP="00DC14B0">
            <w:r w:rsidRPr="00DC14B0">
              <w:t>LangChain memory modules store previous user interactions, allowing the model to reference context and provide coherent responses.</w:t>
            </w:r>
          </w:p>
        </w:tc>
      </w:tr>
      <w:tr w:rsidR="00DC14B0" w:rsidRPr="00DC14B0" w14:paraId="26714AFD" w14:textId="77777777" w:rsidTr="00DC14B0">
        <w:tc>
          <w:tcPr>
            <w:tcW w:w="0" w:type="auto"/>
            <w:tcBorders>
              <w:top w:val="nil"/>
              <w:left w:val="nil"/>
              <w:bottom w:val="nil"/>
              <w:right w:val="nil"/>
            </w:tcBorders>
            <w:shd w:val="clear" w:color="auto" w:fill="EEF2F6"/>
            <w:hideMark/>
          </w:tcPr>
          <w:p w14:paraId="67AEB63E" w14:textId="77777777" w:rsidR="00DC14B0" w:rsidRPr="00DC14B0" w:rsidRDefault="00DC14B0" w:rsidP="00DC14B0">
            <w:r w:rsidRPr="00DC14B0">
              <w:t>2</w:t>
            </w:r>
          </w:p>
        </w:tc>
        <w:tc>
          <w:tcPr>
            <w:tcW w:w="0" w:type="auto"/>
            <w:tcBorders>
              <w:top w:val="nil"/>
              <w:left w:val="nil"/>
              <w:bottom w:val="nil"/>
              <w:right w:val="nil"/>
            </w:tcBorders>
            <w:shd w:val="clear" w:color="auto" w:fill="EEF2F6"/>
            <w:hideMark/>
          </w:tcPr>
          <w:p w14:paraId="34925DB6" w14:textId="77777777" w:rsidR="00DC14B0" w:rsidRPr="00DC14B0" w:rsidRDefault="00DC14B0" w:rsidP="00DC14B0">
            <w:r w:rsidRPr="00DC14B0">
              <w:t>C</w:t>
            </w:r>
          </w:p>
        </w:tc>
        <w:tc>
          <w:tcPr>
            <w:tcW w:w="0" w:type="auto"/>
            <w:tcBorders>
              <w:top w:val="nil"/>
              <w:left w:val="nil"/>
              <w:bottom w:val="nil"/>
              <w:right w:val="nil"/>
            </w:tcBorders>
            <w:shd w:val="clear" w:color="auto" w:fill="EEF2F6"/>
            <w:hideMark/>
          </w:tcPr>
          <w:p w14:paraId="6E21EC40" w14:textId="77777777" w:rsidR="00DC14B0" w:rsidRPr="00DC14B0" w:rsidRDefault="00DC14B0" w:rsidP="00DC14B0">
            <w:r w:rsidRPr="00DC14B0">
              <w:t>Unlike fixed chains, agents can reason step-by-step and choose the right tool (such as a calculator or API) to handle each query.</w:t>
            </w:r>
          </w:p>
        </w:tc>
      </w:tr>
      <w:tr w:rsidR="00DC14B0" w:rsidRPr="00DC14B0" w14:paraId="3D86AC1C" w14:textId="77777777" w:rsidTr="00DC14B0">
        <w:tc>
          <w:tcPr>
            <w:tcW w:w="0" w:type="auto"/>
            <w:tcBorders>
              <w:top w:val="nil"/>
              <w:left w:val="nil"/>
              <w:bottom w:val="nil"/>
              <w:right w:val="nil"/>
            </w:tcBorders>
            <w:shd w:val="clear" w:color="auto" w:fill="FFFFFF"/>
            <w:hideMark/>
          </w:tcPr>
          <w:p w14:paraId="63568993" w14:textId="77777777" w:rsidR="00DC14B0" w:rsidRPr="00DC14B0" w:rsidRDefault="00DC14B0" w:rsidP="00DC14B0">
            <w:r w:rsidRPr="00DC14B0">
              <w:t>3</w:t>
            </w:r>
          </w:p>
        </w:tc>
        <w:tc>
          <w:tcPr>
            <w:tcW w:w="0" w:type="auto"/>
            <w:tcBorders>
              <w:top w:val="nil"/>
              <w:left w:val="nil"/>
              <w:bottom w:val="nil"/>
              <w:right w:val="nil"/>
            </w:tcBorders>
            <w:shd w:val="clear" w:color="auto" w:fill="FFFFFF"/>
            <w:hideMark/>
          </w:tcPr>
          <w:p w14:paraId="09E8B90D" w14:textId="77777777" w:rsidR="00DC14B0" w:rsidRPr="00DC14B0" w:rsidRDefault="00DC14B0" w:rsidP="00DC14B0">
            <w:r w:rsidRPr="00DC14B0">
              <w:t>B</w:t>
            </w:r>
          </w:p>
        </w:tc>
        <w:tc>
          <w:tcPr>
            <w:tcW w:w="0" w:type="auto"/>
            <w:tcBorders>
              <w:top w:val="nil"/>
              <w:left w:val="nil"/>
              <w:bottom w:val="nil"/>
              <w:right w:val="nil"/>
            </w:tcBorders>
            <w:shd w:val="clear" w:color="auto" w:fill="FFFFFF"/>
            <w:hideMark/>
          </w:tcPr>
          <w:p w14:paraId="400FE9BC" w14:textId="77777777" w:rsidR="00DC14B0" w:rsidRPr="00DC14B0" w:rsidRDefault="00DC14B0" w:rsidP="00DC14B0">
            <w:r w:rsidRPr="00DC14B0">
              <w:t>This is an example of hallucination, where the model generates content that appears factual but is fabricated.</w:t>
            </w:r>
          </w:p>
        </w:tc>
      </w:tr>
      <w:tr w:rsidR="00DC14B0" w:rsidRPr="00DC14B0" w14:paraId="1E31CAD0" w14:textId="77777777" w:rsidTr="00DC14B0">
        <w:tc>
          <w:tcPr>
            <w:tcW w:w="0" w:type="auto"/>
            <w:tcBorders>
              <w:top w:val="nil"/>
              <w:left w:val="nil"/>
              <w:bottom w:val="nil"/>
              <w:right w:val="nil"/>
            </w:tcBorders>
            <w:shd w:val="clear" w:color="auto" w:fill="EEF2F6"/>
            <w:hideMark/>
          </w:tcPr>
          <w:p w14:paraId="72858DB4" w14:textId="77777777" w:rsidR="00DC14B0" w:rsidRPr="00DC14B0" w:rsidRDefault="00DC14B0" w:rsidP="00DC14B0">
            <w:r w:rsidRPr="00DC14B0">
              <w:lastRenderedPageBreak/>
              <w:t>4</w:t>
            </w:r>
          </w:p>
        </w:tc>
        <w:tc>
          <w:tcPr>
            <w:tcW w:w="0" w:type="auto"/>
            <w:tcBorders>
              <w:top w:val="nil"/>
              <w:left w:val="nil"/>
              <w:bottom w:val="nil"/>
              <w:right w:val="nil"/>
            </w:tcBorders>
            <w:shd w:val="clear" w:color="auto" w:fill="EEF2F6"/>
            <w:hideMark/>
          </w:tcPr>
          <w:p w14:paraId="089A22F0" w14:textId="77777777" w:rsidR="00DC14B0" w:rsidRPr="00DC14B0" w:rsidRDefault="00DC14B0" w:rsidP="00DC14B0">
            <w:r w:rsidRPr="00DC14B0">
              <w:t>B</w:t>
            </w:r>
          </w:p>
        </w:tc>
        <w:tc>
          <w:tcPr>
            <w:tcW w:w="0" w:type="auto"/>
            <w:tcBorders>
              <w:top w:val="nil"/>
              <w:left w:val="nil"/>
              <w:bottom w:val="nil"/>
              <w:right w:val="nil"/>
            </w:tcBorders>
            <w:shd w:val="clear" w:color="auto" w:fill="EEF2F6"/>
            <w:hideMark/>
          </w:tcPr>
          <w:p w14:paraId="1C3AFE12" w14:textId="77777777" w:rsidR="00DC14B0" w:rsidRPr="00DC14B0" w:rsidRDefault="00DC14B0" w:rsidP="00DC14B0">
            <w:r w:rsidRPr="00DC14B0">
              <w:t>Prompt augmentation reduces risks by giving clear instructions, limiting speculative content, and defining fallback behavior.</w:t>
            </w:r>
          </w:p>
        </w:tc>
      </w:tr>
      <w:tr w:rsidR="00DC14B0" w:rsidRPr="00DC14B0" w14:paraId="49D11E9F" w14:textId="77777777" w:rsidTr="00DC14B0">
        <w:tc>
          <w:tcPr>
            <w:tcW w:w="0" w:type="auto"/>
            <w:tcBorders>
              <w:top w:val="nil"/>
              <w:left w:val="nil"/>
              <w:bottom w:val="nil"/>
              <w:right w:val="nil"/>
            </w:tcBorders>
            <w:shd w:val="clear" w:color="auto" w:fill="FFFFFF"/>
            <w:hideMark/>
          </w:tcPr>
          <w:p w14:paraId="773E51F8" w14:textId="77777777" w:rsidR="00DC14B0" w:rsidRPr="00DC14B0" w:rsidRDefault="00DC14B0" w:rsidP="00DC14B0">
            <w:r w:rsidRPr="00DC14B0">
              <w:t>5</w:t>
            </w:r>
          </w:p>
        </w:tc>
        <w:tc>
          <w:tcPr>
            <w:tcW w:w="0" w:type="auto"/>
            <w:tcBorders>
              <w:top w:val="nil"/>
              <w:left w:val="nil"/>
              <w:bottom w:val="nil"/>
              <w:right w:val="nil"/>
            </w:tcBorders>
            <w:shd w:val="clear" w:color="auto" w:fill="FFFFFF"/>
            <w:hideMark/>
          </w:tcPr>
          <w:p w14:paraId="2CDB9114" w14:textId="77777777" w:rsidR="00DC14B0" w:rsidRPr="00DC14B0" w:rsidRDefault="00DC14B0" w:rsidP="00DC14B0">
            <w:r w:rsidRPr="00DC14B0">
              <w:t>C</w:t>
            </w:r>
          </w:p>
        </w:tc>
        <w:tc>
          <w:tcPr>
            <w:tcW w:w="0" w:type="auto"/>
            <w:tcBorders>
              <w:top w:val="nil"/>
              <w:left w:val="nil"/>
              <w:bottom w:val="nil"/>
              <w:right w:val="nil"/>
            </w:tcBorders>
            <w:shd w:val="clear" w:color="auto" w:fill="FFFFFF"/>
            <w:hideMark/>
          </w:tcPr>
          <w:p w14:paraId="7E597B03" w14:textId="77777777" w:rsidR="00DC14B0" w:rsidRPr="00DC14B0" w:rsidRDefault="00DC14B0" w:rsidP="00DC14B0">
            <w:r w:rsidRPr="00DC14B0">
              <w:t>Guardrails enforce compliance by checking outputs against strict rules, such as referencing only approved documents.</w:t>
            </w:r>
          </w:p>
        </w:tc>
      </w:tr>
      <w:tr w:rsidR="00DC14B0" w:rsidRPr="00DC14B0" w14:paraId="4192A1FF" w14:textId="77777777" w:rsidTr="00DC14B0">
        <w:tc>
          <w:tcPr>
            <w:tcW w:w="0" w:type="auto"/>
            <w:tcBorders>
              <w:top w:val="nil"/>
              <w:left w:val="nil"/>
              <w:bottom w:val="nil"/>
              <w:right w:val="nil"/>
            </w:tcBorders>
            <w:shd w:val="clear" w:color="auto" w:fill="EEF2F6"/>
            <w:hideMark/>
          </w:tcPr>
          <w:p w14:paraId="76908F67" w14:textId="77777777" w:rsidR="00DC14B0" w:rsidRPr="00DC14B0" w:rsidRDefault="00DC14B0" w:rsidP="00DC14B0">
            <w:r w:rsidRPr="00DC14B0">
              <w:t>6</w:t>
            </w:r>
          </w:p>
        </w:tc>
        <w:tc>
          <w:tcPr>
            <w:tcW w:w="0" w:type="auto"/>
            <w:tcBorders>
              <w:top w:val="nil"/>
              <w:left w:val="nil"/>
              <w:bottom w:val="nil"/>
              <w:right w:val="nil"/>
            </w:tcBorders>
            <w:shd w:val="clear" w:color="auto" w:fill="EEF2F6"/>
            <w:hideMark/>
          </w:tcPr>
          <w:p w14:paraId="22DA53DD" w14:textId="77777777" w:rsidR="00DC14B0" w:rsidRPr="00DC14B0" w:rsidRDefault="00DC14B0" w:rsidP="00DC14B0">
            <w:r w:rsidRPr="00DC14B0">
              <w:t>B</w:t>
            </w:r>
          </w:p>
        </w:tc>
        <w:tc>
          <w:tcPr>
            <w:tcW w:w="0" w:type="auto"/>
            <w:tcBorders>
              <w:top w:val="nil"/>
              <w:left w:val="nil"/>
              <w:bottom w:val="nil"/>
              <w:right w:val="nil"/>
            </w:tcBorders>
            <w:shd w:val="clear" w:color="auto" w:fill="EEF2F6"/>
            <w:hideMark/>
          </w:tcPr>
          <w:p w14:paraId="2CCFF910" w14:textId="77777777" w:rsidR="00DC14B0" w:rsidRPr="00DC14B0" w:rsidRDefault="00DC14B0" w:rsidP="00DC14B0">
            <w:r w:rsidRPr="00DC14B0">
              <w:t>RAG integrates external sources like FAISS to ground model responses in verifiable and up-to-date knowledge.</w:t>
            </w:r>
          </w:p>
        </w:tc>
      </w:tr>
      <w:tr w:rsidR="00DC14B0" w:rsidRPr="00DC14B0" w14:paraId="6A7FB038" w14:textId="77777777" w:rsidTr="00DC14B0">
        <w:trPr>
          <w:tblHeader/>
        </w:trPr>
        <w:tc>
          <w:tcPr>
            <w:tcW w:w="0" w:type="auto"/>
            <w:gridSpan w:val="3"/>
            <w:tcBorders>
              <w:top w:val="nil"/>
              <w:left w:val="nil"/>
              <w:bottom w:val="nil"/>
              <w:right w:val="nil"/>
            </w:tcBorders>
            <w:shd w:val="clear" w:color="auto" w:fill="EEF2F6"/>
            <w:vAlign w:val="center"/>
            <w:hideMark/>
          </w:tcPr>
          <w:p w14:paraId="315D7C8B" w14:textId="77777777" w:rsidR="00DC14B0" w:rsidRPr="00DC14B0" w:rsidRDefault="00DC14B0" w:rsidP="00DC14B0">
            <w:r w:rsidRPr="00DC14B0">
              <w:t>Table 4-3. Answer key</w:t>
            </w:r>
          </w:p>
        </w:tc>
      </w:tr>
    </w:tbl>
    <w:p w14:paraId="3F983860" w14:textId="77777777" w:rsidR="00DC14B0" w:rsidRPr="00DC14B0" w:rsidRDefault="00DC14B0" w:rsidP="00DC14B0">
      <w:r w:rsidRPr="00DC14B0">
        <w:t>Hands-On Lab: Building a Retrieval-Augmented GenAI App</w:t>
      </w:r>
    </w:p>
    <w:p w14:paraId="4DB78128" w14:textId="77777777" w:rsidR="00DC14B0" w:rsidRPr="00DC14B0" w:rsidRDefault="00DC14B0" w:rsidP="00DC14B0">
      <w:pPr>
        <w:rPr>
          <w:b/>
          <w:bCs/>
        </w:rPr>
      </w:pPr>
      <w:r w:rsidRPr="00DC14B0">
        <w:rPr>
          <w:b/>
          <w:bCs/>
        </w:rPr>
        <w:t>Scenario</w:t>
      </w:r>
    </w:p>
    <w:p w14:paraId="13E2C3E9" w14:textId="77777777" w:rsidR="00DC14B0" w:rsidRPr="00DC14B0" w:rsidRDefault="00DC14B0" w:rsidP="00DC14B0">
      <w:r w:rsidRPr="00DC14B0">
        <w:t>You are a data engineer working for a knowledge-intensive enterprise. Your team has been asked to build a retrieval-augmented generation (RAG) application that allows employees to query internal documents such as compliance manuals, product specifications, and policy handbooks using large language models (LLMs). The challenge is to ensure that responses are not only fluent but also factually accurate and contextually grounded. This lab mirrors a real-world use case where factual accuracy and compliance are critical. To achieve this, you must:</w:t>
      </w:r>
    </w:p>
    <w:p w14:paraId="7D827617" w14:textId="77777777" w:rsidR="00DC14B0" w:rsidRPr="00DC14B0" w:rsidRDefault="00DC14B0" w:rsidP="00DC14B0">
      <w:pPr>
        <w:numPr>
          <w:ilvl w:val="0"/>
          <w:numId w:val="113"/>
        </w:numPr>
      </w:pPr>
      <w:r w:rsidRPr="00DC14B0">
        <w:t>Connect a retriever to query a knowledge base stored in a vector database.</w:t>
      </w:r>
    </w:p>
    <w:p w14:paraId="10F95641" w14:textId="77777777" w:rsidR="00DC14B0" w:rsidRPr="00DC14B0" w:rsidRDefault="00DC14B0" w:rsidP="00DC14B0">
      <w:pPr>
        <w:numPr>
          <w:ilvl w:val="0"/>
          <w:numId w:val="113"/>
        </w:numPr>
      </w:pPr>
      <w:r w:rsidRPr="00DC14B0">
        <w:t>Integrate the retriever with an LLM to generate natural, context-aware answers.</w:t>
      </w:r>
    </w:p>
    <w:p w14:paraId="486EC5DE" w14:textId="77777777" w:rsidR="00DC14B0" w:rsidRPr="00DC14B0" w:rsidRDefault="00DC14B0" w:rsidP="00DC14B0">
      <w:pPr>
        <w:numPr>
          <w:ilvl w:val="0"/>
          <w:numId w:val="113"/>
        </w:numPr>
      </w:pPr>
      <w:r w:rsidRPr="00DC14B0">
        <w:t>Ensure that hallucinations are minimized by grounding responses in the retrieved content.</w:t>
      </w:r>
    </w:p>
    <w:p w14:paraId="5CA9AFB6" w14:textId="77777777" w:rsidR="00DC14B0" w:rsidRPr="00DC14B0" w:rsidRDefault="00DC14B0" w:rsidP="00DC14B0">
      <w:pPr>
        <w:numPr>
          <w:ilvl w:val="0"/>
          <w:numId w:val="113"/>
        </w:numPr>
      </w:pPr>
      <w:r w:rsidRPr="00DC14B0">
        <w:t>Provide outputs in a format that aligns with organizational standards and compliance requirements.</w:t>
      </w:r>
    </w:p>
    <w:p w14:paraId="74C6BFB1" w14:textId="77777777" w:rsidR="00DC14B0" w:rsidRPr="00DC14B0" w:rsidRDefault="00DC14B0" w:rsidP="00DC14B0">
      <w:pPr>
        <w:rPr>
          <w:b/>
          <w:bCs/>
        </w:rPr>
      </w:pPr>
      <w:r w:rsidRPr="00DC14B0">
        <w:rPr>
          <w:b/>
          <w:bCs/>
        </w:rPr>
        <w:lastRenderedPageBreak/>
        <w:t>Objective</w:t>
      </w:r>
    </w:p>
    <w:p w14:paraId="07B4DCB2" w14:textId="77777777" w:rsidR="00DC14B0" w:rsidRPr="00DC14B0" w:rsidRDefault="00DC14B0" w:rsidP="00DC14B0">
      <w:r w:rsidRPr="00DC14B0">
        <w:t>By the end of this lab, you will be able to:</w:t>
      </w:r>
    </w:p>
    <w:p w14:paraId="408341A6" w14:textId="77777777" w:rsidR="00DC14B0" w:rsidRPr="00DC14B0" w:rsidRDefault="00DC14B0" w:rsidP="00DC14B0">
      <w:pPr>
        <w:numPr>
          <w:ilvl w:val="0"/>
          <w:numId w:val="114"/>
        </w:numPr>
      </w:pPr>
      <w:r w:rsidRPr="00DC14B0">
        <w:t>Build a LangChain pipeline that combines a retriever with an LLM.</w:t>
      </w:r>
    </w:p>
    <w:p w14:paraId="067A64DC" w14:textId="77777777" w:rsidR="00DC14B0" w:rsidRPr="00DC14B0" w:rsidRDefault="00DC14B0" w:rsidP="00DC14B0">
      <w:pPr>
        <w:numPr>
          <w:ilvl w:val="0"/>
          <w:numId w:val="114"/>
        </w:numPr>
      </w:pPr>
      <w:r w:rsidRPr="00DC14B0">
        <w:t>Configure the retriever to pull relevant context from a vector store.</w:t>
      </w:r>
    </w:p>
    <w:p w14:paraId="207C0073" w14:textId="77777777" w:rsidR="00DC14B0" w:rsidRPr="00DC14B0" w:rsidRDefault="00DC14B0" w:rsidP="00DC14B0">
      <w:pPr>
        <w:numPr>
          <w:ilvl w:val="0"/>
          <w:numId w:val="114"/>
        </w:numPr>
      </w:pPr>
      <w:r w:rsidRPr="00DC14B0">
        <w:t>Generate safe, accurate, and contextual answers aligned with enterprise knowledge sources.</w:t>
      </w:r>
    </w:p>
    <w:p w14:paraId="5029FBEA" w14:textId="77777777" w:rsidR="00DC14B0" w:rsidRPr="00DC14B0" w:rsidRDefault="00DC14B0" w:rsidP="00DC14B0">
      <w:pPr>
        <w:numPr>
          <w:ilvl w:val="0"/>
          <w:numId w:val="114"/>
        </w:numPr>
      </w:pPr>
      <w:r w:rsidRPr="00DC14B0">
        <w:t>Demonstrate how retrieval augmentation solves the problem of hallucinations and improves user trust in AI-driven applications.</w:t>
      </w:r>
    </w:p>
    <w:p w14:paraId="75B22C6D" w14:textId="77777777" w:rsidR="00DC14B0" w:rsidRPr="00DC14B0" w:rsidRDefault="00DC14B0" w:rsidP="00DC14B0">
      <w:pPr>
        <w:rPr>
          <w:b/>
          <w:bCs/>
        </w:rPr>
      </w:pPr>
      <w:r w:rsidRPr="00DC14B0">
        <w:rPr>
          <w:b/>
          <w:bCs/>
        </w:rPr>
        <w:t>Note</w:t>
      </w:r>
    </w:p>
    <w:p w14:paraId="4F5F4B6E" w14:textId="77777777" w:rsidR="00DC14B0" w:rsidRPr="00DC14B0" w:rsidRDefault="00DC14B0" w:rsidP="00DC14B0">
      <w:r w:rsidRPr="00DC14B0">
        <w:t>You can access this lab on Github at </w:t>
      </w:r>
      <w:hyperlink r:id="rId57" w:tgtFrame="_blank" w:history="1">
        <w:r w:rsidRPr="00DC14B0">
          <w:rPr>
            <w:rStyle w:val="Hipervnculo"/>
          </w:rPr>
          <w:t>link</w:t>
        </w:r>
      </w:hyperlink>
      <w:r w:rsidRPr="00DC14B0">
        <w:t>.</w:t>
      </w:r>
    </w:p>
    <w:p w14:paraId="488FE08C" w14:textId="77777777" w:rsidR="00DC14B0" w:rsidRPr="00DC14B0" w:rsidRDefault="00DC14B0" w:rsidP="00DC14B0">
      <w:r w:rsidRPr="00DC14B0">
        <w:t>Chapter 5. Deploying and Integrating RAG Systems on Databricks</w:t>
      </w:r>
    </w:p>
    <w:p w14:paraId="52A6434F" w14:textId="77777777" w:rsidR="00DC14B0" w:rsidRPr="00DC14B0" w:rsidRDefault="00DC14B0" w:rsidP="00DC14B0">
      <w:pPr>
        <w:rPr>
          <w:b/>
          <w:bCs/>
        </w:rPr>
      </w:pPr>
      <w:r w:rsidRPr="00DC14B0">
        <w:rPr>
          <w:b/>
          <w:bCs/>
        </w:rPr>
        <w:t>A Note for Early Release Readers</w:t>
      </w:r>
    </w:p>
    <w:p w14:paraId="4F711AF2" w14:textId="77777777" w:rsidR="00DC14B0" w:rsidRPr="00DC14B0" w:rsidRDefault="00DC14B0" w:rsidP="00DC14B0">
      <w:r w:rsidRPr="00DC14B0">
        <w:t>With Early Release ebooks, you get books in their earliest form—the author’s raw and unedited content as they write—so you can take advantage of these technologies long before the official release of these titles.</w:t>
      </w:r>
    </w:p>
    <w:p w14:paraId="4123894F" w14:textId="77777777" w:rsidR="00DC14B0" w:rsidRPr="00DC14B0" w:rsidRDefault="00DC14B0" w:rsidP="00DC14B0">
      <w:r w:rsidRPr="00DC14B0">
        <w:t>This will be the 5th chapter of the final book. Please note that the GitHub repo will be made active later on.</w:t>
      </w:r>
    </w:p>
    <w:p w14:paraId="0B577BE9" w14:textId="77777777" w:rsidR="00DC14B0" w:rsidRPr="00DC14B0" w:rsidRDefault="00DC14B0" w:rsidP="00DC14B0">
      <w:r w:rsidRPr="00DC14B0">
        <w:t>If you’d like to be actively involved in reviewing and commenting on this draft, please reach out to the editor at </w:t>
      </w:r>
      <w:r w:rsidRPr="00DC14B0">
        <w:rPr>
          <w:i/>
          <w:iCs/>
        </w:rPr>
        <w:t>ccollins@oreilly.com</w:t>
      </w:r>
      <w:r w:rsidRPr="00DC14B0">
        <w:t>.</w:t>
      </w:r>
    </w:p>
    <w:p w14:paraId="363955D0" w14:textId="77777777" w:rsidR="00DC14B0" w:rsidRPr="00DC14B0" w:rsidRDefault="00DC14B0" w:rsidP="00DC14B0">
      <w:r w:rsidRPr="00DC14B0">
        <w:t>Deploying and integrating retrieval-augmented generation (RAG) systems on Databricks bridges the gap between experimentation and production-ready AI solutions. While earlier chapters have focused on building, refining, and validating individual components such as embeddings, vector search, and prompt pipelines, this chapter focuses on assembling these parts into a complete, reliable, and scalable system. This is where your work moves from the notebook to the endpoint, enabling consistent and secure access for downstream applications.</w:t>
      </w:r>
    </w:p>
    <w:p w14:paraId="509DE0EE" w14:textId="77777777" w:rsidR="00DC14B0" w:rsidRPr="00DC14B0" w:rsidRDefault="00DC14B0" w:rsidP="00DC14B0">
      <w:r w:rsidRPr="00DC14B0">
        <w:t xml:space="preserve">From a certification perspective, mastering deployment on Databricks is essential. The Databricks Certified Generative AI Associate exam expects you to not only understand RAG concepts but also demonstrate the ability to operationalize them using Databricks-native tools. This means being fluent in MLflow tracking and model registration, creating vector indexes, deploying to model serving endpoints, and </w:t>
      </w:r>
      <w:r w:rsidRPr="00DC14B0">
        <w:lastRenderedPageBreak/>
        <w:t>ensuring performance and cost efficiency. A well-deployed RAG system ensures that your AI applications deliver relevant, timely responses while maintaining governance and scalability.</w:t>
      </w:r>
    </w:p>
    <w:p w14:paraId="53CAF888" w14:textId="77777777" w:rsidR="00DC14B0" w:rsidRPr="00DC14B0" w:rsidRDefault="00DC14B0" w:rsidP="00DC14B0">
      <w:r w:rsidRPr="00DC14B0">
        <w:t>For someone new to production deployment, the concept can seem daunting—different tools, configuration layers, and performance considerations all come into play. This chapter breaks down those complexities into a practical workflow you can follow. We’ll walk through chain assembly and testing, deployment steps, endpoint optimization, and advanced serving patterns. Along the way, you’ll see how to connect Databricks with frameworks like LangChain, and how to ensure your RAG pipeline is ready for real-world demands.</w:t>
      </w:r>
    </w:p>
    <w:p w14:paraId="2CAD4CBA" w14:textId="77777777" w:rsidR="00DC14B0" w:rsidRPr="00DC14B0" w:rsidRDefault="00DC14B0" w:rsidP="00DC14B0">
      <w:r w:rsidRPr="00DC14B0">
        <w:t>Whether you are preparing for the exam or deploying your first enterprise-grade AI assistant, this chapter is designed to give you the structure, techniques, and confidence to move your RAG system into production.</w:t>
      </w:r>
    </w:p>
    <w:p w14:paraId="0F6554D0" w14:textId="77777777" w:rsidR="00DC14B0" w:rsidRPr="00DC14B0" w:rsidRDefault="00DC14B0" w:rsidP="00DC14B0">
      <w:r w:rsidRPr="00DC14B0">
        <w:t>Learning Objectives</w:t>
      </w:r>
    </w:p>
    <w:p w14:paraId="3D736FDA" w14:textId="77777777" w:rsidR="00DC14B0" w:rsidRPr="00DC14B0" w:rsidRDefault="00DC14B0" w:rsidP="00DC14B0">
      <w:r w:rsidRPr="00DC14B0">
        <w:t>By the end of this chapter, you will be able to do the following:</w:t>
      </w:r>
    </w:p>
    <w:p w14:paraId="1096D231" w14:textId="77777777" w:rsidR="00DC14B0" w:rsidRPr="00DC14B0" w:rsidRDefault="00DC14B0" w:rsidP="00DC14B0">
      <w:pPr>
        <w:numPr>
          <w:ilvl w:val="0"/>
          <w:numId w:val="115"/>
        </w:numPr>
      </w:pPr>
      <w:r w:rsidRPr="00DC14B0">
        <w:t>Assemble complete RAG chains using LangChain and Databricks Pyfunc models.</w:t>
      </w:r>
    </w:p>
    <w:p w14:paraId="050A6D08" w14:textId="77777777" w:rsidR="00DC14B0" w:rsidRPr="00DC14B0" w:rsidRDefault="00DC14B0" w:rsidP="00DC14B0">
      <w:pPr>
        <w:numPr>
          <w:ilvl w:val="0"/>
          <w:numId w:val="115"/>
        </w:numPr>
      </w:pPr>
      <w:r w:rsidRPr="00DC14B0">
        <w:t>Deploy models to Databricks Model Serving endpoints with proper versioning and access controls.</w:t>
      </w:r>
    </w:p>
    <w:p w14:paraId="7C058D77" w14:textId="77777777" w:rsidR="00DC14B0" w:rsidRPr="00DC14B0" w:rsidRDefault="00DC14B0" w:rsidP="00DC14B0">
      <w:pPr>
        <w:numPr>
          <w:ilvl w:val="0"/>
          <w:numId w:val="115"/>
        </w:numPr>
      </w:pPr>
      <w:r w:rsidRPr="00DC14B0">
        <w:t>Implement vector search indexes and integrate them into deployed RAG pipelines.</w:t>
      </w:r>
    </w:p>
    <w:p w14:paraId="7C110BF5" w14:textId="77777777" w:rsidR="00DC14B0" w:rsidRPr="00DC14B0" w:rsidRDefault="00DC14B0" w:rsidP="00DC14B0">
      <w:pPr>
        <w:numPr>
          <w:ilvl w:val="0"/>
          <w:numId w:val="115"/>
        </w:numPr>
      </w:pPr>
      <w:r w:rsidRPr="00DC14B0">
        <w:t>Optimize endpoint performance for latency, throughput, and cost efficiency.</w:t>
      </w:r>
    </w:p>
    <w:p w14:paraId="3504AE6A" w14:textId="77777777" w:rsidR="00DC14B0" w:rsidRPr="00DC14B0" w:rsidRDefault="00DC14B0" w:rsidP="00DC14B0">
      <w:pPr>
        <w:numPr>
          <w:ilvl w:val="0"/>
          <w:numId w:val="115"/>
        </w:numPr>
      </w:pPr>
      <w:r w:rsidRPr="00DC14B0">
        <w:t>Apply advanced pre- and post-processing patterns to enhance RAG system accuracy.</w:t>
      </w:r>
    </w:p>
    <w:p w14:paraId="0FA3EE74" w14:textId="77777777" w:rsidR="00DC14B0" w:rsidRPr="00DC14B0" w:rsidRDefault="00DC14B0" w:rsidP="00DC14B0">
      <w:r w:rsidRPr="00DC14B0">
        <w:t>Prerequisites</w:t>
      </w:r>
    </w:p>
    <w:p w14:paraId="1EFF98BB" w14:textId="77777777" w:rsidR="00DC14B0" w:rsidRPr="00DC14B0" w:rsidRDefault="00DC14B0" w:rsidP="00DC14B0">
      <w:r w:rsidRPr="00DC14B0">
        <w:t>Before starting this chapter, you should:</w:t>
      </w:r>
    </w:p>
    <w:p w14:paraId="4E930770" w14:textId="77777777" w:rsidR="00DC14B0" w:rsidRPr="00DC14B0" w:rsidRDefault="00DC14B0" w:rsidP="00DC14B0">
      <w:pPr>
        <w:numPr>
          <w:ilvl w:val="0"/>
          <w:numId w:val="116"/>
        </w:numPr>
      </w:pPr>
      <w:r w:rsidRPr="00DC14B0">
        <w:t>Understand the basic concepts of RAG and its components (embeddings, vector stores, LLM chains).</w:t>
      </w:r>
    </w:p>
    <w:p w14:paraId="799134CB" w14:textId="77777777" w:rsidR="00DC14B0" w:rsidRPr="00DC14B0" w:rsidRDefault="00DC14B0" w:rsidP="00DC14B0">
      <w:pPr>
        <w:numPr>
          <w:ilvl w:val="0"/>
          <w:numId w:val="116"/>
        </w:numPr>
      </w:pPr>
      <w:r w:rsidRPr="00DC14B0">
        <w:t>Have hands-on experience with Databricks notebooks and MLflow basics.</w:t>
      </w:r>
    </w:p>
    <w:p w14:paraId="52A3392B" w14:textId="77777777" w:rsidR="00DC14B0" w:rsidRPr="00DC14B0" w:rsidRDefault="00DC14B0" w:rsidP="00DC14B0">
      <w:pPr>
        <w:numPr>
          <w:ilvl w:val="0"/>
          <w:numId w:val="116"/>
        </w:numPr>
      </w:pPr>
      <w:r w:rsidRPr="00DC14B0">
        <w:t>Be familiar with LangChain fundamentals and its chain abstractions</w:t>
      </w:r>
    </w:p>
    <w:p w14:paraId="5AD51656" w14:textId="77777777" w:rsidR="00DC14B0" w:rsidRPr="00DC14B0" w:rsidRDefault="00DC14B0" w:rsidP="00DC14B0">
      <w:pPr>
        <w:numPr>
          <w:ilvl w:val="0"/>
          <w:numId w:val="116"/>
        </w:numPr>
      </w:pPr>
      <w:r w:rsidRPr="00DC14B0">
        <w:t>Know how to create and query Delta tables in Databricks.</w:t>
      </w:r>
    </w:p>
    <w:p w14:paraId="3BC6DAC7" w14:textId="77777777" w:rsidR="00DC14B0" w:rsidRPr="00DC14B0" w:rsidRDefault="00DC14B0" w:rsidP="00DC14B0">
      <w:pPr>
        <w:numPr>
          <w:ilvl w:val="0"/>
          <w:numId w:val="116"/>
        </w:numPr>
      </w:pPr>
      <w:r w:rsidRPr="00DC14B0">
        <w:lastRenderedPageBreak/>
        <w:t>Possess basic Python programming skills, including working with virtual environments and installing packages.</w:t>
      </w:r>
    </w:p>
    <w:p w14:paraId="56C3CF98" w14:textId="77777777" w:rsidR="00DC14B0" w:rsidRPr="00DC14B0" w:rsidRDefault="00DC14B0" w:rsidP="00DC14B0">
      <w:r w:rsidRPr="00DC14B0">
        <w:t>Chain Assembly and Testing</w:t>
      </w:r>
    </w:p>
    <w:p w14:paraId="30FFE91D" w14:textId="77777777" w:rsidR="00DC14B0" w:rsidRPr="00DC14B0" w:rsidRDefault="00DC14B0" w:rsidP="00DC14B0">
      <w:r w:rsidRPr="00DC14B0">
        <w:t>Assembling and testing the chain is the first step in transitioning a RAG prototype into a deployable solution. A </w:t>
      </w:r>
      <w:r w:rsidRPr="00DC14B0">
        <w:rPr>
          <w:i/>
          <w:iCs/>
        </w:rPr>
        <w:t>chain</w:t>
      </w:r>
      <w:r w:rsidRPr="00DC14B0">
        <w:t> here refers to the sequence of components that work together to retrieve relevant documents, augment a prompt with those documents, and generate a model response. In Databricks, this typically combines vector search, a large language model (LLM), and glue code—often implemented with LangChain—that orchestrates the data flow between these components.</w:t>
      </w:r>
    </w:p>
    <w:p w14:paraId="649ED0C7" w14:textId="77777777" w:rsidR="00DC14B0" w:rsidRPr="00DC14B0" w:rsidRDefault="00DC14B0" w:rsidP="00DC14B0">
      <w:r w:rsidRPr="00DC14B0">
        <w:t>Chain assembly matters because every downstream deployment depends on the correctness and reliability of this logic. A poorly assembled chain can produce irrelevant results, degrade user trust, and increase operational costs. For example, imagine a customer-support assistant that answers questions from a Delta table of product manuals: the chain retrieves the top 5 passages from a Databricks Vector Search index—a managed vector database that stores embeddings and supports similarity search with low</w:t>
      </w:r>
      <w:r w:rsidRPr="00DC14B0">
        <w:noBreakHyphen/>
        <w:t>latency, scalable indexes—formats them into a prompt, calls an LLM, and returns a grounded answer with source citations. If the retriever is misconfigured (for example, wrong embedding model or too-small k), the LLM hallucinates; if the prompt template omits citations, the response becomes unverifiable. In this section, you will assemble that exact flow as a Pyfunc model (so it can be versioned and served), see how to wrap a LangChain pipeline into a servable model, and choose when to run locally for debugging versus hosting on Databricks Model Serving for production.</w:t>
      </w:r>
    </w:p>
    <w:p w14:paraId="3BBC5AEE" w14:textId="77777777" w:rsidR="00DC14B0" w:rsidRPr="00DC14B0" w:rsidRDefault="00DC14B0" w:rsidP="00DC14B0">
      <w:pPr>
        <w:rPr>
          <w:b/>
          <w:bCs/>
        </w:rPr>
      </w:pPr>
      <w:r w:rsidRPr="00DC14B0">
        <w:rPr>
          <w:b/>
          <w:bCs/>
        </w:rPr>
        <w:t>Pyfunc Model Structure</w:t>
      </w:r>
    </w:p>
    <w:p w14:paraId="43F920DF" w14:textId="77777777" w:rsidR="00DC14B0" w:rsidRPr="00DC14B0" w:rsidRDefault="00DC14B0" w:rsidP="00DC14B0">
      <w:r w:rsidRPr="00DC14B0">
        <w:t>A Pyfunc model in Databricks is a Python function-based model format supported by MLflow. Pyfunc models allow you to package arbitrary Python code, including LangChain logic, into a reusable and deployable format. This flexibility makes Pyfunc a key building block for RAG system deployment. At a high level, a Pyfunc model includes the following:</w:t>
      </w:r>
    </w:p>
    <w:p w14:paraId="476EDEA2" w14:textId="77777777" w:rsidR="00DC14B0" w:rsidRPr="00DC14B0" w:rsidRDefault="00DC14B0" w:rsidP="00DC14B0">
      <w:pPr>
        <w:rPr>
          <w:i/>
          <w:iCs/>
        </w:rPr>
      </w:pPr>
      <w:r w:rsidRPr="00DC14B0">
        <w:rPr>
          <w:i/>
          <w:iCs/>
        </w:rPr>
        <w:t>Artifacts</w:t>
      </w:r>
    </w:p>
    <w:p w14:paraId="035FBB9B" w14:textId="77777777" w:rsidR="00DC14B0" w:rsidRPr="00DC14B0" w:rsidRDefault="00DC14B0" w:rsidP="00DC14B0">
      <w:r w:rsidRPr="00DC14B0">
        <w:t xml:space="preserve">Serialized files that capture the state or resources your model needs to function consistently in deployment. These can include vector store indexes for fast retrieval, tokenizer configurations that ensure consistent text processing, or prompt templates that structure queries to the LLM. For example, if your RAG pipeline uses a FAISS vector index trained on a product knowledge base, that index file becomes an artifact; </w:t>
      </w:r>
      <w:r w:rsidRPr="00DC14B0">
        <w:lastRenderedPageBreak/>
        <w:t>likewise, a JSON file defining how prompts are constructed from retrieved passages would also be stored as an artifact. Artifacts make your model self-contained, so that when it is loaded in a new environment, it has all the necessary components to operate correctly.</w:t>
      </w:r>
    </w:p>
    <w:p w14:paraId="0AACD91E" w14:textId="77777777" w:rsidR="00DC14B0" w:rsidRPr="00DC14B0" w:rsidRDefault="00DC14B0" w:rsidP="00DC14B0">
      <w:pPr>
        <w:rPr>
          <w:i/>
          <w:iCs/>
        </w:rPr>
      </w:pPr>
      <w:r w:rsidRPr="00DC14B0">
        <w:rPr>
          <w:i/>
          <w:iCs/>
        </w:rPr>
        <w:t>Conda or environment specification</w:t>
      </w:r>
    </w:p>
    <w:p w14:paraId="24120308" w14:textId="77777777" w:rsidR="00DC14B0" w:rsidRPr="00DC14B0" w:rsidRDefault="00DC14B0" w:rsidP="00DC14B0">
      <w:r w:rsidRPr="00DC14B0">
        <w:t>A definition of all the dependencies, package versions, and sometimes system libraries that the model requires to run consistently in any environment. This typically lives in a </w:t>
      </w:r>
      <w:r w:rsidRPr="00DC14B0">
        <w:rPr>
          <w:i/>
          <w:iCs/>
        </w:rPr>
        <w:t>conda.yaml</w:t>
      </w:r>
      <w:r w:rsidRPr="00DC14B0">
        <w:t> or </w:t>
      </w:r>
      <w:r w:rsidRPr="00DC14B0">
        <w:rPr>
          <w:i/>
          <w:iCs/>
        </w:rPr>
        <w:t>requirements.txt</w:t>
      </w:r>
      <w:r w:rsidRPr="00DC14B0">
        <w:t> file and may list packages such as langchain==0.1.12, pandas, and mlflow. By pinning versions, you prevent incompatibility issues—for example, ensuring the same embedding library version is used both during development and after deployment on Databricks Model Serving. Without an accurate environment specification, the model could fail at runtime due to missing packages or version mismatches.</w:t>
      </w:r>
    </w:p>
    <w:p w14:paraId="620B070C" w14:textId="77777777" w:rsidR="00DC14B0" w:rsidRPr="00DC14B0" w:rsidRDefault="00DC14B0" w:rsidP="00DC14B0">
      <w:pPr>
        <w:rPr>
          <w:i/>
          <w:iCs/>
        </w:rPr>
      </w:pPr>
      <w:r w:rsidRPr="00DC14B0">
        <w:rPr>
          <w:i/>
          <w:iCs/>
        </w:rPr>
        <w:t>python_function flavor</w:t>
      </w:r>
    </w:p>
    <w:p w14:paraId="5C1A3997" w14:textId="77777777" w:rsidR="00DC14B0" w:rsidRPr="00DC14B0" w:rsidRDefault="00DC14B0" w:rsidP="00DC14B0">
      <w:r w:rsidRPr="00DC14B0">
        <w:t>The MLflow flavor that designates the Python-based entry point for your model. It defines the implementation of the predict() method, which is the central function that receives input data, applies any retrieval logic, constructs prompts, invokes the LLM, and returns results. In the context of a RAG pipeline, predict() might accept a dictionary with a user query, run a vector search, build a prompt using retrieved documents, and then call the model to produce the answer. Always log a model signature when saving so the serving layer can validate incoming request schemas and reject malformed inputs before they reach the chain.</w:t>
      </w:r>
    </w:p>
    <w:p w14:paraId="752034B6" w14:textId="77777777" w:rsidR="00DC14B0" w:rsidRPr="00DC14B0" w:rsidRDefault="00DC14B0" w:rsidP="00DC14B0">
      <w:pPr>
        <w:rPr>
          <w:b/>
          <w:bCs/>
        </w:rPr>
      </w:pPr>
      <w:r w:rsidRPr="00DC14B0">
        <w:rPr>
          <w:b/>
          <w:bCs/>
        </w:rPr>
        <w:t>Note</w:t>
      </w:r>
    </w:p>
    <w:p w14:paraId="6F9328AB" w14:textId="77777777" w:rsidR="00DC14B0" w:rsidRPr="00DC14B0" w:rsidRDefault="00DC14B0" w:rsidP="00DC14B0">
      <w:r w:rsidRPr="00DC14B0">
        <w:t>Even though MLflow supports multiple flavors (for example, sklearn, pytorch), using python_function is ideal for RAG systems because it allows custom logic that spans retrieval, prompt augmentation, and LLM invocation. </w:t>
      </w:r>
      <w:hyperlink r:id="rId58" w:anchor="ch05_figure_1_1759351410907222" w:history="1">
        <w:r w:rsidRPr="00DC14B0">
          <w:rPr>
            <w:rStyle w:val="Hipervnculo"/>
          </w:rPr>
          <w:t>Figure 5-1</w:t>
        </w:r>
      </w:hyperlink>
      <w:r w:rsidRPr="00DC14B0">
        <w:t> shows the Pyfunc model structure.</w:t>
      </w:r>
    </w:p>
    <w:p w14:paraId="7B8C2061" w14:textId="41DA6EBB" w:rsidR="00DC14B0" w:rsidRPr="00DC14B0" w:rsidRDefault="00DC14B0" w:rsidP="00DC14B0">
      <w:r w:rsidRPr="00DC14B0">
        <w:lastRenderedPageBreak/>
        <w:drawing>
          <wp:inline distT="0" distB="0" distL="0" distR="0" wp14:anchorId="7B0E5FE7" wp14:editId="3AA4082D">
            <wp:extent cx="5486400" cy="6667500"/>
            <wp:effectExtent l="0" t="0" r="0" b="0"/>
            <wp:docPr id="973440119" name="Imagen 34" descr="A diagram of a software develop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A diagram of a software development process&#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86400" cy="6667500"/>
                    </a:xfrm>
                    <a:prstGeom prst="rect">
                      <a:avLst/>
                    </a:prstGeom>
                    <a:noFill/>
                    <a:ln>
                      <a:noFill/>
                    </a:ln>
                  </pic:spPr>
                </pic:pic>
              </a:graphicData>
            </a:graphic>
          </wp:inline>
        </w:drawing>
      </w:r>
    </w:p>
    <w:p w14:paraId="49C3179B" w14:textId="77777777" w:rsidR="00DC14B0" w:rsidRPr="00DC14B0" w:rsidRDefault="00DC14B0" w:rsidP="00DC14B0">
      <w:r w:rsidRPr="00DC14B0">
        <w:t>Figure 5-1. Pyfunc model structure</w:t>
      </w:r>
    </w:p>
    <w:p w14:paraId="5C6D8493" w14:textId="77777777" w:rsidR="00DC14B0" w:rsidRPr="00DC14B0" w:rsidRDefault="00DC14B0" w:rsidP="00DC14B0">
      <w:r w:rsidRPr="00DC14B0">
        <w:t>The diagram shows how artifacts and environment specifications feed into the predict() method, which orchestrates retrieval and generation before returning the final response. </w:t>
      </w:r>
      <w:hyperlink r:id="rId60" w:anchor="ch05_example_1_1759351410916357" w:history="1">
        <w:r w:rsidRPr="00DC14B0">
          <w:rPr>
            <w:rStyle w:val="Hipervnculo"/>
          </w:rPr>
          <w:t>Example 5-1</w:t>
        </w:r>
      </w:hyperlink>
      <w:r w:rsidRPr="00DC14B0">
        <w:t> is a minimal Pyfunc wrapper for a LngChain RAG pipeline.</w:t>
      </w:r>
    </w:p>
    <w:p w14:paraId="7083F17D" w14:textId="77777777" w:rsidR="00DC14B0" w:rsidRPr="00DC14B0" w:rsidRDefault="00DC14B0" w:rsidP="00DC14B0">
      <w:pPr>
        <w:rPr>
          <w:b/>
          <w:bCs/>
        </w:rPr>
      </w:pPr>
      <w:r w:rsidRPr="00DC14B0">
        <w:rPr>
          <w:b/>
          <w:bCs/>
        </w:rPr>
        <w:t>Example 5-1. Minimal Pyfunc Wrapper for a LangChain RAG Pipeline</w:t>
      </w:r>
    </w:p>
    <w:p w14:paraId="10D42C71" w14:textId="77777777" w:rsidR="00DC14B0" w:rsidRPr="00DC14B0" w:rsidRDefault="00DC14B0" w:rsidP="00DC14B0">
      <w:r w:rsidRPr="00DC14B0">
        <w:lastRenderedPageBreak/>
        <w:t>import mlflow.pyfunc</w:t>
      </w:r>
    </w:p>
    <w:p w14:paraId="36B9B169" w14:textId="77777777" w:rsidR="00DC14B0" w:rsidRPr="00DC14B0" w:rsidRDefault="00DC14B0" w:rsidP="00DC14B0"/>
    <w:p w14:paraId="0CD7D221" w14:textId="77777777" w:rsidR="00DC14B0" w:rsidRPr="00DC14B0" w:rsidRDefault="00DC14B0" w:rsidP="00DC14B0">
      <w:r w:rsidRPr="00DC14B0">
        <w:t>class RAGModelWrapper(mlflow.pyfunc.PythonModel):</w:t>
      </w:r>
    </w:p>
    <w:p w14:paraId="4EA4EC51" w14:textId="77777777" w:rsidR="00DC14B0" w:rsidRPr="00DC14B0" w:rsidRDefault="00DC14B0" w:rsidP="00DC14B0">
      <w:r w:rsidRPr="00DC14B0">
        <w:t xml:space="preserve">    def load_context(self, context):</w:t>
      </w:r>
    </w:p>
    <w:p w14:paraId="280ABF56" w14:textId="77777777" w:rsidR="00DC14B0" w:rsidRPr="00DC14B0" w:rsidRDefault="00DC14B0" w:rsidP="00DC14B0">
      <w:r w:rsidRPr="00DC14B0">
        <w:t xml:space="preserve">        import langchain</w:t>
      </w:r>
    </w:p>
    <w:p w14:paraId="3F5B0CE6" w14:textId="77777777" w:rsidR="00DC14B0" w:rsidRPr="00DC14B0" w:rsidRDefault="00DC14B0" w:rsidP="00DC14B0">
      <w:r w:rsidRPr="00DC14B0">
        <w:t xml:space="preserve">        self.chain = load_langchain_pipeline(context.artifacts["rag_config"])</w:t>
      </w:r>
    </w:p>
    <w:p w14:paraId="230AB869" w14:textId="77777777" w:rsidR="00DC14B0" w:rsidRPr="00DC14B0" w:rsidRDefault="00DC14B0" w:rsidP="00DC14B0">
      <w:r w:rsidRPr="00DC14B0">
        <w:t xml:space="preserve">    </w:t>
      </w:r>
    </w:p>
    <w:p w14:paraId="6D515A5A" w14:textId="77777777" w:rsidR="00DC14B0" w:rsidRPr="00DC14B0" w:rsidRDefault="00DC14B0" w:rsidP="00DC14B0">
      <w:r w:rsidRPr="00DC14B0">
        <w:t xml:space="preserve">    def predict(self, context, model_input):</w:t>
      </w:r>
    </w:p>
    <w:p w14:paraId="6504101A" w14:textId="77777777" w:rsidR="00DC14B0" w:rsidRPr="00DC14B0" w:rsidRDefault="00DC14B0" w:rsidP="00DC14B0">
      <w:r w:rsidRPr="00DC14B0">
        <w:t xml:space="preserve">        return self.chain.run(model_input["query"])</w:t>
      </w:r>
    </w:p>
    <w:p w14:paraId="67EA9461" w14:textId="77777777" w:rsidR="00DC14B0" w:rsidRPr="00DC14B0" w:rsidRDefault="00DC14B0" w:rsidP="00DC14B0"/>
    <w:p w14:paraId="2D4B2C66" w14:textId="77777777" w:rsidR="00DC14B0" w:rsidRPr="00DC14B0" w:rsidRDefault="00DC14B0" w:rsidP="00DC14B0">
      <w:r w:rsidRPr="00DC14B0">
        <w:t>mlflow.pyfunc.save_model(</w:t>
      </w:r>
    </w:p>
    <w:p w14:paraId="37F312C2" w14:textId="77777777" w:rsidR="00DC14B0" w:rsidRPr="00DC14B0" w:rsidRDefault="00DC14B0" w:rsidP="00DC14B0">
      <w:r w:rsidRPr="00DC14B0">
        <w:t xml:space="preserve">    path="rag_pyfunc_model",</w:t>
      </w:r>
    </w:p>
    <w:p w14:paraId="03235DD1" w14:textId="77777777" w:rsidR="00DC14B0" w:rsidRPr="00DC14B0" w:rsidRDefault="00DC14B0" w:rsidP="00DC14B0">
      <w:r w:rsidRPr="00DC14B0">
        <w:t xml:space="preserve">    python_model=RAGModelWrapper(),</w:t>
      </w:r>
    </w:p>
    <w:p w14:paraId="7ED2DD62" w14:textId="77777777" w:rsidR="00DC14B0" w:rsidRPr="00DC14B0" w:rsidRDefault="00DC14B0" w:rsidP="00DC14B0">
      <w:r w:rsidRPr="00DC14B0">
        <w:t xml:space="preserve">    artifacts={"rag_config": "/dbfs/path/to/rag_config.json"},</w:t>
      </w:r>
    </w:p>
    <w:p w14:paraId="7A83FD39" w14:textId="77777777" w:rsidR="00DC14B0" w:rsidRPr="00DC14B0" w:rsidRDefault="00DC14B0" w:rsidP="00DC14B0">
      <w:r w:rsidRPr="00DC14B0">
        <w:t xml:space="preserve">    conda_env="conda.yaml"</w:t>
      </w:r>
    </w:p>
    <w:p w14:paraId="349677F5" w14:textId="77777777" w:rsidR="00DC14B0" w:rsidRPr="00DC14B0" w:rsidRDefault="00DC14B0" w:rsidP="00DC14B0">
      <w:r w:rsidRPr="00DC14B0">
        <w:t>)</w:t>
      </w:r>
    </w:p>
    <w:p w14:paraId="0B84BC69" w14:textId="77777777" w:rsidR="00DC14B0" w:rsidRPr="00DC14B0" w:rsidRDefault="00DC14B0" w:rsidP="00DC14B0">
      <w:r w:rsidRPr="00DC14B0">
        <w:t>This example wraps a LangChain RAG pipeline into a Pyfunc model that can be registered and deployed in Databricks.</w:t>
      </w:r>
    </w:p>
    <w:p w14:paraId="7E3CC9C7" w14:textId="77777777" w:rsidR="00DC14B0" w:rsidRPr="00DC14B0" w:rsidRDefault="00DC14B0" w:rsidP="00DC14B0">
      <w:pPr>
        <w:rPr>
          <w:b/>
          <w:bCs/>
        </w:rPr>
      </w:pPr>
      <w:r w:rsidRPr="00DC14B0">
        <w:rPr>
          <w:b/>
          <w:bCs/>
        </w:rPr>
        <w:t>LangChain Chain to Serveable Model</w:t>
      </w:r>
    </w:p>
    <w:p w14:paraId="7D15DBFD" w14:textId="77777777" w:rsidR="00DC14B0" w:rsidRPr="00DC14B0" w:rsidRDefault="00DC14B0" w:rsidP="00DC14B0">
      <w:r w:rsidRPr="00DC14B0">
        <w:t>LangChain provides high-level abstractions for chaining together LLM calls, document retrieval steps, and any additional custom logic required for your application. These abstractions hide much of the boilerplate—such as managing API calls or orchestrating multiple components—so you can focus on defining the flow of data and transformations. In practice, a LangChain chain might connect a Databricks Vector Search retriever to a prompt template and an LLM endpoint, returning a grounded answer with citations. Converting such a LangChain chain into a servable model means packaging all of these components and their configuration into a portable, reproducible form that can be deployed to Model Serving or run locally. This conversion process typically involves the following steps:</w:t>
      </w:r>
    </w:p>
    <w:p w14:paraId="4AA56D20" w14:textId="77777777" w:rsidR="00DC14B0" w:rsidRPr="00DC14B0" w:rsidRDefault="00DC14B0" w:rsidP="00DC14B0">
      <w:pPr>
        <w:numPr>
          <w:ilvl w:val="0"/>
          <w:numId w:val="117"/>
        </w:numPr>
      </w:pPr>
      <w:r w:rsidRPr="00DC14B0">
        <w:rPr>
          <w:i/>
          <w:iCs/>
        </w:rPr>
        <w:lastRenderedPageBreak/>
        <w:t>Finalizing your chain configuration (prompt templates, retriever settings, LLM parameters):</w:t>
      </w:r>
      <w:r w:rsidRPr="00DC14B0">
        <w:t> This means locking in the exact structure of your RAG pipeline before packaging it. For example, decide on the prompt wording, the top-k value for your retriever, and the temperature setting for your LLM so that results are reproducible.</w:t>
      </w:r>
    </w:p>
    <w:p w14:paraId="475833F9" w14:textId="77777777" w:rsidR="00DC14B0" w:rsidRPr="00DC14B0" w:rsidRDefault="00DC14B0" w:rsidP="00DC14B0">
      <w:pPr>
        <w:numPr>
          <w:ilvl w:val="0"/>
          <w:numId w:val="117"/>
        </w:numPr>
      </w:pPr>
      <w:r w:rsidRPr="00DC14B0">
        <w:rPr>
          <w:i/>
          <w:iCs/>
        </w:rPr>
        <w:t>Encapsulating the chain in a Pyfunc mode:</w:t>
      </w:r>
      <w:r w:rsidRPr="00DC14B0">
        <w:t> As shown earlier, this step wraps the configured chain in a Python class that implements the MLflow python_function flavor. Doing this allows the retrieval, augmentation, and generation logic to run inside a standardized predict() method, ensuring it can be deployed and called like any other MLflow model.</w:t>
      </w:r>
    </w:p>
    <w:p w14:paraId="1DCEBF03" w14:textId="77777777" w:rsidR="00DC14B0" w:rsidRPr="00DC14B0" w:rsidRDefault="00DC14B0" w:rsidP="00DC14B0">
      <w:pPr>
        <w:numPr>
          <w:ilvl w:val="0"/>
          <w:numId w:val="117"/>
        </w:numPr>
      </w:pPr>
      <w:r w:rsidRPr="00DC14B0">
        <w:rPr>
          <w:i/>
          <w:iCs/>
        </w:rPr>
        <w:t>Saving and registering the model with MLflow:</w:t>
      </w:r>
      <w:r w:rsidRPr="00DC14B0">
        <w:t> Here, you persist the Pyfunc model to storage and register it in the MLflow Model Registry. This makes the model version-controlled, discoverable, and ready for deployment to Databricks Model Serving or any other compatible environment.</w:t>
      </w:r>
    </w:p>
    <w:p w14:paraId="1F828A9E" w14:textId="77777777" w:rsidR="00DC14B0" w:rsidRPr="00DC14B0" w:rsidRDefault="00DC14B0" w:rsidP="00DC14B0">
      <w:pPr>
        <w:rPr>
          <w:b/>
          <w:bCs/>
        </w:rPr>
      </w:pPr>
      <w:r w:rsidRPr="00DC14B0">
        <w:rPr>
          <w:b/>
          <w:bCs/>
        </w:rPr>
        <w:t>Tip</w:t>
      </w:r>
    </w:p>
    <w:p w14:paraId="6E0C8F89" w14:textId="77777777" w:rsidR="00DC14B0" w:rsidRPr="00DC14B0" w:rsidRDefault="00DC14B0" w:rsidP="00DC14B0">
      <w:r w:rsidRPr="00DC14B0">
        <w:t>Use LangChain’s Runnable interface when possible—it standardizes the invoke() method, making integration into Pyfunc models more straightforward.</w:t>
      </w:r>
    </w:p>
    <w:p w14:paraId="72EB6730" w14:textId="77777777" w:rsidR="00DC14B0" w:rsidRPr="00DC14B0" w:rsidRDefault="00DC14B0" w:rsidP="00DC14B0">
      <w:pPr>
        <w:rPr>
          <w:b/>
          <w:bCs/>
        </w:rPr>
      </w:pPr>
      <w:r w:rsidRPr="00DC14B0">
        <w:rPr>
          <w:b/>
          <w:bCs/>
        </w:rPr>
        <w:t>Local vs. Hosted Deployment Paths</w:t>
      </w:r>
    </w:p>
    <w:p w14:paraId="4BE29658" w14:textId="77777777" w:rsidR="00DC14B0" w:rsidRPr="00DC14B0" w:rsidRDefault="00DC14B0" w:rsidP="00DC14B0">
      <w:r w:rsidRPr="00DC14B0">
        <w:t>Once you have a servable Pyfunc model packaged and ready, the next decision is how to deploy it to serve predictions. Broadly, you can run it in a </w:t>
      </w:r>
      <w:r w:rsidRPr="00DC14B0">
        <w:rPr>
          <w:i/>
          <w:iCs/>
        </w:rPr>
        <w:t>local environment</w:t>
      </w:r>
      <w:r w:rsidRPr="00DC14B0">
        <w:t>—such as on your development machine or a sandbox cluster—for quick iteration and debugging, or in a </w:t>
      </w:r>
      <w:r w:rsidRPr="00DC14B0">
        <w:rPr>
          <w:i/>
          <w:iCs/>
        </w:rPr>
        <w:t>hosted environment</w:t>
      </w:r>
      <w:r w:rsidRPr="00DC14B0">
        <w:t> like Databricks Model Serving for production-grade availability, scaling, and integration. Local deployment offers speed and control during development, while hosted deployment ensures reliability, governance, and performance in real-world usage. </w:t>
      </w:r>
      <w:hyperlink r:id="rId61" w:anchor="ch05_table_1_1759351410911752" w:history="1">
        <w:r w:rsidRPr="00DC14B0">
          <w:rPr>
            <w:rStyle w:val="Hipervnculo"/>
          </w:rPr>
          <w:t>Table 5-1</w:t>
        </w:r>
      </w:hyperlink>
      <w:r w:rsidRPr="00DC14B0">
        <w:t> compares the two approaches.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061"/>
        <w:gridCol w:w="3214"/>
        <w:gridCol w:w="3563"/>
      </w:tblGrid>
      <w:tr w:rsidR="00DC14B0" w:rsidRPr="00DC14B0" w14:paraId="5E61D1CB" w14:textId="77777777" w:rsidTr="00DC14B0">
        <w:trPr>
          <w:tblHeader/>
        </w:trPr>
        <w:tc>
          <w:tcPr>
            <w:tcW w:w="0" w:type="auto"/>
            <w:tcBorders>
              <w:top w:val="nil"/>
              <w:left w:val="nil"/>
              <w:bottom w:val="nil"/>
              <w:right w:val="nil"/>
            </w:tcBorders>
            <w:shd w:val="clear" w:color="auto" w:fill="EEF2F6"/>
            <w:vAlign w:val="center"/>
            <w:hideMark/>
          </w:tcPr>
          <w:p w14:paraId="4EAE9C30" w14:textId="77777777" w:rsidR="00DC14B0" w:rsidRPr="00DC14B0" w:rsidRDefault="00DC14B0" w:rsidP="00DC14B0">
            <w:pPr>
              <w:rPr>
                <w:b/>
                <w:bCs/>
              </w:rPr>
            </w:pPr>
            <w:r w:rsidRPr="00DC14B0">
              <w:rPr>
                <w:b/>
                <w:bCs/>
              </w:rPr>
              <w:t>Criteria</w:t>
            </w:r>
          </w:p>
        </w:tc>
        <w:tc>
          <w:tcPr>
            <w:tcW w:w="0" w:type="auto"/>
            <w:tcBorders>
              <w:top w:val="nil"/>
              <w:left w:val="nil"/>
              <w:bottom w:val="nil"/>
              <w:right w:val="nil"/>
            </w:tcBorders>
            <w:shd w:val="clear" w:color="auto" w:fill="EEF2F6"/>
            <w:vAlign w:val="center"/>
            <w:hideMark/>
          </w:tcPr>
          <w:p w14:paraId="1BAABEB2" w14:textId="77777777" w:rsidR="00DC14B0" w:rsidRPr="00DC14B0" w:rsidRDefault="00DC14B0" w:rsidP="00DC14B0">
            <w:pPr>
              <w:rPr>
                <w:b/>
                <w:bCs/>
              </w:rPr>
            </w:pPr>
            <w:r w:rsidRPr="00DC14B0">
              <w:rPr>
                <w:b/>
                <w:bCs/>
              </w:rPr>
              <w:t>Local Deployment</w:t>
            </w:r>
          </w:p>
        </w:tc>
        <w:tc>
          <w:tcPr>
            <w:tcW w:w="0" w:type="auto"/>
            <w:tcBorders>
              <w:top w:val="nil"/>
              <w:left w:val="nil"/>
              <w:bottom w:val="nil"/>
              <w:right w:val="nil"/>
            </w:tcBorders>
            <w:shd w:val="clear" w:color="auto" w:fill="EEF2F6"/>
            <w:vAlign w:val="center"/>
            <w:hideMark/>
          </w:tcPr>
          <w:p w14:paraId="006283AA" w14:textId="77777777" w:rsidR="00DC14B0" w:rsidRPr="00DC14B0" w:rsidRDefault="00DC14B0" w:rsidP="00DC14B0">
            <w:pPr>
              <w:rPr>
                <w:b/>
                <w:bCs/>
              </w:rPr>
            </w:pPr>
            <w:r w:rsidRPr="00DC14B0">
              <w:rPr>
                <w:b/>
                <w:bCs/>
              </w:rPr>
              <w:t>Hosted Deployment (Databricks Model Serving)</w:t>
            </w:r>
          </w:p>
        </w:tc>
      </w:tr>
      <w:tr w:rsidR="00DC14B0" w:rsidRPr="00DC14B0" w14:paraId="2E21587B" w14:textId="77777777" w:rsidTr="00DC14B0">
        <w:tc>
          <w:tcPr>
            <w:tcW w:w="0" w:type="auto"/>
            <w:tcBorders>
              <w:top w:val="nil"/>
              <w:left w:val="nil"/>
              <w:bottom w:val="nil"/>
              <w:right w:val="nil"/>
            </w:tcBorders>
            <w:shd w:val="clear" w:color="auto" w:fill="FFFFFF"/>
            <w:hideMark/>
          </w:tcPr>
          <w:p w14:paraId="69BA4C0F" w14:textId="77777777" w:rsidR="00DC14B0" w:rsidRPr="00DC14B0" w:rsidRDefault="00DC14B0" w:rsidP="00DC14B0">
            <w:r w:rsidRPr="00DC14B0">
              <w:rPr>
                <w:b/>
                <w:bCs/>
              </w:rPr>
              <w:t>Use Case</w:t>
            </w:r>
          </w:p>
        </w:tc>
        <w:tc>
          <w:tcPr>
            <w:tcW w:w="0" w:type="auto"/>
            <w:tcBorders>
              <w:top w:val="nil"/>
              <w:left w:val="nil"/>
              <w:bottom w:val="nil"/>
              <w:right w:val="nil"/>
            </w:tcBorders>
            <w:shd w:val="clear" w:color="auto" w:fill="FFFFFF"/>
            <w:hideMark/>
          </w:tcPr>
          <w:p w14:paraId="2B04D895" w14:textId="77777777" w:rsidR="00DC14B0" w:rsidRPr="00DC14B0" w:rsidRDefault="00DC14B0" w:rsidP="00DC14B0">
            <w:r w:rsidRPr="00DC14B0">
              <w:t>Development, debugging, and small-scale testing</w:t>
            </w:r>
          </w:p>
        </w:tc>
        <w:tc>
          <w:tcPr>
            <w:tcW w:w="0" w:type="auto"/>
            <w:tcBorders>
              <w:top w:val="nil"/>
              <w:left w:val="nil"/>
              <w:bottom w:val="nil"/>
              <w:right w:val="nil"/>
            </w:tcBorders>
            <w:shd w:val="clear" w:color="auto" w:fill="FFFFFF"/>
            <w:hideMark/>
          </w:tcPr>
          <w:p w14:paraId="73F58CA4" w14:textId="77777777" w:rsidR="00DC14B0" w:rsidRPr="00DC14B0" w:rsidRDefault="00DC14B0" w:rsidP="00DC14B0">
            <w:r w:rsidRPr="00DC14B0">
              <w:t>Production workloads, scaling, integration with external apps</w:t>
            </w:r>
          </w:p>
        </w:tc>
      </w:tr>
      <w:tr w:rsidR="00DC14B0" w:rsidRPr="00DC14B0" w14:paraId="4D346539" w14:textId="77777777" w:rsidTr="00DC14B0">
        <w:tc>
          <w:tcPr>
            <w:tcW w:w="0" w:type="auto"/>
            <w:tcBorders>
              <w:top w:val="nil"/>
              <w:left w:val="nil"/>
              <w:bottom w:val="nil"/>
              <w:right w:val="nil"/>
            </w:tcBorders>
            <w:shd w:val="clear" w:color="auto" w:fill="EEF2F6"/>
            <w:hideMark/>
          </w:tcPr>
          <w:p w14:paraId="504C258C" w14:textId="77777777" w:rsidR="00DC14B0" w:rsidRPr="00DC14B0" w:rsidRDefault="00DC14B0" w:rsidP="00DC14B0">
            <w:r w:rsidRPr="00DC14B0">
              <w:rPr>
                <w:b/>
                <w:bCs/>
              </w:rPr>
              <w:lastRenderedPageBreak/>
              <w:t>Performance</w:t>
            </w:r>
          </w:p>
        </w:tc>
        <w:tc>
          <w:tcPr>
            <w:tcW w:w="0" w:type="auto"/>
            <w:tcBorders>
              <w:top w:val="nil"/>
              <w:left w:val="nil"/>
              <w:bottom w:val="nil"/>
              <w:right w:val="nil"/>
            </w:tcBorders>
            <w:shd w:val="clear" w:color="auto" w:fill="EEF2F6"/>
            <w:hideMark/>
          </w:tcPr>
          <w:p w14:paraId="144954E9" w14:textId="77777777" w:rsidR="00DC14B0" w:rsidRPr="00DC14B0" w:rsidRDefault="00DC14B0" w:rsidP="00DC14B0">
            <w:r w:rsidRPr="00DC14B0">
              <w:t>Dependent on local resources</w:t>
            </w:r>
          </w:p>
        </w:tc>
        <w:tc>
          <w:tcPr>
            <w:tcW w:w="0" w:type="auto"/>
            <w:tcBorders>
              <w:top w:val="nil"/>
              <w:left w:val="nil"/>
              <w:bottom w:val="nil"/>
              <w:right w:val="nil"/>
            </w:tcBorders>
            <w:shd w:val="clear" w:color="auto" w:fill="EEF2F6"/>
            <w:hideMark/>
          </w:tcPr>
          <w:p w14:paraId="5C4B3B72" w14:textId="77777777" w:rsidR="00DC14B0" w:rsidRPr="00DC14B0" w:rsidRDefault="00DC14B0" w:rsidP="00DC14B0">
            <w:r w:rsidRPr="00DC14B0">
              <w:t>Auto-scaled and optimized by Databricks</w:t>
            </w:r>
          </w:p>
        </w:tc>
      </w:tr>
      <w:tr w:rsidR="00DC14B0" w:rsidRPr="00DC14B0" w14:paraId="231565D3" w14:textId="77777777" w:rsidTr="00DC14B0">
        <w:tc>
          <w:tcPr>
            <w:tcW w:w="0" w:type="auto"/>
            <w:tcBorders>
              <w:top w:val="nil"/>
              <w:left w:val="nil"/>
              <w:bottom w:val="nil"/>
              <w:right w:val="nil"/>
            </w:tcBorders>
            <w:shd w:val="clear" w:color="auto" w:fill="FFFFFF"/>
            <w:hideMark/>
          </w:tcPr>
          <w:p w14:paraId="6E1C0941" w14:textId="77777777" w:rsidR="00DC14B0" w:rsidRPr="00DC14B0" w:rsidRDefault="00DC14B0" w:rsidP="00DC14B0">
            <w:r w:rsidRPr="00DC14B0">
              <w:rPr>
                <w:b/>
                <w:bCs/>
              </w:rPr>
              <w:t>Cost</w:t>
            </w:r>
          </w:p>
        </w:tc>
        <w:tc>
          <w:tcPr>
            <w:tcW w:w="0" w:type="auto"/>
            <w:tcBorders>
              <w:top w:val="nil"/>
              <w:left w:val="nil"/>
              <w:bottom w:val="nil"/>
              <w:right w:val="nil"/>
            </w:tcBorders>
            <w:shd w:val="clear" w:color="auto" w:fill="FFFFFF"/>
            <w:hideMark/>
          </w:tcPr>
          <w:p w14:paraId="449C02BE" w14:textId="77777777" w:rsidR="00DC14B0" w:rsidRPr="00DC14B0" w:rsidRDefault="00DC14B0" w:rsidP="00DC14B0">
            <w:r w:rsidRPr="00DC14B0">
              <w:t>Low (local hardware)</w:t>
            </w:r>
          </w:p>
        </w:tc>
        <w:tc>
          <w:tcPr>
            <w:tcW w:w="0" w:type="auto"/>
            <w:tcBorders>
              <w:top w:val="nil"/>
              <w:left w:val="nil"/>
              <w:bottom w:val="nil"/>
              <w:right w:val="nil"/>
            </w:tcBorders>
            <w:shd w:val="clear" w:color="auto" w:fill="FFFFFF"/>
            <w:hideMark/>
          </w:tcPr>
          <w:p w14:paraId="3021FDE1" w14:textId="77777777" w:rsidR="00DC14B0" w:rsidRPr="00DC14B0" w:rsidRDefault="00DC14B0" w:rsidP="00DC14B0">
            <w:r w:rsidRPr="00DC14B0">
              <w:t>Pay-per-compute usage</w:t>
            </w:r>
          </w:p>
        </w:tc>
      </w:tr>
      <w:tr w:rsidR="00DC14B0" w:rsidRPr="00DC14B0" w14:paraId="39A5E451" w14:textId="77777777" w:rsidTr="00DC14B0">
        <w:tc>
          <w:tcPr>
            <w:tcW w:w="0" w:type="auto"/>
            <w:tcBorders>
              <w:top w:val="nil"/>
              <w:left w:val="nil"/>
              <w:bottom w:val="nil"/>
              <w:right w:val="nil"/>
            </w:tcBorders>
            <w:shd w:val="clear" w:color="auto" w:fill="EEF2F6"/>
            <w:hideMark/>
          </w:tcPr>
          <w:p w14:paraId="06F01544" w14:textId="77777777" w:rsidR="00DC14B0" w:rsidRPr="00DC14B0" w:rsidRDefault="00DC14B0" w:rsidP="00DC14B0">
            <w:r w:rsidRPr="00DC14B0">
              <w:rPr>
                <w:b/>
                <w:bCs/>
              </w:rPr>
              <w:t>Security</w:t>
            </w:r>
          </w:p>
        </w:tc>
        <w:tc>
          <w:tcPr>
            <w:tcW w:w="0" w:type="auto"/>
            <w:tcBorders>
              <w:top w:val="nil"/>
              <w:left w:val="nil"/>
              <w:bottom w:val="nil"/>
              <w:right w:val="nil"/>
            </w:tcBorders>
            <w:shd w:val="clear" w:color="auto" w:fill="EEF2F6"/>
            <w:hideMark/>
          </w:tcPr>
          <w:p w14:paraId="436C7B5D" w14:textId="77777777" w:rsidR="00DC14B0" w:rsidRPr="00DC14B0" w:rsidRDefault="00DC14B0" w:rsidP="00DC14B0">
            <w:r w:rsidRPr="00DC14B0">
              <w:t>Local network control</w:t>
            </w:r>
          </w:p>
        </w:tc>
        <w:tc>
          <w:tcPr>
            <w:tcW w:w="0" w:type="auto"/>
            <w:tcBorders>
              <w:top w:val="nil"/>
              <w:left w:val="nil"/>
              <w:bottom w:val="nil"/>
              <w:right w:val="nil"/>
            </w:tcBorders>
            <w:shd w:val="clear" w:color="auto" w:fill="EEF2F6"/>
            <w:hideMark/>
          </w:tcPr>
          <w:p w14:paraId="33C57853" w14:textId="77777777" w:rsidR="00DC14B0" w:rsidRPr="00DC14B0" w:rsidRDefault="00DC14B0" w:rsidP="00DC14B0">
            <w:r w:rsidRPr="00DC14B0">
              <w:t>Built-in access control, audit logging</w:t>
            </w:r>
          </w:p>
        </w:tc>
      </w:tr>
      <w:tr w:rsidR="00DC14B0" w:rsidRPr="00DC14B0" w14:paraId="4AE91594" w14:textId="77777777" w:rsidTr="00DC14B0">
        <w:tc>
          <w:tcPr>
            <w:tcW w:w="0" w:type="auto"/>
            <w:tcBorders>
              <w:top w:val="nil"/>
              <w:left w:val="nil"/>
              <w:bottom w:val="nil"/>
              <w:right w:val="nil"/>
            </w:tcBorders>
            <w:shd w:val="clear" w:color="auto" w:fill="FFFFFF"/>
            <w:hideMark/>
          </w:tcPr>
          <w:p w14:paraId="2C34BAF0" w14:textId="77777777" w:rsidR="00DC14B0" w:rsidRPr="00DC14B0" w:rsidRDefault="00DC14B0" w:rsidP="00DC14B0">
            <w:r w:rsidRPr="00DC14B0">
              <w:rPr>
                <w:b/>
                <w:bCs/>
              </w:rPr>
              <w:t>Ease of Integration</w:t>
            </w:r>
          </w:p>
        </w:tc>
        <w:tc>
          <w:tcPr>
            <w:tcW w:w="0" w:type="auto"/>
            <w:tcBorders>
              <w:top w:val="nil"/>
              <w:left w:val="nil"/>
              <w:bottom w:val="nil"/>
              <w:right w:val="nil"/>
            </w:tcBorders>
            <w:shd w:val="clear" w:color="auto" w:fill="FFFFFF"/>
            <w:hideMark/>
          </w:tcPr>
          <w:p w14:paraId="7DF455E9" w14:textId="77777777" w:rsidR="00DC14B0" w:rsidRPr="00DC14B0" w:rsidRDefault="00DC14B0" w:rsidP="00DC14B0">
            <w:r w:rsidRPr="00DC14B0">
              <w:t>Limited to local endpoints</w:t>
            </w:r>
          </w:p>
        </w:tc>
        <w:tc>
          <w:tcPr>
            <w:tcW w:w="0" w:type="auto"/>
            <w:tcBorders>
              <w:top w:val="nil"/>
              <w:left w:val="nil"/>
              <w:bottom w:val="nil"/>
              <w:right w:val="nil"/>
            </w:tcBorders>
            <w:shd w:val="clear" w:color="auto" w:fill="FFFFFF"/>
            <w:hideMark/>
          </w:tcPr>
          <w:p w14:paraId="2190CBD9" w14:textId="77777777" w:rsidR="00DC14B0" w:rsidRPr="00DC14B0" w:rsidRDefault="00DC14B0" w:rsidP="00DC14B0">
            <w:r w:rsidRPr="00DC14B0">
              <w:t>Accessible via REST API, integrates with enterprise systems</w:t>
            </w:r>
          </w:p>
        </w:tc>
      </w:tr>
      <w:tr w:rsidR="00DC14B0" w:rsidRPr="00DC14B0" w14:paraId="3B6428BB" w14:textId="77777777" w:rsidTr="00DC14B0">
        <w:trPr>
          <w:tblHeader/>
        </w:trPr>
        <w:tc>
          <w:tcPr>
            <w:tcW w:w="0" w:type="auto"/>
            <w:gridSpan w:val="3"/>
            <w:tcBorders>
              <w:top w:val="nil"/>
              <w:left w:val="nil"/>
              <w:bottom w:val="nil"/>
              <w:right w:val="nil"/>
            </w:tcBorders>
            <w:shd w:val="clear" w:color="auto" w:fill="EEF2F6"/>
            <w:vAlign w:val="center"/>
            <w:hideMark/>
          </w:tcPr>
          <w:p w14:paraId="6AEDAF1F" w14:textId="77777777" w:rsidR="00DC14B0" w:rsidRPr="00DC14B0" w:rsidRDefault="00DC14B0" w:rsidP="00DC14B0">
            <w:r w:rsidRPr="00DC14B0">
              <w:t>Table 5-1. Comparison of Local vs Hosted Deployment Paths</w:t>
            </w:r>
          </w:p>
        </w:tc>
      </w:tr>
    </w:tbl>
    <w:p w14:paraId="0C7B5A24" w14:textId="77777777" w:rsidR="00DC14B0" w:rsidRPr="00DC14B0" w:rsidRDefault="00DC14B0" w:rsidP="00DC14B0">
      <w:r w:rsidRPr="00DC14B0">
        <w:t>Choosing between these depends on your stage in the deployment lifecycle. Development typically starts local, but production demands push toward hosted, scalable endpoints.</w:t>
      </w:r>
    </w:p>
    <w:p w14:paraId="733DC023" w14:textId="77777777" w:rsidR="00DC14B0" w:rsidRPr="00DC14B0" w:rsidRDefault="00DC14B0" w:rsidP="00DC14B0">
      <w:pPr>
        <w:rPr>
          <w:b/>
          <w:bCs/>
        </w:rPr>
      </w:pPr>
      <w:r w:rsidRPr="00DC14B0">
        <w:rPr>
          <w:b/>
          <w:bCs/>
        </w:rPr>
        <w:t>Stage vs. Version Targeting in Deployment</w:t>
      </w:r>
    </w:p>
    <w:p w14:paraId="2300ED3C" w14:textId="77777777" w:rsidR="00DC14B0" w:rsidRPr="00DC14B0" w:rsidRDefault="00DC14B0" w:rsidP="00DC14B0">
      <w:r w:rsidRPr="00DC14B0">
        <w:t>Stage-based targeting means your endpoint always points to the model in a given stage (for example, Production). This allows seamless upgrades by promoting a new version into that stage without changing the endpoint configuration. Version-based targeting means the endpoint is fixed to a specific model version, which guarantees stability for critical applications that cannot tolerate midstream changes. For most production systems, stage-based targeting offers agility, while version-based targeting is best reserved for compliance or tightly controlled environments.</w:t>
      </w:r>
    </w:p>
    <w:p w14:paraId="7599EDA3" w14:textId="77777777" w:rsidR="00DC14B0" w:rsidRPr="00DC14B0" w:rsidRDefault="00DC14B0" w:rsidP="00DC14B0">
      <w:r w:rsidRPr="00DC14B0">
        <w:t>At this point, you’ve structured your RAG chain into a servable Pyfunc model and understood your deployment options. In the next section, we’ll focus on the </w:t>
      </w:r>
      <w:r w:rsidRPr="00DC14B0">
        <w:rPr>
          <w:i/>
          <w:iCs/>
        </w:rPr>
        <w:t>model deployment process</w:t>
      </w:r>
      <w:r w:rsidRPr="00DC14B0">
        <w:t>—tracking, registering, and serving your model for real-world usage.</w:t>
      </w:r>
    </w:p>
    <w:p w14:paraId="2D3E7410" w14:textId="77777777" w:rsidR="00DC14B0" w:rsidRPr="00DC14B0" w:rsidRDefault="00DC14B0" w:rsidP="00DC14B0">
      <w:r w:rsidRPr="00DC14B0">
        <w:lastRenderedPageBreak/>
        <w:t>Model Deployment Process</w:t>
      </w:r>
    </w:p>
    <w:p w14:paraId="4FF74861" w14:textId="77777777" w:rsidR="00DC14B0" w:rsidRPr="00DC14B0" w:rsidRDefault="00DC14B0" w:rsidP="00DC14B0">
      <w:r w:rsidRPr="00DC14B0">
        <w:t>Consider a warranty Q&amp;A assistant used by both customer service representatives and the self-service portal. You experiment with retrieval parameters such as top</w:t>
      </w:r>
      <w:r w:rsidRPr="00DC14B0">
        <w:noBreakHyphen/>
        <w:t>k and LLM temperature to ensure answers are grounded and consistent. Once you identify the best configuration, you track the winning run, register the resulting Pyfunc model, and promote a specific version to Production so the assistant can be served from a single, stable endpoint consumed by both internal workflows and external clients. This scenario illustrates the typical path from experimentation to governed, versioned deployment in Databricks.</w:t>
      </w:r>
    </w:p>
    <w:p w14:paraId="5CA07E6A" w14:textId="77777777" w:rsidR="00DC14B0" w:rsidRPr="00DC14B0" w:rsidRDefault="00DC14B0" w:rsidP="00DC14B0">
      <w:r w:rsidRPr="00DC14B0">
        <w:t>Deploying a RAG chain on Databricks requires a predictable path from experimentation to a governed, versioned, and callable endpoint. This section explains how you track and register models with MLflow, how you deploy those models to Databricks Model Serving, and how you manage access and version control so downstream applications call the intended, approved version every time. You will see a pragmatic flow that aligns to the exam blueprint and is repeatable in enterprise environments.</w:t>
      </w:r>
    </w:p>
    <w:p w14:paraId="141E85CC" w14:textId="77777777" w:rsidR="00DC14B0" w:rsidRPr="00DC14B0" w:rsidRDefault="00DC14B0" w:rsidP="00DC14B0">
      <w:r w:rsidRPr="00DC14B0">
        <w:t>A successful deployment hinges on three practices: capturing lineage with MLflow Tracking, promoting models through the MLflow Model Registry, and exposing the approved version through Model Serving with the right permissions. You will implement each practice with working examples and guardrails that reduce operational risk.</w:t>
      </w:r>
    </w:p>
    <w:p w14:paraId="71FF9C0D" w14:textId="77777777" w:rsidR="00DC14B0" w:rsidRPr="00DC14B0" w:rsidRDefault="00DC14B0" w:rsidP="00DC14B0">
      <w:pPr>
        <w:rPr>
          <w:b/>
          <w:bCs/>
        </w:rPr>
      </w:pPr>
      <w:r w:rsidRPr="00DC14B0">
        <w:rPr>
          <w:b/>
          <w:bCs/>
        </w:rPr>
        <w:t>MLflow Tracking and Registration</w:t>
      </w:r>
    </w:p>
    <w:p w14:paraId="7612A0B8" w14:textId="77777777" w:rsidR="00DC14B0" w:rsidRPr="00DC14B0" w:rsidRDefault="00DC14B0" w:rsidP="00DC14B0">
      <w:r w:rsidRPr="00DC14B0">
        <w:t>In Databricks, MLflow Tracking is the mechanism for capturing the full context of each experiment run—logging parameters like retrieval top</w:t>
      </w:r>
      <w:r w:rsidRPr="00DC14B0">
        <w:noBreakHyphen/>
        <w:t>k, metrics such as exact match or latency, artifacts including your vector index and prompt templates, and the code version used. Capturing this information ensures you can re</w:t>
      </w:r>
      <w:r w:rsidRPr="00DC14B0">
        <w:noBreakHyphen/>
        <w:t>create the same conditions that produced a given model. Once a model is saved, the MLflow Model Registry lets you transform it into a governed asset with explicit versions and lifecycle stages (for example, </w:t>
      </w:r>
      <w:r w:rsidRPr="00DC14B0">
        <w:rPr>
          <w:i/>
          <w:iCs/>
        </w:rPr>
        <w:t>Staging</w:t>
      </w:r>
      <w:r w:rsidRPr="00DC14B0">
        <w:t> for testing in controlled environments and </w:t>
      </w:r>
      <w:r w:rsidRPr="00DC14B0">
        <w:rPr>
          <w:i/>
          <w:iCs/>
        </w:rPr>
        <w:t>Production</w:t>
      </w:r>
      <w:r w:rsidRPr="00DC14B0">
        <w:t> for serving to end users). Let’s understand it with an example where we will fully register the Pyfunc RAG model that is versioned, auditable, and ready to be promoted to the next stage of deployment. </w:t>
      </w:r>
      <w:hyperlink r:id="rId62" w:anchor="ch05_figure_2_1759351410907253" w:history="1">
        <w:r w:rsidRPr="00DC14B0">
          <w:rPr>
            <w:rStyle w:val="Hipervnculo"/>
          </w:rPr>
          <w:t>Figure 5-2</w:t>
        </w:r>
      </w:hyperlink>
      <w:r w:rsidRPr="00DC14B0">
        <w:t> shows how an experiment produces a saved Pyfunc model, which is then registered and promoted through stages before serving.</w:t>
      </w:r>
    </w:p>
    <w:p w14:paraId="43ACB8BE" w14:textId="1147CABE" w:rsidR="00DC14B0" w:rsidRPr="00DC14B0" w:rsidRDefault="00DC14B0" w:rsidP="00DC14B0">
      <w:r w:rsidRPr="00DC14B0">
        <w:drawing>
          <wp:inline distT="0" distB="0" distL="0" distR="0" wp14:anchorId="71820C36" wp14:editId="407463C1">
            <wp:extent cx="5612130" cy="428625"/>
            <wp:effectExtent l="0" t="0" r="7620" b="9525"/>
            <wp:docPr id="1724084615"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612130" cy="428625"/>
                    </a:xfrm>
                    <a:prstGeom prst="rect">
                      <a:avLst/>
                    </a:prstGeom>
                    <a:noFill/>
                    <a:ln>
                      <a:noFill/>
                    </a:ln>
                  </pic:spPr>
                </pic:pic>
              </a:graphicData>
            </a:graphic>
          </wp:inline>
        </w:drawing>
      </w:r>
    </w:p>
    <w:p w14:paraId="54381B47" w14:textId="77777777" w:rsidR="00DC14B0" w:rsidRPr="00DC14B0" w:rsidRDefault="00DC14B0" w:rsidP="00DC14B0">
      <w:r w:rsidRPr="00DC14B0">
        <w:lastRenderedPageBreak/>
        <w:t>Figure 5-2. MLflow lifecycle for a RAG model</w:t>
      </w:r>
    </w:p>
    <w:p w14:paraId="077B4CDC" w14:textId="77777777" w:rsidR="00DC14B0" w:rsidRPr="00DC14B0" w:rsidRDefault="00DC14B0" w:rsidP="00DC14B0">
      <w:hyperlink r:id="rId64" w:anchor="ch05_example_2_1759351410916385" w:history="1">
        <w:r w:rsidRPr="00DC14B0">
          <w:rPr>
            <w:rStyle w:val="Hipervnculo"/>
          </w:rPr>
          <w:t>Example 5-2</w:t>
        </w:r>
      </w:hyperlink>
      <w:r w:rsidRPr="00DC14B0">
        <w:t> tracks a RAG training/evaluation run and saves a Pyfunc model.</w:t>
      </w:r>
    </w:p>
    <w:p w14:paraId="20405423" w14:textId="77777777" w:rsidR="00DC14B0" w:rsidRPr="00DC14B0" w:rsidRDefault="00DC14B0" w:rsidP="00DC14B0">
      <w:pPr>
        <w:rPr>
          <w:b/>
          <w:bCs/>
        </w:rPr>
      </w:pPr>
      <w:r w:rsidRPr="00DC14B0">
        <w:rPr>
          <w:b/>
          <w:bCs/>
        </w:rPr>
        <w:t>Example 5-2. Track a RAG training/evaluation run and save a Pyfunc model</w:t>
      </w:r>
    </w:p>
    <w:p w14:paraId="5EE88FBD" w14:textId="77777777" w:rsidR="00DC14B0" w:rsidRPr="00DC14B0" w:rsidRDefault="00DC14B0" w:rsidP="00DC14B0">
      <w:r w:rsidRPr="00DC14B0">
        <w:t>import mlflow</w:t>
      </w:r>
    </w:p>
    <w:p w14:paraId="1ADF3B60" w14:textId="77777777" w:rsidR="00DC14B0" w:rsidRPr="00DC14B0" w:rsidRDefault="00DC14B0" w:rsidP="00DC14B0">
      <w:r w:rsidRPr="00DC14B0">
        <w:t>import mlflow.pyfunc</w:t>
      </w:r>
    </w:p>
    <w:p w14:paraId="00F59311" w14:textId="77777777" w:rsidR="00DC14B0" w:rsidRPr="00DC14B0" w:rsidRDefault="00DC14B0" w:rsidP="00DC14B0">
      <w:r w:rsidRPr="00DC14B0">
        <w:t>from mlflow.models.signature import infer_signature</w:t>
      </w:r>
    </w:p>
    <w:p w14:paraId="6817A7B3" w14:textId="77777777" w:rsidR="00DC14B0" w:rsidRPr="00DC14B0" w:rsidRDefault="00DC14B0" w:rsidP="00DC14B0">
      <w:r w:rsidRPr="00DC14B0">
        <w:t>import pandas as pd</w:t>
      </w:r>
    </w:p>
    <w:p w14:paraId="6E896487" w14:textId="77777777" w:rsidR="00DC14B0" w:rsidRPr="00DC14B0" w:rsidRDefault="00DC14B0" w:rsidP="00DC14B0"/>
    <w:p w14:paraId="27E286EE" w14:textId="77777777" w:rsidR="00DC14B0" w:rsidRPr="00DC14B0" w:rsidRDefault="00DC14B0" w:rsidP="00DC14B0">
      <w:r w:rsidRPr="00DC14B0">
        <w:t>class RAGModel(mlflow.pyfunc.PythonModel):</w:t>
      </w:r>
    </w:p>
    <w:p w14:paraId="385F23EA" w14:textId="77777777" w:rsidR="00DC14B0" w:rsidRPr="00DC14B0" w:rsidRDefault="00DC14B0" w:rsidP="00DC14B0">
      <w:r w:rsidRPr="00DC14B0">
        <w:t xml:space="preserve">    def load_context(self, context):</w:t>
      </w:r>
    </w:p>
    <w:p w14:paraId="34F19E7A" w14:textId="77777777" w:rsidR="00DC14B0" w:rsidRPr="00DC14B0" w:rsidRDefault="00DC14B0" w:rsidP="00DC14B0">
      <w:r w:rsidRPr="00DC14B0">
        <w:t xml:space="preserve">        self.cfg = context.artifacts["rag_config"]</w:t>
      </w:r>
    </w:p>
    <w:p w14:paraId="34597953" w14:textId="77777777" w:rsidR="00DC14B0" w:rsidRPr="00DC14B0" w:rsidRDefault="00DC14B0" w:rsidP="00DC14B0">
      <w:r w:rsidRPr="00DC14B0">
        <w:t xml:space="preserve">        self.index = context.artifacts["vector_index"]</w:t>
      </w:r>
    </w:p>
    <w:p w14:paraId="6790382C" w14:textId="77777777" w:rsidR="00DC14B0" w:rsidRPr="00DC14B0" w:rsidRDefault="00DC14B0" w:rsidP="00DC14B0">
      <w:r w:rsidRPr="00DC14B0">
        <w:t xml:space="preserve">        self.chain = build_chain(self.cfg, self.index)</w:t>
      </w:r>
    </w:p>
    <w:p w14:paraId="22C7D3B7" w14:textId="77777777" w:rsidR="00DC14B0" w:rsidRPr="00DC14B0" w:rsidRDefault="00DC14B0" w:rsidP="00DC14B0">
      <w:r w:rsidRPr="00DC14B0">
        <w:t xml:space="preserve">    def predict(self, context, model_input):</w:t>
      </w:r>
    </w:p>
    <w:p w14:paraId="6711E440" w14:textId="77777777" w:rsidR="00DC14B0" w:rsidRPr="00DC14B0" w:rsidRDefault="00DC14B0" w:rsidP="00DC14B0">
      <w:r w:rsidRPr="00DC14B0">
        <w:t xml:space="preserve">        if isinstance(model_input, pd.DataFrame):</w:t>
      </w:r>
    </w:p>
    <w:p w14:paraId="346E641C" w14:textId="77777777" w:rsidR="00DC14B0" w:rsidRPr="00DC14B0" w:rsidRDefault="00DC14B0" w:rsidP="00DC14B0">
      <w:r w:rsidRPr="00DC14B0">
        <w:t xml:space="preserve">            qs = model_input["query"].tolist()</w:t>
      </w:r>
    </w:p>
    <w:p w14:paraId="0A035F7D" w14:textId="77777777" w:rsidR="00DC14B0" w:rsidRPr="00DC14B0" w:rsidRDefault="00DC14B0" w:rsidP="00DC14B0">
      <w:r w:rsidRPr="00DC14B0">
        <w:t xml:space="preserve">        else:</w:t>
      </w:r>
    </w:p>
    <w:p w14:paraId="3E7305AB" w14:textId="77777777" w:rsidR="00DC14B0" w:rsidRPr="00DC14B0" w:rsidRDefault="00DC14B0" w:rsidP="00DC14B0">
      <w:r w:rsidRPr="00DC14B0">
        <w:t xml:space="preserve">            qs = [model_input["query"]]</w:t>
      </w:r>
    </w:p>
    <w:p w14:paraId="5DAD40FE" w14:textId="77777777" w:rsidR="00DC14B0" w:rsidRPr="00DC14B0" w:rsidRDefault="00DC14B0" w:rsidP="00DC14B0">
      <w:r w:rsidRPr="00DC14B0">
        <w:t xml:space="preserve">        return pd.DataFrame({"response": [self.chain.invoke({"query": q}) for q in qs]})</w:t>
      </w:r>
    </w:p>
    <w:p w14:paraId="5AA3423D" w14:textId="77777777" w:rsidR="00DC14B0" w:rsidRPr="00DC14B0" w:rsidRDefault="00DC14B0" w:rsidP="00DC14B0"/>
    <w:p w14:paraId="44310290" w14:textId="77777777" w:rsidR="00DC14B0" w:rsidRPr="00DC14B0" w:rsidRDefault="00DC14B0" w:rsidP="00DC14B0">
      <w:r w:rsidRPr="00DC14B0">
        <w:t>with mlflow.start_run() as run:</w:t>
      </w:r>
    </w:p>
    <w:p w14:paraId="273C3770" w14:textId="77777777" w:rsidR="00DC14B0" w:rsidRPr="00DC14B0" w:rsidRDefault="00DC14B0" w:rsidP="00DC14B0">
      <w:r w:rsidRPr="00DC14B0">
        <w:t xml:space="preserve">    # Log params/metrics you care about for auditability</w:t>
      </w:r>
    </w:p>
    <w:p w14:paraId="4C279775" w14:textId="77777777" w:rsidR="00DC14B0" w:rsidRPr="00DC14B0" w:rsidRDefault="00DC14B0" w:rsidP="00DC14B0">
      <w:r w:rsidRPr="00DC14B0">
        <w:t xml:space="preserve">    mlflow.log_param("retriever.top_k", 5)</w:t>
      </w:r>
    </w:p>
    <w:p w14:paraId="25EA4031" w14:textId="77777777" w:rsidR="00DC14B0" w:rsidRPr="00DC14B0" w:rsidRDefault="00DC14B0" w:rsidP="00DC14B0">
      <w:r w:rsidRPr="00DC14B0">
        <w:t xml:space="preserve">    mlflow.log_param("llm.temperature", 0.1)</w:t>
      </w:r>
    </w:p>
    <w:p w14:paraId="26AD65BA" w14:textId="77777777" w:rsidR="00DC14B0" w:rsidRPr="00DC14B0" w:rsidRDefault="00DC14B0" w:rsidP="00DC14B0">
      <w:r w:rsidRPr="00DC14B0">
        <w:t xml:space="preserve">    mlflow.log_metric("val_exact_match", 0.63)</w:t>
      </w:r>
    </w:p>
    <w:p w14:paraId="652466D0" w14:textId="77777777" w:rsidR="00DC14B0" w:rsidRPr="00DC14B0" w:rsidRDefault="00DC14B0" w:rsidP="00DC14B0"/>
    <w:p w14:paraId="40891606" w14:textId="77777777" w:rsidR="00DC14B0" w:rsidRPr="00DC14B0" w:rsidRDefault="00DC14B0" w:rsidP="00DC14B0">
      <w:r w:rsidRPr="00DC14B0">
        <w:lastRenderedPageBreak/>
        <w:t xml:space="preserve">    # Save model with signature and artifacts</w:t>
      </w:r>
    </w:p>
    <w:p w14:paraId="661EC390" w14:textId="77777777" w:rsidR="00DC14B0" w:rsidRPr="00DC14B0" w:rsidRDefault="00DC14B0" w:rsidP="00DC14B0">
      <w:r w:rsidRPr="00DC14B0">
        <w:t xml:space="preserve">    sample_in = pd.DataFrame({"query": ["Where is the warranty info?"]})</w:t>
      </w:r>
    </w:p>
    <w:p w14:paraId="45414DEB" w14:textId="77777777" w:rsidR="00DC14B0" w:rsidRPr="00DC14B0" w:rsidRDefault="00DC14B0" w:rsidP="00DC14B0">
      <w:r w:rsidRPr="00DC14B0">
        <w:t xml:space="preserve">    sample_out = pd.DataFrame({"response": ["..."]})</w:t>
      </w:r>
    </w:p>
    <w:p w14:paraId="75570BB5" w14:textId="77777777" w:rsidR="00DC14B0" w:rsidRPr="00DC14B0" w:rsidRDefault="00DC14B0" w:rsidP="00DC14B0">
      <w:r w:rsidRPr="00DC14B0">
        <w:t xml:space="preserve">    sig = infer_signature(sample_in, sample_out)</w:t>
      </w:r>
    </w:p>
    <w:p w14:paraId="276908B4" w14:textId="77777777" w:rsidR="00DC14B0" w:rsidRPr="00DC14B0" w:rsidRDefault="00DC14B0" w:rsidP="00DC14B0"/>
    <w:p w14:paraId="037FB53D" w14:textId="77777777" w:rsidR="00DC14B0" w:rsidRPr="00DC14B0" w:rsidRDefault="00DC14B0" w:rsidP="00DC14B0">
      <w:r w:rsidRPr="00DC14B0">
        <w:t xml:space="preserve">    mlflow.pyfunc.save_model(</w:t>
      </w:r>
    </w:p>
    <w:p w14:paraId="5558A273" w14:textId="77777777" w:rsidR="00DC14B0" w:rsidRPr="00DC14B0" w:rsidRDefault="00DC14B0" w:rsidP="00DC14B0">
      <w:r w:rsidRPr="00DC14B0">
        <w:t xml:space="preserve">        path="rag_pyfunc_model",</w:t>
      </w:r>
    </w:p>
    <w:p w14:paraId="445D05F2" w14:textId="77777777" w:rsidR="00DC14B0" w:rsidRPr="00DC14B0" w:rsidRDefault="00DC14B0" w:rsidP="00DC14B0">
      <w:r w:rsidRPr="00DC14B0">
        <w:t xml:space="preserve">        python_model=RAGModel(),</w:t>
      </w:r>
    </w:p>
    <w:p w14:paraId="3FB9EB88" w14:textId="77777777" w:rsidR="00DC14B0" w:rsidRPr="00DC14B0" w:rsidRDefault="00DC14B0" w:rsidP="00DC14B0">
      <w:r w:rsidRPr="00DC14B0">
        <w:t xml:space="preserve">        signature=sig,</w:t>
      </w:r>
    </w:p>
    <w:p w14:paraId="5A8D9958" w14:textId="77777777" w:rsidR="00DC14B0" w:rsidRPr="00DC14B0" w:rsidRDefault="00DC14B0" w:rsidP="00DC14B0">
      <w:r w:rsidRPr="00DC14B0">
        <w:t xml:space="preserve">        artifacts={</w:t>
      </w:r>
    </w:p>
    <w:p w14:paraId="0540B61D" w14:textId="77777777" w:rsidR="00DC14B0" w:rsidRPr="00DC14B0" w:rsidRDefault="00DC14B0" w:rsidP="00DC14B0">
      <w:r w:rsidRPr="00DC14B0">
        <w:t xml:space="preserve">            "rag_config": "/dbfs/path/to/rag_config.json",</w:t>
      </w:r>
    </w:p>
    <w:p w14:paraId="1E9734A7" w14:textId="77777777" w:rsidR="00DC14B0" w:rsidRPr="00DC14B0" w:rsidRDefault="00DC14B0" w:rsidP="00DC14B0">
      <w:r w:rsidRPr="00DC14B0">
        <w:t xml:space="preserve">            "vector_index": "/dbfs/path/to/index.faiss"</w:t>
      </w:r>
    </w:p>
    <w:p w14:paraId="29CBB466" w14:textId="77777777" w:rsidR="00DC14B0" w:rsidRPr="00DC14B0" w:rsidRDefault="00DC14B0" w:rsidP="00DC14B0">
      <w:r w:rsidRPr="00DC14B0">
        <w:t xml:space="preserve">        },</w:t>
      </w:r>
    </w:p>
    <w:p w14:paraId="06D47CB5" w14:textId="77777777" w:rsidR="00DC14B0" w:rsidRPr="00DC14B0" w:rsidRDefault="00DC14B0" w:rsidP="00DC14B0">
      <w:r w:rsidRPr="00DC14B0">
        <w:t xml:space="preserve">        conda_env="conda.yaml",</w:t>
      </w:r>
    </w:p>
    <w:p w14:paraId="20C0E274" w14:textId="77777777" w:rsidR="00DC14B0" w:rsidRPr="00DC14B0" w:rsidRDefault="00DC14B0" w:rsidP="00DC14B0">
      <w:r w:rsidRPr="00DC14B0">
        <w:t xml:space="preserve">    )</w:t>
      </w:r>
    </w:p>
    <w:p w14:paraId="22BC468C" w14:textId="77777777" w:rsidR="00DC14B0" w:rsidRPr="00DC14B0" w:rsidRDefault="00DC14B0" w:rsidP="00DC14B0">
      <w:hyperlink r:id="rId65" w:anchor="ch05_example_2_1759351410916385" w:history="1">
        <w:r w:rsidRPr="00DC14B0">
          <w:rPr>
            <w:rStyle w:val="Hipervnculo"/>
          </w:rPr>
          <w:t>Example 5-2</w:t>
        </w:r>
      </w:hyperlink>
      <w:r w:rsidRPr="00DC14B0">
        <w:t> creates a traceable run with parameters and metrics, and saves a self-contained Pyfunc model with a model signature. </w:t>
      </w:r>
      <w:hyperlink r:id="rId66" w:anchor="ch05_example_3_1759351410916404" w:history="1">
        <w:r w:rsidRPr="00DC14B0">
          <w:rPr>
            <w:rStyle w:val="Hipervnculo"/>
          </w:rPr>
          <w:t>Example 5-3</w:t>
        </w:r>
      </w:hyperlink>
      <w:r w:rsidRPr="00DC14B0">
        <w:t> registers the saved model to the MLflow Model Registry.</w:t>
      </w:r>
    </w:p>
    <w:p w14:paraId="2BEB2A80" w14:textId="77777777" w:rsidR="00DC14B0" w:rsidRPr="00DC14B0" w:rsidRDefault="00DC14B0" w:rsidP="00DC14B0">
      <w:pPr>
        <w:rPr>
          <w:b/>
          <w:bCs/>
        </w:rPr>
      </w:pPr>
      <w:r w:rsidRPr="00DC14B0">
        <w:rPr>
          <w:b/>
          <w:bCs/>
        </w:rPr>
        <w:t>Example 5-3. Register saved model to MLflow Model Registry</w:t>
      </w:r>
    </w:p>
    <w:p w14:paraId="77CA2878" w14:textId="77777777" w:rsidR="00DC14B0" w:rsidRPr="00DC14B0" w:rsidRDefault="00DC14B0" w:rsidP="00DC14B0">
      <w:r w:rsidRPr="00DC14B0">
        <w:t>import mlflow</w:t>
      </w:r>
    </w:p>
    <w:p w14:paraId="217F77BC" w14:textId="77777777" w:rsidR="00DC14B0" w:rsidRPr="00DC14B0" w:rsidRDefault="00DC14B0" w:rsidP="00DC14B0">
      <w:r w:rsidRPr="00DC14B0">
        <w:t>from mlflow import register_model</w:t>
      </w:r>
    </w:p>
    <w:p w14:paraId="32212FC1" w14:textId="77777777" w:rsidR="00DC14B0" w:rsidRPr="00DC14B0" w:rsidRDefault="00DC14B0" w:rsidP="00DC14B0"/>
    <w:p w14:paraId="3E31CB64" w14:textId="77777777" w:rsidR="00DC14B0" w:rsidRPr="00DC14B0" w:rsidRDefault="00DC14B0" w:rsidP="00DC14B0">
      <w:r w:rsidRPr="00DC14B0">
        <w:t>model_uri = "runs:/" + mlflow.last_active_run().info.run_id + "/rag_pyfunc_model"</w:t>
      </w:r>
    </w:p>
    <w:p w14:paraId="175491B9" w14:textId="77777777" w:rsidR="00DC14B0" w:rsidRPr="00DC14B0" w:rsidRDefault="00DC14B0" w:rsidP="00DC14B0">
      <w:r w:rsidRPr="00DC14B0">
        <w:t>result = register_model(model_uri=model_uri, name="rag_assistant")</w:t>
      </w:r>
    </w:p>
    <w:p w14:paraId="22672A3E" w14:textId="77777777" w:rsidR="00DC14B0" w:rsidRPr="00DC14B0" w:rsidRDefault="00DC14B0" w:rsidP="00DC14B0">
      <w:r w:rsidRPr="00DC14B0">
        <w:t>print("Registered version:", result.version)</w:t>
      </w:r>
    </w:p>
    <w:p w14:paraId="6ACC63AA" w14:textId="77777777" w:rsidR="00DC14B0" w:rsidRPr="00DC14B0" w:rsidRDefault="00DC14B0" w:rsidP="00DC14B0">
      <w:r w:rsidRPr="00DC14B0">
        <w:t xml:space="preserve">Registering the model in the MLflow Model Registry makes it visible to all authorized users, assigns it a unique version number for tracking changes over time, and allows it </w:t>
      </w:r>
      <w:r w:rsidRPr="00DC14B0">
        <w:lastRenderedPageBreak/>
        <w:t>to move through defined lifecycle stages such as Staging and Production. This process not only ensures discoverability but also enforces governance, making the model eligible for controlled stage transitions.</w:t>
      </w:r>
    </w:p>
    <w:p w14:paraId="3E18541D" w14:textId="77777777" w:rsidR="00DC14B0" w:rsidRPr="00DC14B0" w:rsidRDefault="00DC14B0" w:rsidP="00DC14B0">
      <w:pPr>
        <w:rPr>
          <w:b/>
          <w:bCs/>
        </w:rPr>
      </w:pPr>
      <w:r w:rsidRPr="00DC14B0">
        <w:rPr>
          <w:b/>
          <w:bCs/>
        </w:rPr>
        <w:t>Tip</w:t>
      </w:r>
    </w:p>
    <w:p w14:paraId="465FB0FB" w14:textId="77777777" w:rsidR="00DC14B0" w:rsidRPr="00DC14B0" w:rsidRDefault="00DC14B0" w:rsidP="00DC14B0">
      <w:r w:rsidRPr="00DC14B0">
        <w:t>Use consistent, lowercase names for models (for example, rag_assistant) and avoid spaces; this simplifies automation and REST calls.</w:t>
      </w:r>
    </w:p>
    <w:p w14:paraId="60155BDB" w14:textId="77777777" w:rsidR="00DC14B0" w:rsidRPr="00DC14B0" w:rsidRDefault="00DC14B0" w:rsidP="00DC14B0">
      <w:pPr>
        <w:rPr>
          <w:b/>
          <w:bCs/>
        </w:rPr>
      </w:pPr>
      <w:r w:rsidRPr="00DC14B0">
        <w:rPr>
          <w:b/>
          <w:bCs/>
        </w:rPr>
        <w:t>Deploying to Model Serving Endpoints</w:t>
      </w:r>
    </w:p>
    <w:p w14:paraId="2E71D61F" w14:textId="77777777" w:rsidR="00DC14B0" w:rsidRPr="00DC14B0" w:rsidRDefault="00DC14B0" w:rsidP="00DC14B0">
      <w:r w:rsidRPr="00DC14B0">
        <w:t>After registration, the next step is to make the model available for consumption by downstream systems. This is done by exposing it through a managed, autoscaled REST endpoint provided by Databricks Model Serving. In practice, a serving endpoint is configured to attach directly to a specific model name combined with either a version number or a stage designation (such as Staging or Production). In most enterprise workflows, the endpoint is pointed at the Production stage so that all calling applications and services automatically receive responses from the most recent, fully approved model version without needing to change their integration code. </w:t>
      </w:r>
      <w:hyperlink r:id="rId67" w:anchor="ch05_figure_3_1759351410907271" w:history="1">
        <w:r w:rsidRPr="00DC14B0">
          <w:rPr>
            <w:rStyle w:val="Hipervnculo"/>
          </w:rPr>
          <w:t>Figure 5-3</w:t>
        </w:r>
      </w:hyperlink>
      <w:r w:rsidRPr="00DC14B0">
        <w:t> shows a Production-stage model feeding a single endpoint used by multiple clients.</w:t>
      </w:r>
    </w:p>
    <w:p w14:paraId="60303CE0" w14:textId="27948406" w:rsidR="00DC14B0" w:rsidRPr="00DC14B0" w:rsidRDefault="00DC14B0" w:rsidP="00DC14B0">
      <w:r w:rsidRPr="00DC14B0">
        <w:drawing>
          <wp:inline distT="0" distB="0" distL="0" distR="0" wp14:anchorId="251B7804" wp14:editId="39244B95">
            <wp:extent cx="5612130" cy="441960"/>
            <wp:effectExtent l="0" t="0" r="7620" b="0"/>
            <wp:docPr id="1949056207"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612130" cy="441960"/>
                    </a:xfrm>
                    <a:prstGeom prst="rect">
                      <a:avLst/>
                    </a:prstGeom>
                    <a:noFill/>
                    <a:ln>
                      <a:noFill/>
                    </a:ln>
                  </pic:spPr>
                </pic:pic>
              </a:graphicData>
            </a:graphic>
          </wp:inline>
        </w:drawing>
      </w:r>
    </w:p>
    <w:p w14:paraId="359C4082" w14:textId="77777777" w:rsidR="00DC14B0" w:rsidRPr="00DC14B0" w:rsidRDefault="00DC14B0" w:rsidP="00DC14B0">
      <w:r w:rsidRPr="00DC14B0">
        <w:t>Figure 5-3. Serving an approved model version</w:t>
      </w:r>
    </w:p>
    <w:p w14:paraId="46637A9E" w14:textId="77777777" w:rsidR="00DC14B0" w:rsidRPr="00DC14B0" w:rsidRDefault="00DC14B0" w:rsidP="00DC14B0">
      <w:hyperlink r:id="rId69" w:anchor="ch05_example_7_1759351410916465" w:history="1">
        <w:r w:rsidRPr="00DC14B0">
          <w:rPr>
            <w:rStyle w:val="Hipervnculo"/>
          </w:rPr>
          <w:t>Example 5-7</w:t>
        </w:r>
      </w:hyperlink>
      <w:r w:rsidRPr="00DC14B0">
        <w:t> promotes and serves a specific model version.</w:t>
      </w:r>
    </w:p>
    <w:p w14:paraId="7163CC7F" w14:textId="77777777" w:rsidR="00DC14B0" w:rsidRPr="00DC14B0" w:rsidRDefault="00DC14B0" w:rsidP="00DC14B0">
      <w:pPr>
        <w:rPr>
          <w:b/>
          <w:bCs/>
        </w:rPr>
      </w:pPr>
      <w:r w:rsidRPr="00DC14B0">
        <w:rPr>
          <w:b/>
          <w:bCs/>
        </w:rPr>
        <w:t>Example 5-4. Promote and serve a specific model version</w:t>
      </w:r>
    </w:p>
    <w:p w14:paraId="1CA920D2" w14:textId="77777777" w:rsidR="00DC14B0" w:rsidRPr="00DC14B0" w:rsidRDefault="00DC14B0" w:rsidP="00DC14B0">
      <w:r w:rsidRPr="00DC14B0">
        <w:t># Promote version to Production</w:t>
      </w:r>
    </w:p>
    <w:p w14:paraId="1F5CD55C" w14:textId="77777777" w:rsidR="00DC14B0" w:rsidRPr="00DC14B0" w:rsidRDefault="00DC14B0" w:rsidP="00DC14B0">
      <w:r w:rsidRPr="00DC14B0">
        <w:t>from mlflow.tracking import MlflowClient</w:t>
      </w:r>
    </w:p>
    <w:p w14:paraId="4771DF52" w14:textId="77777777" w:rsidR="00DC14B0" w:rsidRPr="00DC14B0" w:rsidRDefault="00DC14B0" w:rsidP="00DC14B0">
      <w:r w:rsidRPr="00DC14B0">
        <w:t>client = MlflowClient()</w:t>
      </w:r>
    </w:p>
    <w:p w14:paraId="76912FC4" w14:textId="77777777" w:rsidR="00DC14B0" w:rsidRPr="00DC14B0" w:rsidRDefault="00DC14B0" w:rsidP="00DC14B0">
      <w:r w:rsidRPr="00DC14B0">
        <w:t>client.transition_model_version_stage(</w:t>
      </w:r>
    </w:p>
    <w:p w14:paraId="3AE27062" w14:textId="77777777" w:rsidR="00DC14B0" w:rsidRPr="00DC14B0" w:rsidRDefault="00DC14B0" w:rsidP="00DC14B0">
      <w:r w:rsidRPr="00DC14B0">
        <w:t xml:space="preserve">    name="rag_assistant", version="3", stage="Production", archive_existing_versions=True</w:t>
      </w:r>
    </w:p>
    <w:p w14:paraId="1BFE34F3" w14:textId="77777777" w:rsidR="00DC14B0" w:rsidRPr="00DC14B0" w:rsidRDefault="00DC14B0" w:rsidP="00DC14B0">
      <w:r w:rsidRPr="00DC14B0">
        <w:t>)</w:t>
      </w:r>
    </w:p>
    <w:p w14:paraId="0241FD7C" w14:textId="77777777" w:rsidR="00DC14B0" w:rsidRPr="00DC14B0" w:rsidRDefault="00DC14B0" w:rsidP="00DC14B0"/>
    <w:p w14:paraId="38A64228" w14:textId="77777777" w:rsidR="00DC14B0" w:rsidRPr="00DC14B0" w:rsidRDefault="00DC14B0" w:rsidP="00DC14B0">
      <w:r w:rsidRPr="00DC14B0">
        <w:lastRenderedPageBreak/>
        <w:t># (Optionally) create or update a serving endpoint using Databricks SDK or REST</w:t>
      </w:r>
    </w:p>
    <w:p w14:paraId="5D44D6A4" w14:textId="77777777" w:rsidR="00DC14B0" w:rsidRPr="00DC14B0" w:rsidRDefault="00DC14B0" w:rsidP="00DC14B0">
      <w:r w:rsidRPr="00DC14B0">
        <w:t># Pseudocode outline; refer to your workspace SDK for exact call</w:t>
      </w:r>
    </w:p>
    <w:p w14:paraId="34EB47D1" w14:textId="77777777" w:rsidR="00DC14B0" w:rsidRPr="00DC14B0" w:rsidRDefault="00DC14B0" w:rsidP="00DC14B0">
      <w:r w:rsidRPr="00DC14B0">
        <w:t># databricks.serving.create_or_update_endpoint(</w:t>
      </w:r>
    </w:p>
    <w:p w14:paraId="412EE887" w14:textId="77777777" w:rsidR="00DC14B0" w:rsidRPr="00DC14B0" w:rsidRDefault="00DC14B0" w:rsidP="00DC14B0">
      <w:r w:rsidRPr="00DC14B0">
        <w:t>#     name="rag-assistant-endpoint",</w:t>
      </w:r>
    </w:p>
    <w:p w14:paraId="3F9B6772" w14:textId="77777777" w:rsidR="00DC14B0" w:rsidRPr="00DC14B0" w:rsidRDefault="00DC14B0" w:rsidP="00DC14B0">
      <w:r w:rsidRPr="00DC14B0">
        <w:t>#     served_models=[{"model_name": "rag_assistant", "model_version": "3"}],</w:t>
      </w:r>
    </w:p>
    <w:p w14:paraId="47DC698A" w14:textId="77777777" w:rsidR="00DC14B0" w:rsidRPr="00DC14B0" w:rsidRDefault="00DC14B0" w:rsidP="00DC14B0">
      <w:r w:rsidRPr="00DC14B0">
        <w:t>#     scale_to_zero=True</w:t>
      </w:r>
    </w:p>
    <w:p w14:paraId="6DC9A6E6" w14:textId="77777777" w:rsidR="00DC14B0" w:rsidRPr="00DC14B0" w:rsidRDefault="00DC14B0" w:rsidP="00DC14B0">
      <w:r w:rsidRPr="00DC14B0">
        <w:t># )</w:t>
      </w:r>
    </w:p>
    <w:p w14:paraId="6C14C89A" w14:textId="77777777" w:rsidR="00DC14B0" w:rsidRPr="00DC14B0" w:rsidRDefault="00DC14B0" w:rsidP="00DC14B0">
      <w:r w:rsidRPr="00DC14B0">
        <w:t>This deployment pattern involves promoting a specific model version to the Production stage and configuring a single, consistent endpoint to serve it. By doing so, all client applications access the model through a stable URL, while you retain full control to upgrade, rollback, or swap out the underlying model version transparently. This separation between the client-facing endpoint and backend version management allows you to evolve the model without requiring any changes to client integrations.</w:t>
      </w:r>
    </w:p>
    <w:p w14:paraId="7460B04E" w14:textId="77777777" w:rsidR="00DC14B0" w:rsidRPr="00DC14B0" w:rsidRDefault="00DC14B0" w:rsidP="00DC14B0">
      <w:pPr>
        <w:rPr>
          <w:b/>
          <w:bCs/>
        </w:rPr>
      </w:pPr>
      <w:r w:rsidRPr="00DC14B0">
        <w:rPr>
          <w:b/>
          <w:bCs/>
        </w:rPr>
        <w:t>Note</w:t>
      </w:r>
    </w:p>
    <w:p w14:paraId="3C58A3FC" w14:textId="77777777" w:rsidR="00DC14B0" w:rsidRPr="00DC14B0" w:rsidRDefault="00DC14B0" w:rsidP="00DC14B0">
      <w:r w:rsidRPr="00DC14B0">
        <w:t>You can point an endpoint at a </w:t>
      </w:r>
      <w:r w:rsidRPr="00DC14B0">
        <w:rPr>
          <w:i/>
          <w:iCs/>
        </w:rPr>
        <w:t>stage</w:t>
      </w:r>
      <w:r w:rsidRPr="00DC14B0">
        <w:t> (for example, Production) rather than a fixed version. This lets you roll forward quickly by changing the stage assignment without modifying the endpoint configuration.</w:t>
      </w:r>
    </w:p>
    <w:p w14:paraId="2F97D9EF" w14:textId="77777777" w:rsidR="00DC14B0" w:rsidRPr="00DC14B0" w:rsidRDefault="00DC14B0" w:rsidP="00DC14B0">
      <w:pPr>
        <w:rPr>
          <w:b/>
          <w:bCs/>
        </w:rPr>
      </w:pPr>
      <w:r w:rsidRPr="00DC14B0">
        <w:rPr>
          <w:b/>
          <w:bCs/>
        </w:rPr>
        <w:t>Access and Version Control</w:t>
      </w:r>
    </w:p>
    <w:p w14:paraId="6F906210" w14:textId="77777777" w:rsidR="00DC14B0" w:rsidRPr="00DC14B0" w:rsidRDefault="00DC14B0" w:rsidP="00DC14B0">
      <w:r w:rsidRPr="00DC14B0">
        <w:t>Security and governance processes are critical for protecting your model serving environment. They ensure that only explicitly authorized users or systems can invoke the endpoint, and that every request is traceable so you can identify exactly which model version generated each response. To enforce this, you manage permissions at two distinct levels: in the Model Registry, where you control who can transition models between lifecycle stages, and at the serving endpoint, where you define who can send queries. In addition, well</w:t>
      </w:r>
      <w:r w:rsidRPr="00DC14B0">
        <w:noBreakHyphen/>
        <w:t>defined version control policies—such as stage</w:t>
      </w:r>
      <w:r w:rsidRPr="00DC14B0">
        <w:noBreakHyphen/>
        <w:t>based promotion rules or explicit version pinning—help you orchestrate coordinated rollouts and safe rollbacks, minimizing the risk of unintended model changes in production. </w:t>
      </w:r>
      <w:hyperlink r:id="rId70" w:anchor="ch05_table_2_1759351410911779" w:history="1">
        <w:r w:rsidRPr="00DC14B0">
          <w:rPr>
            <w:rStyle w:val="Hipervnculo"/>
          </w:rPr>
          <w:t>Table 5-2</w:t>
        </w:r>
      </w:hyperlink>
      <w:r w:rsidRPr="00DC14B0">
        <w:t> summarizes the governance responsibilities for each role in the enterprise.</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512"/>
        <w:gridCol w:w="2387"/>
        <w:gridCol w:w="2060"/>
        <w:gridCol w:w="2879"/>
      </w:tblGrid>
      <w:tr w:rsidR="00DC14B0" w:rsidRPr="00DC14B0" w14:paraId="00F2118D" w14:textId="77777777" w:rsidTr="00DC14B0">
        <w:trPr>
          <w:tblHeader/>
        </w:trPr>
        <w:tc>
          <w:tcPr>
            <w:tcW w:w="0" w:type="auto"/>
            <w:tcBorders>
              <w:top w:val="nil"/>
              <w:left w:val="nil"/>
              <w:bottom w:val="nil"/>
              <w:right w:val="nil"/>
            </w:tcBorders>
            <w:shd w:val="clear" w:color="auto" w:fill="EEF2F6"/>
            <w:vAlign w:val="center"/>
            <w:hideMark/>
          </w:tcPr>
          <w:p w14:paraId="110F0184" w14:textId="77777777" w:rsidR="00DC14B0" w:rsidRPr="00DC14B0" w:rsidRDefault="00DC14B0" w:rsidP="00DC14B0">
            <w:pPr>
              <w:rPr>
                <w:b/>
                <w:bCs/>
              </w:rPr>
            </w:pPr>
            <w:r w:rsidRPr="00DC14B0">
              <w:rPr>
                <w:b/>
                <w:bCs/>
              </w:rPr>
              <w:lastRenderedPageBreak/>
              <w:t>Role</w:t>
            </w:r>
          </w:p>
        </w:tc>
        <w:tc>
          <w:tcPr>
            <w:tcW w:w="0" w:type="auto"/>
            <w:tcBorders>
              <w:top w:val="nil"/>
              <w:left w:val="nil"/>
              <w:bottom w:val="nil"/>
              <w:right w:val="nil"/>
            </w:tcBorders>
            <w:shd w:val="clear" w:color="auto" w:fill="EEF2F6"/>
            <w:vAlign w:val="center"/>
            <w:hideMark/>
          </w:tcPr>
          <w:p w14:paraId="07B9E89E" w14:textId="77777777" w:rsidR="00DC14B0" w:rsidRPr="00DC14B0" w:rsidRDefault="00DC14B0" w:rsidP="00DC14B0">
            <w:pPr>
              <w:rPr>
                <w:b/>
                <w:bCs/>
              </w:rPr>
            </w:pPr>
            <w:r w:rsidRPr="00DC14B0">
              <w:rPr>
                <w:b/>
                <w:bCs/>
              </w:rPr>
              <w:t>Registry Permissions</w:t>
            </w:r>
          </w:p>
        </w:tc>
        <w:tc>
          <w:tcPr>
            <w:tcW w:w="0" w:type="auto"/>
            <w:tcBorders>
              <w:top w:val="nil"/>
              <w:left w:val="nil"/>
              <w:bottom w:val="nil"/>
              <w:right w:val="nil"/>
            </w:tcBorders>
            <w:shd w:val="clear" w:color="auto" w:fill="EEF2F6"/>
            <w:vAlign w:val="center"/>
            <w:hideMark/>
          </w:tcPr>
          <w:p w14:paraId="021DA9B4" w14:textId="77777777" w:rsidR="00DC14B0" w:rsidRPr="00DC14B0" w:rsidRDefault="00DC14B0" w:rsidP="00DC14B0">
            <w:pPr>
              <w:rPr>
                <w:b/>
                <w:bCs/>
              </w:rPr>
            </w:pPr>
            <w:r w:rsidRPr="00DC14B0">
              <w:rPr>
                <w:b/>
                <w:bCs/>
              </w:rPr>
              <w:t>Endpoint Permissions</w:t>
            </w:r>
          </w:p>
        </w:tc>
        <w:tc>
          <w:tcPr>
            <w:tcW w:w="0" w:type="auto"/>
            <w:tcBorders>
              <w:top w:val="nil"/>
              <w:left w:val="nil"/>
              <w:bottom w:val="nil"/>
              <w:right w:val="nil"/>
            </w:tcBorders>
            <w:shd w:val="clear" w:color="auto" w:fill="EEF2F6"/>
            <w:vAlign w:val="center"/>
            <w:hideMark/>
          </w:tcPr>
          <w:p w14:paraId="470409A0" w14:textId="77777777" w:rsidR="00DC14B0" w:rsidRPr="00DC14B0" w:rsidRDefault="00DC14B0" w:rsidP="00DC14B0">
            <w:pPr>
              <w:rPr>
                <w:b/>
                <w:bCs/>
              </w:rPr>
            </w:pPr>
            <w:r w:rsidRPr="00DC14B0">
              <w:rPr>
                <w:b/>
                <w:bCs/>
              </w:rPr>
              <w:t>Responsibility</w:t>
            </w:r>
          </w:p>
        </w:tc>
      </w:tr>
      <w:tr w:rsidR="00DC14B0" w:rsidRPr="00DC14B0" w14:paraId="1220257E" w14:textId="77777777" w:rsidTr="00DC14B0">
        <w:tc>
          <w:tcPr>
            <w:tcW w:w="0" w:type="auto"/>
            <w:tcBorders>
              <w:top w:val="nil"/>
              <w:left w:val="nil"/>
              <w:bottom w:val="nil"/>
              <w:right w:val="nil"/>
            </w:tcBorders>
            <w:shd w:val="clear" w:color="auto" w:fill="FFFFFF"/>
            <w:hideMark/>
          </w:tcPr>
          <w:p w14:paraId="61981135" w14:textId="77777777" w:rsidR="00DC14B0" w:rsidRPr="00DC14B0" w:rsidRDefault="00DC14B0" w:rsidP="00DC14B0">
            <w:r w:rsidRPr="00DC14B0">
              <w:t>MLOps Engineer</w:t>
            </w:r>
          </w:p>
        </w:tc>
        <w:tc>
          <w:tcPr>
            <w:tcW w:w="0" w:type="auto"/>
            <w:tcBorders>
              <w:top w:val="nil"/>
              <w:left w:val="nil"/>
              <w:bottom w:val="nil"/>
              <w:right w:val="nil"/>
            </w:tcBorders>
            <w:shd w:val="clear" w:color="auto" w:fill="FFFFFF"/>
            <w:hideMark/>
          </w:tcPr>
          <w:p w14:paraId="21D906EF" w14:textId="77777777" w:rsidR="00DC14B0" w:rsidRPr="00DC14B0" w:rsidRDefault="00DC14B0" w:rsidP="00DC14B0">
            <w:r w:rsidRPr="00DC14B0">
              <w:t>Transition versions, manage webhooks</w:t>
            </w:r>
          </w:p>
        </w:tc>
        <w:tc>
          <w:tcPr>
            <w:tcW w:w="0" w:type="auto"/>
            <w:tcBorders>
              <w:top w:val="nil"/>
              <w:left w:val="nil"/>
              <w:bottom w:val="nil"/>
              <w:right w:val="nil"/>
            </w:tcBorders>
            <w:shd w:val="clear" w:color="auto" w:fill="FFFFFF"/>
            <w:hideMark/>
          </w:tcPr>
          <w:p w14:paraId="1DEBB440" w14:textId="77777777" w:rsidR="00DC14B0" w:rsidRPr="00DC14B0" w:rsidRDefault="00DC14B0" w:rsidP="00DC14B0">
            <w:r w:rsidRPr="00DC14B0">
              <w:t>Manage endpoint configs</w:t>
            </w:r>
          </w:p>
        </w:tc>
        <w:tc>
          <w:tcPr>
            <w:tcW w:w="0" w:type="auto"/>
            <w:tcBorders>
              <w:top w:val="nil"/>
              <w:left w:val="nil"/>
              <w:bottom w:val="nil"/>
              <w:right w:val="nil"/>
            </w:tcBorders>
            <w:shd w:val="clear" w:color="auto" w:fill="FFFFFF"/>
            <w:hideMark/>
          </w:tcPr>
          <w:p w14:paraId="766EC247" w14:textId="77777777" w:rsidR="00DC14B0" w:rsidRPr="00DC14B0" w:rsidRDefault="00DC14B0" w:rsidP="00DC14B0">
            <w:r w:rsidRPr="00DC14B0">
              <w:t>Promote/rollback versions, configure scaling</w:t>
            </w:r>
          </w:p>
        </w:tc>
      </w:tr>
      <w:tr w:rsidR="00DC14B0" w:rsidRPr="00DC14B0" w14:paraId="0890CBE1" w14:textId="77777777" w:rsidTr="00DC14B0">
        <w:tc>
          <w:tcPr>
            <w:tcW w:w="0" w:type="auto"/>
            <w:tcBorders>
              <w:top w:val="nil"/>
              <w:left w:val="nil"/>
              <w:bottom w:val="nil"/>
              <w:right w:val="nil"/>
            </w:tcBorders>
            <w:shd w:val="clear" w:color="auto" w:fill="EEF2F6"/>
            <w:hideMark/>
          </w:tcPr>
          <w:p w14:paraId="764B0473" w14:textId="77777777" w:rsidR="00DC14B0" w:rsidRPr="00DC14B0" w:rsidRDefault="00DC14B0" w:rsidP="00DC14B0">
            <w:r w:rsidRPr="00DC14B0">
              <w:t>Data Scientist</w:t>
            </w:r>
          </w:p>
        </w:tc>
        <w:tc>
          <w:tcPr>
            <w:tcW w:w="0" w:type="auto"/>
            <w:tcBorders>
              <w:top w:val="nil"/>
              <w:left w:val="nil"/>
              <w:bottom w:val="nil"/>
              <w:right w:val="nil"/>
            </w:tcBorders>
            <w:shd w:val="clear" w:color="auto" w:fill="EEF2F6"/>
            <w:hideMark/>
          </w:tcPr>
          <w:p w14:paraId="36F69A07" w14:textId="77777777" w:rsidR="00DC14B0" w:rsidRPr="00DC14B0" w:rsidRDefault="00DC14B0" w:rsidP="00DC14B0">
            <w:r w:rsidRPr="00DC14B0">
              <w:t>Create runs, register models</w:t>
            </w:r>
          </w:p>
        </w:tc>
        <w:tc>
          <w:tcPr>
            <w:tcW w:w="0" w:type="auto"/>
            <w:tcBorders>
              <w:top w:val="nil"/>
              <w:left w:val="nil"/>
              <w:bottom w:val="nil"/>
              <w:right w:val="nil"/>
            </w:tcBorders>
            <w:shd w:val="clear" w:color="auto" w:fill="EEF2F6"/>
            <w:hideMark/>
          </w:tcPr>
          <w:p w14:paraId="2D7FC7E6" w14:textId="77777777" w:rsidR="00DC14B0" w:rsidRPr="00DC14B0" w:rsidRDefault="00DC14B0" w:rsidP="00DC14B0">
            <w:r w:rsidRPr="00DC14B0">
              <w:t>Read-only access</w:t>
            </w:r>
          </w:p>
        </w:tc>
        <w:tc>
          <w:tcPr>
            <w:tcW w:w="0" w:type="auto"/>
            <w:tcBorders>
              <w:top w:val="nil"/>
              <w:left w:val="nil"/>
              <w:bottom w:val="nil"/>
              <w:right w:val="nil"/>
            </w:tcBorders>
            <w:shd w:val="clear" w:color="auto" w:fill="EEF2F6"/>
            <w:hideMark/>
          </w:tcPr>
          <w:p w14:paraId="1A2495BA" w14:textId="77777777" w:rsidR="00DC14B0" w:rsidRPr="00DC14B0" w:rsidRDefault="00DC14B0" w:rsidP="00DC14B0">
            <w:r w:rsidRPr="00DC14B0">
              <w:t>Improve quality, propose candidates</w:t>
            </w:r>
          </w:p>
        </w:tc>
      </w:tr>
      <w:tr w:rsidR="00DC14B0" w:rsidRPr="00DC14B0" w14:paraId="6AC0501A" w14:textId="77777777" w:rsidTr="00DC14B0">
        <w:tc>
          <w:tcPr>
            <w:tcW w:w="0" w:type="auto"/>
            <w:tcBorders>
              <w:top w:val="nil"/>
              <w:left w:val="nil"/>
              <w:bottom w:val="nil"/>
              <w:right w:val="nil"/>
            </w:tcBorders>
            <w:shd w:val="clear" w:color="auto" w:fill="FFFFFF"/>
            <w:hideMark/>
          </w:tcPr>
          <w:p w14:paraId="35EA18E8" w14:textId="77777777" w:rsidR="00DC14B0" w:rsidRPr="00DC14B0" w:rsidRDefault="00DC14B0" w:rsidP="00DC14B0">
            <w:r w:rsidRPr="00DC14B0">
              <w:t>App Team</w:t>
            </w:r>
          </w:p>
        </w:tc>
        <w:tc>
          <w:tcPr>
            <w:tcW w:w="0" w:type="auto"/>
            <w:tcBorders>
              <w:top w:val="nil"/>
              <w:left w:val="nil"/>
              <w:bottom w:val="nil"/>
              <w:right w:val="nil"/>
            </w:tcBorders>
            <w:shd w:val="clear" w:color="auto" w:fill="FFFFFF"/>
            <w:hideMark/>
          </w:tcPr>
          <w:p w14:paraId="70CA4F86" w14:textId="77777777" w:rsidR="00DC14B0" w:rsidRPr="00DC14B0" w:rsidRDefault="00DC14B0" w:rsidP="00DC14B0">
            <w:r w:rsidRPr="00DC14B0">
              <w:t>None</w:t>
            </w:r>
          </w:p>
        </w:tc>
        <w:tc>
          <w:tcPr>
            <w:tcW w:w="0" w:type="auto"/>
            <w:tcBorders>
              <w:top w:val="nil"/>
              <w:left w:val="nil"/>
              <w:bottom w:val="nil"/>
              <w:right w:val="nil"/>
            </w:tcBorders>
            <w:shd w:val="clear" w:color="auto" w:fill="FFFFFF"/>
            <w:hideMark/>
          </w:tcPr>
          <w:p w14:paraId="1C59C051" w14:textId="77777777" w:rsidR="00DC14B0" w:rsidRPr="00DC14B0" w:rsidRDefault="00DC14B0" w:rsidP="00DC14B0">
            <w:r w:rsidRPr="00DC14B0">
              <w:t>Query endpoint</w:t>
            </w:r>
          </w:p>
        </w:tc>
        <w:tc>
          <w:tcPr>
            <w:tcW w:w="0" w:type="auto"/>
            <w:tcBorders>
              <w:top w:val="nil"/>
              <w:left w:val="nil"/>
              <w:bottom w:val="nil"/>
              <w:right w:val="nil"/>
            </w:tcBorders>
            <w:shd w:val="clear" w:color="auto" w:fill="FFFFFF"/>
            <w:hideMark/>
          </w:tcPr>
          <w:p w14:paraId="3A33A7FC" w14:textId="77777777" w:rsidR="00DC14B0" w:rsidRPr="00DC14B0" w:rsidRDefault="00DC14B0" w:rsidP="00DC14B0">
            <w:r w:rsidRPr="00DC14B0">
              <w:t>Integrate responses into applications</w:t>
            </w:r>
          </w:p>
        </w:tc>
      </w:tr>
      <w:tr w:rsidR="00DC14B0" w:rsidRPr="00DC14B0" w14:paraId="5DF977E4" w14:textId="77777777" w:rsidTr="00DC14B0">
        <w:tc>
          <w:tcPr>
            <w:tcW w:w="0" w:type="auto"/>
            <w:tcBorders>
              <w:top w:val="nil"/>
              <w:left w:val="nil"/>
              <w:bottom w:val="nil"/>
              <w:right w:val="nil"/>
            </w:tcBorders>
            <w:shd w:val="clear" w:color="auto" w:fill="EEF2F6"/>
            <w:hideMark/>
          </w:tcPr>
          <w:p w14:paraId="6ECDE250" w14:textId="77777777" w:rsidR="00DC14B0" w:rsidRPr="00DC14B0" w:rsidRDefault="00DC14B0" w:rsidP="00DC14B0">
            <w:r w:rsidRPr="00DC14B0">
              <w:t>Security Admin</w:t>
            </w:r>
          </w:p>
        </w:tc>
        <w:tc>
          <w:tcPr>
            <w:tcW w:w="0" w:type="auto"/>
            <w:tcBorders>
              <w:top w:val="nil"/>
              <w:left w:val="nil"/>
              <w:bottom w:val="nil"/>
              <w:right w:val="nil"/>
            </w:tcBorders>
            <w:shd w:val="clear" w:color="auto" w:fill="EEF2F6"/>
            <w:hideMark/>
          </w:tcPr>
          <w:p w14:paraId="6B701457" w14:textId="77777777" w:rsidR="00DC14B0" w:rsidRPr="00DC14B0" w:rsidRDefault="00DC14B0" w:rsidP="00DC14B0">
            <w:r w:rsidRPr="00DC14B0">
              <w:t>Manage ACLs</w:t>
            </w:r>
          </w:p>
        </w:tc>
        <w:tc>
          <w:tcPr>
            <w:tcW w:w="0" w:type="auto"/>
            <w:tcBorders>
              <w:top w:val="nil"/>
              <w:left w:val="nil"/>
              <w:bottom w:val="nil"/>
              <w:right w:val="nil"/>
            </w:tcBorders>
            <w:shd w:val="clear" w:color="auto" w:fill="EEF2F6"/>
            <w:hideMark/>
          </w:tcPr>
          <w:p w14:paraId="45C9426B" w14:textId="77777777" w:rsidR="00DC14B0" w:rsidRPr="00DC14B0" w:rsidRDefault="00DC14B0" w:rsidP="00DC14B0">
            <w:r w:rsidRPr="00DC14B0">
              <w:t>Manage ACLs</w:t>
            </w:r>
          </w:p>
        </w:tc>
        <w:tc>
          <w:tcPr>
            <w:tcW w:w="0" w:type="auto"/>
            <w:tcBorders>
              <w:top w:val="nil"/>
              <w:left w:val="nil"/>
              <w:bottom w:val="nil"/>
              <w:right w:val="nil"/>
            </w:tcBorders>
            <w:shd w:val="clear" w:color="auto" w:fill="EEF2F6"/>
            <w:hideMark/>
          </w:tcPr>
          <w:p w14:paraId="5505E39A" w14:textId="77777777" w:rsidR="00DC14B0" w:rsidRPr="00DC14B0" w:rsidRDefault="00DC14B0" w:rsidP="00DC14B0">
            <w:r w:rsidRPr="00DC14B0">
              <w:t>Enforce RBAC, audit access</w:t>
            </w:r>
          </w:p>
        </w:tc>
      </w:tr>
      <w:tr w:rsidR="00DC14B0" w:rsidRPr="00DC14B0" w14:paraId="35278DCF" w14:textId="77777777" w:rsidTr="00DC14B0">
        <w:trPr>
          <w:tblHeader/>
        </w:trPr>
        <w:tc>
          <w:tcPr>
            <w:tcW w:w="0" w:type="auto"/>
            <w:gridSpan w:val="4"/>
            <w:tcBorders>
              <w:top w:val="nil"/>
              <w:left w:val="nil"/>
              <w:bottom w:val="nil"/>
              <w:right w:val="nil"/>
            </w:tcBorders>
            <w:shd w:val="clear" w:color="auto" w:fill="EEF2F6"/>
            <w:vAlign w:val="center"/>
            <w:hideMark/>
          </w:tcPr>
          <w:p w14:paraId="467943B7" w14:textId="77777777" w:rsidR="00DC14B0" w:rsidRPr="00DC14B0" w:rsidRDefault="00DC14B0" w:rsidP="00DC14B0">
            <w:r w:rsidRPr="00DC14B0">
              <w:t>Table 5-2. Typical responsibilities for model governance</w:t>
            </w:r>
          </w:p>
        </w:tc>
      </w:tr>
    </w:tbl>
    <w:p w14:paraId="49781F3B" w14:textId="77777777" w:rsidR="00DC14B0" w:rsidRPr="00DC14B0" w:rsidRDefault="00DC14B0" w:rsidP="00DC14B0">
      <w:r w:rsidRPr="00DC14B0">
        <w:t>Before you grant access, decide whether the endpoint will follow a </w:t>
      </w:r>
      <w:r w:rsidRPr="00DC14B0">
        <w:rPr>
          <w:i/>
          <w:iCs/>
        </w:rPr>
        <w:t>stage-based</w:t>
      </w:r>
      <w:r w:rsidRPr="00DC14B0">
        <w:t> or </w:t>
      </w:r>
      <w:r w:rsidRPr="00DC14B0">
        <w:rPr>
          <w:i/>
          <w:iCs/>
        </w:rPr>
        <w:t>version-based</w:t>
      </w:r>
      <w:r w:rsidRPr="00DC14B0">
        <w:t> policy, and understand the trade-offs of each. In a stage-based policy, you promote models between lifecycle stages (for example, from Staging to Production) and point the endpoint at a stage rather than a fixed version; this simplifies promotion workflows, allows quick roll-forwards or rollbacks, and keeps client integrations unchanged. In a version-based policy, you configure the endpoint to use a specific, immutable model version; this approach provides explicit pinning, which is critical when you need to freeze behavior for compliance, regulatory, or contractual obligations, or to protect critical clients from untested changes.</w:t>
      </w:r>
    </w:p>
    <w:p w14:paraId="2052FCE4" w14:textId="77777777" w:rsidR="00DC14B0" w:rsidRPr="00DC14B0" w:rsidRDefault="00DC14B0" w:rsidP="00DC14B0">
      <w:hyperlink r:id="rId71" w:anchor="ch05_example_8_1759351410916480" w:history="1">
        <w:r w:rsidRPr="00DC14B0">
          <w:rPr>
            <w:rStyle w:val="Hipervnculo"/>
          </w:rPr>
          <w:t>Example 5-8</w:t>
        </w:r>
      </w:hyperlink>
      <w:r w:rsidRPr="00DC14B0">
        <w:t> enforces stage-based promotion with auditability.</w:t>
      </w:r>
    </w:p>
    <w:p w14:paraId="2ABC843B" w14:textId="77777777" w:rsidR="00DC14B0" w:rsidRPr="00DC14B0" w:rsidRDefault="00DC14B0" w:rsidP="00DC14B0">
      <w:pPr>
        <w:rPr>
          <w:b/>
          <w:bCs/>
        </w:rPr>
      </w:pPr>
      <w:r w:rsidRPr="00DC14B0">
        <w:rPr>
          <w:b/>
          <w:bCs/>
        </w:rPr>
        <w:t>Example 5-5. Enforce stage-based promotion with auditability</w:t>
      </w:r>
    </w:p>
    <w:p w14:paraId="1D299743" w14:textId="77777777" w:rsidR="00DC14B0" w:rsidRPr="00DC14B0" w:rsidRDefault="00DC14B0" w:rsidP="00DC14B0">
      <w:r w:rsidRPr="00DC14B0">
        <w:t>from mlflow.tracking import MlflowClient</w:t>
      </w:r>
    </w:p>
    <w:p w14:paraId="5F9CB849" w14:textId="77777777" w:rsidR="00DC14B0" w:rsidRPr="00DC14B0" w:rsidRDefault="00DC14B0" w:rsidP="00DC14B0">
      <w:r w:rsidRPr="00DC14B0">
        <w:t>client = MlflowClient()</w:t>
      </w:r>
    </w:p>
    <w:p w14:paraId="1A56A549" w14:textId="77777777" w:rsidR="00DC14B0" w:rsidRPr="00DC14B0" w:rsidRDefault="00DC14B0" w:rsidP="00DC14B0"/>
    <w:p w14:paraId="090F900E" w14:textId="77777777" w:rsidR="00DC14B0" w:rsidRPr="00DC14B0" w:rsidRDefault="00DC14B0" w:rsidP="00DC14B0">
      <w:r w:rsidRPr="00DC14B0">
        <w:t># Allow only MLOps group to promote to Production</w:t>
      </w:r>
    </w:p>
    <w:p w14:paraId="351614D8" w14:textId="77777777" w:rsidR="00DC14B0" w:rsidRPr="00DC14B0" w:rsidRDefault="00DC14B0" w:rsidP="00DC14B0">
      <w:r w:rsidRPr="00DC14B0">
        <w:t># (Configured in workspace permissions UI or via REST)</w:t>
      </w:r>
    </w:p>
    <w:p w14:paraId="2B2A7F4E" w14:textId="77777777" w:rsidR="00DC14B0" w:rsidRPr="00DC14B0" w:rsidRDefault="00DC14B0" w:rsidP="00DC14B0"/>
    <w:p w14:paraId="1862AF33" w14:textId="77777777" w:rsidR="00DC14B0" w:rsidRPr="00DC14B0" w:rsidRDefault="00DC14B0" w:rsidP="00DC14B0">
      <w:r w:rsidRPr="00DC14B0">
        <w:t># Log an approval note when promoting</w:t>
      </w:r>
    </w:p>
    <w:p w14:paraId="1CE80588" w14:textId="77777777" w:rsidR="00DC14B0" w:rsidRPr="00DC14B0" w:rsidRDefault="00DC14B0" w:rsidP="00DC14B0">
      <w:r w:rsidRPr="00DC14B0">
        <w:t>client.set_model_version_tag(</w:t>
      </w:r>
    </w:p>
    <w:p w14:paraId="0C28E942" w14:textId="77777777" w:rsidR="00DC14B0" w:rsidRPr="00DC14B0" w:rsidRDefault="00DC14B0" w:rsidP="00DC14B0">
      <w:r w:rsidRPr="00DC14B0">
        <w:t xml:space="preserve">    name="rag_assistant", version="4", key="approval_ticket", value="CHG-2187"</w:t>
      </w:r>
    </w:p>
    <w:p w14:paraId="18893AF5" w14:textId="77777777" w:rsidR="00DC14B0" w:rsidRPr="00DC14B0" w:rsidRDefault="00DC14B0" w:rsidP="00DC14B0">
      <w:r w:rsidRPr="00DC14B0">
        <w:t>)</w:t>
      </w:r>
    </w:p>
    <w:p w14:paraId="63A78266" w14:textId="77777777" w:rsidR="00DC14B0" w:rsidRPr="00DC14B0" w:rsidRDefault="00DC14B0" w:rsidP="00DC14B0">
      <w:r w:rsidRPr="00DC14B0">
        <w:t>client.transition_model_version_stage(</w:t>
      </w:r>
    </w:p>
    <w:p w14:paraId="2C426224" w14:textId="77777777" w:rsidR="00DC14B0" w:rsidRPr="00DC14B0" w:rsidRDefault="00DC14B0" w:rsidP="00DC14B0">
      <w:r w:rsidRPr="00DC14B0">
        <w:t xml:space="preserve">    name="rag_assistant", version="4", stage="Production", archive_existing_versions=True</w:t>
      </w:r>
    </w:p>
    <w:p w14:paraId="09BBC5D0" w14:textId="77777777" w:rsidR="00DC14B0" w:rsidRPr="00DC14B0" w:rsidRDefault="00DC14B0" w:rsidP="00DC14B0">
      <w:r w:rsidRPr="00DC14B0">
        <w:t>)</w:t>
      </w:r>
    </w:p>
    <w:p w14:paraId="03A08206" w14:textId="77777777" w:rsidR="00DC14B0" w:rsidRPr="00DC14B0" w:rsidRDefault="00DC14B0" w:rsidP="00DC14B0">
      <w:r w:rsidRPr="00DC14B0">
        <w:t>The tag captures the unique change or approval ticket ID (for example, a Jira or ServiceNow reference) associated with the promotion event. This creates a permanent audit trail that links the model version change to an authorized change request, improving traceability and compliance. Importantly, this process does not require altering the endpoint URL, so all client integrations remain uninterrupted while governance requirements are met.</w:t>
      </w:r>
    </w:p>
    <w:p w14:paraId="3FA8E244" w14:textId="77777777" w:rsidR="00DC14B0" w:rsidRPr="00DC14B0" w:rsidRDefault="00DC14B0" w:rsidP="00DC14B0">
      <w:pPr>
        <w:rPr>
          <w:b/>
          <w:bCs/>
        </w:rPr>
      </w:pPr>
      <w:r w:rsidRPr="00DC14B0">
        <w:rPr>
          <w:b/>
          <w:bCs/>
        </w:rPr>
        <w:t>Warning</w:t>
      </w:r>
    </w:p>
    <w:p w14:paraId="4CFD2C7C" w14:textId="77777777" w:rsidR="00DC14B0" w:rsidRPr="00DC14B0" w:rsidRDefault="00DC14B0" w:rsidP="00DC14B0">
      <w:r w:rsidRPr="00DC14B0">
        <w:t>Avoid untracked hotfixes to endpoint code. Always package changes into a new model version and promote through the registry so you preserve reproducibility and rollback paths.</w:t>
      </w:r>
    </w:p>
    <w:p w14:paraId="27A06C76" w14:textId="77777777" w:rsidR="00DC14B0" w:rsidRPr="00DC14B0" w:rsidRDefault="00DC14B0" w:rsidP="00DC14B0">
      <w:r w:rsidRPr="00DC14B0">
        <w:t>With a governed, versioned endpoint in place, you have a reliable contract for clients and a repeatable path for improvements. The next section addresses </w:t>
      </w:r>
      <w:r w:rsidRPr="00DC14B0">
        <w:rPr>
          <w:i/>
          <w:iCs/>
        </w:rPr>
        <w:t>vector search and endpoint optimization</w:t>
      </w:r>
      <w:r w:rsidRPr="00DC14B0">
        <w:t> so the endpoint remains both fast and cost-efficient under realistic load.</w:t>
      </w:r>
    </w:p>
    <w:p w14:paraId="506DB56C" w14:textId="77777777" w:rsidR="00DC14B0" w:rsidRPr="00DC14B0" w:rsidRDefault="00DC14B0" w:rsidP="00DC14B0">
      <w:r w:rsidRPr="00DC14B0">
        <w:t>Vector Search and Endpoint Optimization</w:t>
      </w:r>
    </w:p>
    <w:p w14:paraId="1BD5BFD0" w14:textId="77777777" w:rsidR="00DC14B0" w:rsidRPr="00DC14B0" w:rsidRDefault="00DC14B0" w:rsidP="00DC14B0">
      <w:r w:rsidRPr="00DC14B0">
        <w:t xml:space="preserve">As RAG applications mature in Databricks, the performance and reliability of vector search become as important as the quality of your LLM itself. A well-designed vector search pipeline ensures that relevant, context-rich documents are retrieved quickly </w:t>
      </w:r>
      <w:r w:rsidRPr="00DC14B0">
        <w:lastRenderedPageBreak/>
        <w:t>and efficiently for every query, reducing latency and improving the grounding of generated responses. Similarly, optimizing your serving endpoint directly affects cost, user experience, and scalability under real-world load.</w:t>
      </w:r>
    </w:p>
    <w:p w14:paraId="722C3E4A" w14:textId="77777777" w:rsidR="00DC14B0" w:rsidRPr="00DC14B0" w:rsidRDefault="00DC14B0" w:rsidP="00DC14B0">
      <w:r w:rsidRPr="00DC14B0">
        <w:t>In this section, we will explore advanced strategies for creating, managing, and optimizing Databricks Vector Search indexes, as well as proven techniques for tuning endpoint performance. We will look at how to balance retrieval accuracy, query speed, and operational cost by leveraging the right indexing configurations, caching mechanisms, and scaling policies. This knowledge is critical for both production-grade deployments and the Databricks Generative AI Engineer Associate exam.</w:t>
      </w:r>
    </w:p>
    <w:p w14:paraId="265E91C6" w14:textId="77777777" w:rsidR="00DC14B0" w:rsidRPr="00DC14B0" w:rsidRDefault="00DC14B0" w:rsidP="00DC14B0">
      <w:r w:rsidRPr="00DC14B0">
        <w:t>Let’s understand why optimized vector search is so important. Imagine a global warranty claim assistant that must answer complex product questions across millions of multilingual documents, diagrams, and technical specifications. Without optimized vector search and a tuned serving endpoint, users would face long delays and inconsistent results. The techniques in this section address these challenges head-on.</w:t>
      </w:r>
    </w:p>
    <w:p w14:paraId="150B1A32" w14:textId="77777777" w:rsidR="00DC14B0" w:rsidRPr="00DC14B0" w:rsidRDefault="00DC14B0" w:rsidP="00DC14B0">
      <w:r w:rsidRPr="00DC14B0">
        <w:t>First, we will dive into Vector Search fundamentals in Databricks, breaking down the end-to-end retrieval pipeline and examining the role of each component in delivering fast, accurate results.</w:t>
      </w:r>
    </w:p>
    <w:p w14:paraId="65F8ABA8" w14:textId="77777777" w:rsidR="00DC14B0" w:rsidRPr="00DC14B0" w:rsidRDefault="00DC14B0" w:rsidP="00DC14B0">
      <w:pPr>
        <w:rPr>
          <w:b/>
          <w:bCs/>
        </w:rPr>
      </w:pPr>
      <w:r w:rsidRPr="00DC14B0">
        <w:rPr>
          <w:b/>
          <w:bCs/>
        </w:rPr>
        <w:t>Vector Search Fundamentals in Databricks</w:t>
      </w:r>
    </w:p>
    <w:p w14:paraId="0FDE2E6A" w14:textId="77777777" w:rsidR="00DC14B0" w:rsidRPr="00DC14B0" w:rsidRDefault="00DC14B0" w:rsidP="00DC14B0">
      <w:r w:rsidRPr="00DC14B0">
        <w:t>A robust RAG system relies on having a high</w:t>
      </w:r>
      <w:r w:rsidRPr="00DC14B0">
        <w:noBreakHyphen/>
        <w:t>performance vector search layer, because this layer is what supplies the LLM with precise, contextually relevant information it can use to craft accurate responses. In the Databricks platform, Vector Search is a fully managed service that builds and maintains an index of </w:t>
      </w:r>
      <w:r w:rsidRPr="00DC14B0">
        <w:rPr>
          <w:i/>
          <w:iCs/>
        </w:rPr>
        <w:t>embeddings</w:t>
      </w:r>
      <w:r w:rsidRPr="00DC14B0">
        <w:t>—numerical representations of text, images, or other structured or unstructured data—so they can be searched and ranked quickly. Retrieval is based on similarity search methods, such as cosine similarity or Euclidean distance, which measure the similarity between the meanings of two embeddings in a multi-dimensional space.</w:t>
      </w:r>
    </w:p>
    <w:p w14:paraId="59A75EF0" w14:textId="77777777" w:rsidR="00DC14B0" w:rsidRPr="00DC14B0" w:rsidRDefault="00DC14B0" w:rsidP="00DC14B0">
      <w:pPr>
        <w:rPr>
          <w:b/>
          <w:bCs/>
        </w:rPr>
      </w:pPr>
      <w:r w:rsidRPr="00DC14B0">
        <w:rPr>
          <w:b/>
          <w:bCs/>
        </w:rPr>
        <w:t>Why Vector Search matters in RAG</w:t>
      </w:r>
    </w:p>
    <w:p w14:paraId="04F21381" w14:textId="77777777" w:rsidR="00DC14B0" w:rsidRPr="00DC14B0" w:rsidRDefault="00DC14B0" w:rsidP="00DC14B0">
      <w:r w:rsidRPr="00DC14B0">
        <w:t>Without an efficient retrieval mechanism to locate and return the most relevant information quickly, even the most capable LLM will have difficulty producing accurate, well</w:t>
      </w:r>
      <w:r w:rsidRPr="00DC14B0">
        <w:noBreakHyphen/>
        <w:t>grounded responses. In practice, this means that the quality of your answers depends not only on the model’s architecture but also on how effectively it can retrieve supporting context from your knowledge base. Vector Search addresses this by ensuring the following:</w:t>
      </w:r>
    </w:p>
    <w:p w14:paraId="55E2E812" w14:textId="77777777" w:rsidR="00DC14B0" w:rsidRPr="00DC14B0" w:rsidRDefault="00DC14B0" w:rsidP="00DC14B0">
      <w:pPr>
        <w:numPr>
          <w:ilvl w:val="0"/>
          <w:numId w:val="118"/>
        </w:numPr>
      </w:pPr>
      <w:r w:rsidRPr="00DC14B0">
        <w:lastRenderedPageBreak/>
        <w:t>Low latency for user-facing applications, meaning that queries return results within milliseconds, enabling interactive user experiences without noticeable lag.</w:t>
      </w:r>
    </w:p>
    <w:p w14:paraId="7CEDDAD2" w14:textId="77777777" w:rsidR="00DC14B0" w:rsidRPr="00DC14B0" w:rsidRDefault="00DC14B0" w:rsidP="00DC14B0">
      <w:pPr>
        <w:numPr>
          <w:ilvl w:val="0"/>
          <w:numId w:val="118"/>
        </w:numPr>
      </w:pPr>
      <w:r w:rsidRPr="00DC14B0">
        <w:t>High recall and precision, which ensures that the system retrieves most of the relevant documents (recall) and that the retrieved documents are mostly relevant (precision), thus improving the usefulness of the LLM output.</w:t>
      </w:r>
    </w:p>
    <w:p w14:paraId="4BF093CA" w14:textId="77777777" w:rsidR="00DC14B0" w:rsidRPr="00DC14B0" w:rsidRDefault="00DC14B0" w:rsidP="00DC14B0">
      <w:pPr>
        <w:numPr>
          <w:ilvl w:val="0"/>
          <w:numId w:val="118"/>
        </w:numPr>
      </w:pPr>
      <w:r w:rsidRPr="00DC14B0">
        <w:t>Scalability to billions of records without major infrastructure overhead, allowing the same search layer to handle massive datasets across regions while keeping operational complexity and costs manageable.</w:t>
      </w:r>
    </w:p>
    <w:p w14:paraId="67627CA1" w14:textId="77777777" w:rsidR="00DC14B0" w:rsidRPr="00DC14B0" w:rsidRDefault="00DC14B0" w:rsidP="00DC14B0">
      <w:r w:rsidRPr="00DC14B0">
        <w:t>Let’s look at an example involving the global warranty claim assistant scenario introduced earlier. If a user asks about a product manufactured 12 years ago, the LLM needs to retrieve the correct technical specifications from a massive document store. Vector Search narrows the search space from millions of documents to the most relevant few in milliseconds.</w:t>
      </w:r>
    </w:p>
    <w:p w14:paraId="48541AEF" w14:textId="77777777" w:rsidR="00DC14B0" w:rsidRPr="00DC14B0" w:rsidRDefault="00DC14B0" w:rsidP="00DC14B0">
      <w:pPr>
        <w:rPr>
          <w:b/>
          <w:bCs/>
        </w:rPr>
      </w:pPr>
      <w:r w:rsidRPr="00DC14B0">
        <w:rPr>
          <w:b/>
          <w:bCs/>
        </w:rPr>
        <w:t>Core components</w:t>
      </w:r>
    </w:p>
    <w:p w14:paraId="5D9A129F" w14:textId="77777777" w:rsidR="00DC14B0" w:rsidRPr="00DC14B0" w:rsidRDefault="00DC14B0" w:rsidP="00DC14B0">
      <w:r w:rsidRPr="00DC14B0">
        <w:t>Databricks Vector Search is built from several interdependent key elements, each of which plays a distinct role in how data is transformed, stored, and retrieved. Understanding these elements is essential because they collectively determine the speed, accuracy, and relevance of your RAG system’s responses. The main components are as follows:</w:t>
      </w:r>
    </w:p>
    <w:p w14:paraId="7AC948C2" w14:textId="77777777" w:rsidR="00DC14B0" w:rsidRPr="00DC14B0" w:rsidRDefault="00DC14B0" w:rsidP="00DC14B0">
      <w:pPr>
        <w:rPr>
          <w:i/>
          <w:iCs/>
        </w:rPr>
      </w:pPr>
      <w:r w:rsidRPr="00DC14B0">
        <w:rPr>
          <w:i/>
          <w:iCs/>
        </w:rPr>
        <w:t>Embedding model</w:t>
      </w:r>
    </w:p>
    <w:p w14:paraId="16F92301" w14:textId="77777777" w:rsidR="00DC14B0" w:rsidRPr="00DC14B0" w:rsidRDefault="00DC14B0" w:rsidP="00DC14B0">
      <w:r w:rsidRPr="00DC14B0">
        <w:t>A specialized machine learning model that converts raw content, such as sentences, paragraphs, or images, into numerical vectors, where similar content produces vectors that are close together in the vector space. This transformation is essential because it enables mathematical comparison of meaning or content similarity rather than relying on exact keyword matches.</w:t>
      </w:r>
    </w:p>
    <w:p w14:paraId="6EC09FD2" w14:textId="77777777" w:rsidR="00DC14B0" w:rsidRPr="00DC14B0" w:rsidRDefault="00DC14B0" w:rsidP="00DC14B0">
      <w:pPr>
        <w:rPr>
          <w:i/>
          <w:iCs/>
        </w:rPr>
      </w:pPr>
      <w:r w:rsidRPr="00DC14B0">
        <w:rPr>
          <w:i/>
          <w:iCs/>
        </w:rPr>
        <w:t>Index</w:t>
      </w:r>
    </w:p>
    <w:p w14:paraId="6EC03FE9" w14:textId="77777777" w:rsidR="00DC14B0" w:rsidRPr="00DC14B0" w:rsidRDefault="00DC14B0" w:rsidP="00DC14B0">
      <w:r w:rsidRPr="00DC14B0">
        <w:t>A structured, searchable storage layer for these numerical vectors, optimized for fast retrieval. The index organizes vectors in a way that allows quick nearest-neighbor searches even when the dataset contains millions or billions of entries.</w:t>
      </w:r>
    </w:p>
    <w:p w14:paraId="6060BAF7" w14:textId="77777777" w:rsidR="00DC14B0" w:rsidRPr="00DC14B0" w:rsidRDefault="00DC14B0" w:rsidP="00DC14B0">
      <w:pPr>
        <w:rPr>
          <w:i/>
          <w:iCs/>
        </w:rPr>
      </w:pPr>
      <w:r w:rsidRPr="00DC14B0">
        <w:rPr>
          <w:i/>
          <w:iCs/>
        </w:rPr>
        <w:t>Query Interface</w:t>
      </w:r>
    </w:p>
    <w:p w14:paraId="79F1702A" w14:textId="77777777" w:rsidR="00DC14B0" w:rsidRPr="00DC14B0" w:rsidRDefault="00DC14B0" w:rsidP="00DC14B0">
      <w:r w:rsidRPr="00DC14B0">
        <w:t xml:space="preserve">The API or method that accepts an input embedding, usually generated from a user’s query, and returns the vectors (and their associated documents) that are most similar </w:t>
      </w:r>
      <w:r w:rsidRPr="00DC14B0">
        <w:lastRenderedPageBreak/>
        <w:t>according to a similarity metric. This is the bridge between the user’s question and the relevant stored knowledge.</w:t>
      </w:r>
    </w:p>
    <w:p w14:paraId="3E6904AD" w14:textId="77777777" w:rsidR="00DC14B0" w:rsidRPr="00DC14B0" w:rsidRDefault="00DC14B0" w:rsidP="00DC14B0">
      <w:pPr>
        <w:rPr>
          <w:i/>
          <w:iCs/>
        </w:rPr>
      </w:pPr>
      <w:r w:rsidRPr="00DC14B0">
        <w:rPr>
          <w:i/>
          <w:iCs/>
        </w:rPr>
        <w:t>Metadata filters</w:t>
      </w:r>
    </w:p>
    <w:p w14:paraId="5DE53FC8" w14:textId="77777777" w:rsidR="00DC14B0" w:rsidRPr="00DC14B0" w:rsidRDefault="00DC14B0" w:rsidP="00DC14B0">
      <w:r w:rsidRPr="00DC14B0">
        <w:t>Criteria that let you refine search results by associated attributes, such as language, product line, region, or creation date. By applying these filters, you can narrow the retrieved set to only those items matching specific business or contextual needs.</w:t>
      </w:r>
    </w:p>
    <w:p w14:paraId="3ECCBAD1" w14:textId="77777777" w:rsidR="00DC14B0" w:rsidRPr="00DC14B0" w:rsidRDefault="00DC14B0" w:rsidP="00DC14B0">
      <w:pPr>
        <w:rPr>
          <w:b/>
          <w:bCs/>
        </w:rPr>
      </w:pPr>
      <w:r w:rsidRPr="00DC14B0">
        <w:rPr>
          <w:b/>
          <w:bCs/>
        </w:rPr>
        <w:t>Tip</w:t>
      </w:r>
    </w:p>
    <w:p w14:paraId="4F27B1A0" w14:textId="77777777" w:rsidR="00DC14B0" w:rsidRPr="00DC14B0" w:rsidRDefault="00DC14B0" w:rsidP="00DC14B0">
      <w:r w:rsidRPr="00DC14B0">
        <w:t>Always choose an embedding model aligned with your domain (for example, code embeddings for source code search, multilingual embeddings for cross-language search).</w:t>
      </w:r>
    </w:p>
    <w:p w14:paraId="40D62ED3" w14:textId="77777777" w:rsidR="00DC14B0" w:rsidRPr="00DC14B0" w:rsidRDefault="00DC14B0" w:rsidP="00DC14B0">
      <w:pPr>
        <w:rPr>
          <w:b/>
          <w:bCs/>
        </w:rPr>
      </w:pPr>
      <w:r w:rsidRPr="00DC14B0">
        <w:rPr>
          <w:b/>
          <w:bCs/>
        </w:rPr>
        <w:t>Retrieval pipeline overview</w:t>
      </w:r>
    </w:p>
    <w:p w14:paraId="73CF3D79" w14:textId="77777777" w:rsidR="00DC14B0" w:rsidRPr="00DC14B0" w:rsidRDefault="00DC14B0" w:rsidP="00DC14B0">
      <w:r w:rsidRPr="00DC14B0">
        <w:t>The retrieval process in Databricks Vector Search illustrated in </w:t>
      </w:r>
      <w:hyperlink r:id="rId72" w:anchor="ch05_figure_4_1759351410907287" w:history="1">
        <w:r w:rsidRPr="00DC14B0">
          <w:rPr>
            <w:rStyle w:val="Hipervnculo"/>
          </w:rPr>
          <w:t>Figure 5-4</w:t>
        </w:r>
      </w:hyperlink>
      <w:r w:rsidRPr="00DC14B0">
        <w:t> refers to the sequential stages that data passes through from the moment it enters the system to the point where the most relevant context is delivered to an LLM. This process is carefully designed to ensure speed, accuracy, and scalability. It typically follows these steps:</w:t>
      </w:r>
    </w:p>
    <w:p w14:paraId="70764F94" w14:textId="77777777" w:rsidR="00DC14B0" w:rsidRPr="00DC14B0" w:rsidRDefault="00DC14B0" w:rsidP="00DC14B0">
      <w:pPr>
        <w:numPr>
          <w:ilvl w:val="0"/>
          <w:numId w:val="119"/>
        </w:numPr>
      </w:pPr>
      <w:r w:rsidRPr="00DC14B0">
        <w:rPr>
          <w:i/>
          <w:iCs/>
        </w:rPr>
        <w:t>Document Ingestion:</w:t>
      </w:r>
      <w:r w:rsidRPr="00DC14B0">
        <w:t> Load and preprocess source documents so that they are in a clean, structured, and searchable form, which may include removing duplicates, normalizing formats, and splitting large texts into manageable chunks.</w:t>
      </w:r>
    </w:p>
    <w:p w14:paraId="05D7CE17" w14:textId="77777777" w:rsidR="00DC14B0" w:rsidRPr="00DC14B0" w:rsidRDefault="00DC14B0" w:rsidP="00DC14B0">
      <w:pPr>
        <w:numPr>
          <w:ilvl w:val="0"/>
          <w:numId w:val="119"/>
        </w:numPr>
      </w:pPr>
      <w:r w:rsidRPr="00DC14B0">
        <w:rPr>
          <w:i/>
          <w:iCs/>
        </w:rPr>
        <w:t>Embeddings generation:</w:t>
      </w:r>
      <w:r w:rsidRPr="00DC14B0">
        <w:t> Use a foundation model to convert each document chunk into a dense numerical vector representation, capturing semantic meaning beyond exact word matches.</w:t>
      </w:r>
    </w:p>
    <w:p w14:paraId="4309FC6E" w14:textId="77777777" w:rsidR="00DC14B0" w:rsidRPr="00DC14B0" w:rsidRDefault="00DC14B0" w:rsidP="00DC14B0">
      <w:pPr>
        <w:numPr>
          <w:ilvl w:val="0"/>
          <w:numId w:val="119"/>
        </w:numPr>
      </w:pPr>
      <w:r w:rsidRPr="00DC14B0">
        <w:rPr>
          <w:i/>
          <w:iCs/>
        </w:rPr>
        <w:t>Index creation:</w:t>
      </w:r>
      <w:r w:rsidRPr="00DC14B0">
        <w:t> Store these embeddings in a Vector Search index, which is designed for rapid nearest-neighbor lookups even at a large scale.</w:t>
      </w:r>
    </w:p>
    <w:p w14:paraId="7125EB03" w14:textId="77777777" w:rsidR="00DC14B0" w:rsidRPr="00DC14B0" w:rsidRDefault="00DC14B0" w:rsidP="00DC14B0">
      <w:pPr>
        <w:numPr>
          <w:ilvl w:val="0"/>
          <w:numId w:val="119"/>
        </w:numPr>
      </w:pPr>
      <w:r w:rsidRPr="00DC14B0">
        <w:rPr>
          <w:i/>
          <w:iCs/>
        </w:rPr>
        <w:t>Query processing:</w:t>
      </w:r>
      <w:r w:rsidRPr="00DC14B0">
        <w:t> Take an incoming user query, apply the same embedding model to transform it into a vector, ensuring consistency with the stored document vectors.</w:t>
      </w:r>
    </w:p>
    <w:p w14:paraId="56B5D73D" w14:textId="77777777" w:rsidR="00DC14B0" w:rsidRPr="00DC14B0" w:rsidRDefault="00DC14B0" w:rsidP="00DC14B0">
      <w:pPr>
        <w:numPr>
          <w:ilvl w:val="0"/>
          <w:numId w:val="119"/>
        </w:numPr>
      </w:pPr>
      <w:r w:rsidRPr="00DC14B0">
        <w:rPr>
          <w:i/>
          <w:iCs/>
        </w:rPr>
        <w:t>Similarity search:</w:t>
      </w:r>
      <w:r w:rsidRPr="00DC14B0">
        <w:t> Compare the query vector to all stored vectors using a similarity metric such as cosine similarity or Euclidean distance, and retrieve those vectors whose meaning is most closely aligned.</w:t>
      </w:r>
    </w:p>
    <w:p w14:paraId="190F1076" w14:textId="77777777" w:rsidR="00DC14B0" w:rsidRPr="00DC14B0" w:rsidRDefault="00DC14B0" w:rsidP="00DC14B0">
      <w:r w:rsidRPr="00DC14B0">
        <w:rPr>
          <w:i/>
          <w:iCs/>
        </w:rPr>
        <w:lastRenderedPageBreak/>
        <w:t>Reranking (optional):</w:t>
      </w:r>
      <w:r w:rsidRPr="00DC14B0">
        <w:t> Optionally pass the retrieved results through an LLM or additional scoring function to refine the ranking based on context relevance, recency, or other domain-specific criteria.</w:t>
      </w:r>
    </w:p>
    <w:p w14:paraId="71F7356A" w14:textId="3FE22DA3" w:rsidR="00DC14B0" w:rsidRPr="00DC14B0" w:rsidRDefault="00DC14B0" w:rsidP="00DC14B0">
      <w:r w:rsidRPr="00DC14B0">
        <w:drawing>
          <wp:inline distT="0" distB="0" distL="0" distR="0" wp14:anchorId="29D809CC" wp14:editId="66893788">
            <wp:extent cx="5612130" cy="382270"/>
            <wp:effectExtent l="0" t="0" r="7620" b="0"/>
            <wp:docPr id="100726208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612130" cy="382270"/>
                    </a:xfrm>
                    <a:prstGeom prst="rect">
                      <a:avLst/>
                    </a:prstGeom>
                    <a:noFill/>
                    <a:ln>
                      <a:noFill/>
                    </a:ln>
                  </pic:spPr>
                </pic:pic>
              </a:graphicData>
            </a:graphic>
          </wp:inline>
        </w:drawing>
      </w:r>
    </w:p>
    <w:p w14:paraId="33C90657" w14:textId="77777777" w:rsidR="00DC14B0" w:rsidRPr="00DC14B0" w:rsidRDefault="00DC14B0" w:rsidP="00DC14B0">
      <w:r w:rsidRPr="00DC14B0">
        <w:t>Figure 5-4. RAG retrieval pipeline in Databricks</w:t>
      </w:r>
    </w:p>
    <w:p w14:paraId="4205018F" w14:textId="77777777" w:rsidR="00DC14B0" w:rsidRPr="00DC14B0" w:rsidRDefault="00DC14B0" w:rsidP="00DC14B0">
      <w:r w:rsidRPr="00DC14B0">
        <w:t>This flow acts as a filtering and prioritization mechanism that ensures that only the highest</w:t>
      </w:r>
      <w:r w:rsidRPr="00DC14B0">
        <w:noBreakHyphen/>
        <w:t>relevance, context</w:t>
      </w:r>
      <w:r w:rsidRPr="00DC14B0">
        <w:noBreakHyphen/>
        <w:t>rich documents—those most likely to improve the LLM’s output—are provided to the model. By doing so, it not only improves the factual grounding and contextual accuracy of responses but also reduces unnecessary token usage and computing cycles, which helps manage and optimize operational costs.</w:t>
      </w:r>
    </w:p>
    <w:p w14:paraId="5519AF81" w14:textId="77777777" w:rsidR="00DC14B0" w:rsidRPr="00DC14B0" w:rsidRDefault="00DC14B0" w:rsidP="00DC14B0">
      <w:pPr>
        <w:rPr>
          <w:b/>
          <w:bCs/>
        </w:rPr>
      </w:pPr>
      <w:r w:rsidRPr="00DC14B0">
        <w:rPr>
          <w:b/>
          <w:bCs/>
        </w:rPr>
        <w:t>Creating a basic Vector Search index</w:t>
      </w:r>
    </w:p>
    <w:p w14:paraId="556EB88F" w14:textId="77777777" w:rsidR="00DC14B0" w:rsidRPr="00DC14B0" w:rsidRDefault="00DC14B0" w:rsidP="00DC14B0">
      <w:r w:rsidRPr="00DC14B0">
        <w:t>Before you can proceed to deploy a vector search–powered RAG pipeline, you must first generate embeddings for your dataset. These embeddings are the numerical representations of your content that the system will store and search against. Without them, the index would have nothing to match incoming queries against. </w:t>
      </w:r>
      <w:hyperlink r:id="rId74" w:anchor="ch05_example_9_1759351410916495" w:history="1">
        <w:r w:rsidRPr="00DC14B0">
          <w:rPr>
            <w:rStyle w:val="Hipervnculo"/>
          </w:rPr>
          <w:t>Example 5-9</w:t>
        </w:r>
      </w:hyperlink>
      <w:r w:rsidRPr="00DC14B0">
        <w:t> is a simplified example that illustrates the fundamental steps once embeddings are available.</w:t>
      </w:r>
    </w:p>
    <w:p w14:paraId="13AB37D8" w14:textId="77777777" w:rsidR="00DC14B0" w:rsidRPr="00DC14B0" w:rsidRDefault="00DC14B0" w:rsidP="00DC14B0">
      <w:pPr>
        <w:rPr>
          <w:b/>
          <w:bCs/>
        </w:rPr>
      </w:pPr>
      <w:r w:rsidRPr="00DC14B0">
        <w:rPr>
          <w:b/>
          <w:bCs/>
        </w:rPr>
        <w:t>Example 5-6. Creating and querying a Vector Search index</w:t>
      </w:r>
    </w:p>
    <w:p w14:paraId="2A8A108B" w14:textId="77777777" w:rsidR="00DC14B0" w:rsidRPr="00DC14B0" w:rsidRDefault="00DC14B0" w:rsidP="00DC14B0">
      <w:r w:rsidRPr="00DC14B0">
        <w:t>from databricks.vector_search.client import VectorSearchClient</w:t>
      </w:r>
    </w:p>
    <w:p w14:paraId="0DA96B62" w14:textId="77777777" w:rsidR="00DC14B0" w:rsidRPr="00DC14B0" w:rsidRDefault="00DC14B0" w:rsidP="00DC14B0"/>
    <w:p w14:paraId="37893BA2" w14:textId="77777777" w:rsidR="00DC14B0" w:rsidRPr="00DC14B0" w:rsidRDefault="00DC14B0" w:rsidP="00DC14B0">
      <w:r w:rsidRPr="00DC14B0">
        <w:t># Initialize client</w:t>
      </w:r>
    </w:p>
    <w:p w14:paraId="26C19610" w14:textId="77777777" w:rsidR="00DC14B0" w:rsidRPr="00DC14B0" w:rsidRDefault="00DC14B0" w:rsidP="00DC14B0">
      <w:r w:rsidRPr="00DC14B0">
        <w:t>vsc = VectorSearchClient()</w:t>
      </w:r>
    </w:p>
    <w:p w14:paraId="6BA69FFA" w14:textId="77777777" w:rsidR="00DC14B0" w:rsidRPr="00DC14B0" w:rsidRDefault="00DC14B0" w:rsidP="00DC14B0"/>
    <w:p w14:paraId="7254348D" w14:textId="77777777" w:rsidR="00DC14B0" w:rsidRPr="00DC14B0" w:rsidRDefault="00DC14B0" w:rsidP="00DC14B0">
      <w:r w:rsidRPr="00DC14B0">
        <w:t># Create index</w:t>
      </w:r>
    </w:p>
    <w:p w14:paraId="2370F372" w14:textId="77777777" w:rsidR="00DC14B0" w:rsidRPr="00DC14B0" w:rsidRDefault="00DC14B0" w:rsidP="00DC14B0">
      <w:r w:rsidRPr="00DC14B0">
        <w:t>vsc.create_index(</w:t>
      </w:r>
    </w:p>
    <w:p w14:paraId="3F381762" w14:textId="77777777" w:rsidR="00DC14B0" w:rsidRPr="00DC14B0" w:rsidRDefault="00DC14B0" w:rsidP="00DC14B0">
      <w:r w:rsidRPr="00DC14B0">
        <w:t xml:space="preserve">    name="warranty_docs_index",</w:t>
      </w:r>
    </w:p>
    <w:p w14:paraId="65E5E291" w14:textId="77777777" w:rsidR="00DC14B0" w:rsidRPr="00DC14B0" w:rsidRDefault="00DC14B0" w:rsidP="00DC14B0">
      <w:r w:rsidRPr="00DC14B0">
        <w:t xml:space="preserve">    primary_key="doc_id",</w:t>
      </w:r>
    </w:p>
    <w:p w14:paraId="3F31B7F5" w14:textId="77777777" w:rsidR="00DC14B0" w:rsidRPr="00DC14B0" w:rsidRDefault="00DC14B0" w:rsidP="00DC14B0">
      <w:r w:rsidRPr="00DC14B0">
        <w:t xml:space="preserve">    embedding_dimension=1536</w:t>
      </w:r>
    </w:p>
    <w:p w14:paraId="716AFF54" w14:textId="77777777" w:rsidR="00DC14B0" w:rsidRPr="00DC14B0" w:rsidRDefault="00DC14B0" w:rsidP="00DC14B0">
      <w:r w:rsidRPr="00DC14B0">
        <w:t>)</w:t>
      </w:r>
    </w:p>
    <w:p w14:paraId="30D224BD" w14:textId="77777777" w:rsidR="00DC14B0" w:rsidRPr="00DC14B0" w:rsidRDefault="00DC14B0" w:rsidP="00DC14B0"/>
    <w:p w14:paraId="08D83DCE" w14:textId="77777777" w:rsidR="00DC14B0" w:rsidRPr="00DC14B0" w:rsidRDefault="00DC14B0" w:rsidP="00DC14B0">
      <w:r w:rsidRPr="00DC14B0">
        <w:t># Upsert vectors</w:t>
      </w:r>
    </w:p>
    <w:p w14:paraId="6AC7C4D3" w14:textId="77777777" w:rsidR="00DC14B0" w:rsidRPr="00DC14B0" w:rsidRDefault="00DC14B0" w:rsidP="00DC14B0">
      <w:r w:rsidRPr="00DC14B0">
        <w:t>doc_vectors = [</w:t>
      </w:r>
    </w:p>
    <w:p w14:paraId="0CD6CD50" w14:textId="77777777" w:rsidR="00DC14B0" w:rsidRPr="00DC14B0" w:rsidRDefault="00DC14B0" w:rsidP="00DC14B0">
      <w:r w:rsidRPr="00DC14B0">
        <w:t xml:space="preserve">    {"doc_id": 1, "embedding": [0.01, 0.12, ...], "text": "Warranty terms for product A"},</w:t>
      </w:r>
    </w:p>
    <w:p w14:paraId="278F36E1" w14:textId="77777777" w:rsidR="00DC14B0" w:rsidRPr="00DC14B0" w:rsidRDefault="00DC14B0" w:rsidP="00DC14B0">
      <w:r w:rsidRPr="00DC14B0">
        <w:t xml:space="preserve">    {"doc_id": 2, "embedding": [0.03, 0.22, ...], "text": "Maintenance guide for product B"}</w:t>
      </w:r>
    </w:p>
    <w:p w14:paraId="3C390DC9" w14:textId="77777777" w:rsidR="00DC14B0" w:rsidRPr="00DC14B0" w:rsidRDefault="00DC14B0" w:rsidP="00DC14B0">
      <w:r w:rsidRPr="00DC14B0">
        <w:t>]</w:t>
      </w:r>
    </w:p>
    <w:p w14:paraId="73D2ACC3" w14:textId="77777777" w:rsidR="00DC14B0" w:rsidRPr="00DC14B0" w:rsidRDefault="00DC14B0" w:rsidP="00DC14B0"/>
    <w:p w14:paraId="743A9F63" w14:textId="77777777" w:rsidR="00DC14B0" w:rsidRPr="00DC14B0" w:rsidRDefault="00DC14B0" w:rsidP="00DC14B0">
      <w:r w:rsidRPr="00DC14B0">
        <w:t>vsc.upsert("warranty_docs_index", doc_vectors)</w:t>
      </w:r>
    </w:p>
    <w:p w14:paraId="08017E32" w14:textId="77777777" w:rsidR="00DC14B0" w:rsidRPr="00DC14B0" w:rsidRDefault="00DC14B0" w:rsidP="00DC14B0"/>
    <w:p w14:paraId="3C5306ED" w14:textId="77777777" w:rsidR="00DC14B0" w:rsidRPr="00DC14B0" w:rsidRDefault="00DC14B0" w:rsidP="00DC14B0">
      <w:r w:rsidRPr="00DC14B0">
        <w:t># Query index</w:t>
      </w:r>
    </w:p>
    <w:p w14:paraId="583D85DE" w14:textId="77777777" w:rsidR="00DC14B0" w:rsidRPr="00DC14B0" w:rsidRDefault="00DC14B0" w:rsidP="00DC14B0">
      <w:r w:rsidRPr="00DC14B0">
        <w:t>query_vector = embedding_model.embed("What is the warranty period for product A?")</w:t>
      </w:r>
    </w:p>
    <w:p w14:paraId="4B457256" w14:textId="77777777" w:rsidR="00DC14B0" w:rsidRPr="00DC14B0" w:rsidRDefault="00DC14B0" w:rsidP="00DC14B0">
      <w:r w:rsidRPr="00DC14B0">
        <w:t>results = vsc.query("warranty_docs_index", query_vector, top_k=3)</w:t>
      </w:r>
    </w:p>
    <w:p w14:paraId="42401B2B" w14:textId="77777777" w:rsidR="00DC14B0" w:rsidRPr="00DC14B0" w:rsidRDefault="00DC14B0" w:rsidP="00DC14B0">
      <w:r w:rsidRPr="00DC14B0">
        <w:t>print(results)</w:t>
      </w:r>
    </w:p>
    <w:p w14:paraId="305F16DD" w14:textId="77777777" w:rsidR="00DC14B0" w:rsidRPr="00DC14B0" w:rsidRDefault="00DC14B0" w:rsidP="00DC14B0">
      <w:r w:rsidRPr="00DC14B0">
        <w:t>This example does the following:</w:t>
      </w:r>
    </w:p>
    <w:p w14:paraId="4AFCF8BF" w14:textId="77777777" w:rsidR="00DC14B0" w:rsidRPr="00DC14B0" w:rsidRDefault="00DC14B0" w:rsidP="00DC14B0">
      <w:pPr>
        <w:numPr>
          <w:ilvl w:val="0"/>
          <w:numId w:val="120"/>
        </w:numPr>
      </w:pPr>
      <w:r w:rsidRPr="00DC14B0">
        <w:t>Creates an index named warranty_docs_index.</w:t>
      </w:r>
    </w:p>
    <w:p w14:paraId="65DF96C5" w14:textId="77777777" w:rsidR="00DC14B0" w:rsidRPr="00DC14B0" w:rsidRDefault="00DC14B0" w:rsidP="00DC14B0">
      <w:pPr>
        <w:numPr>
          <w:ilvl w:val="0"/>
          <w:numId w:val="120"/>
        </w:numPr>
      </w:pPr>
      <w:r w:rsidRPr="00DC14B0">
        <w:t>Inserts pre-computed embeddings.</w:t>
      </w:r>
    </w:p>
    <w:p w14:paraId="4DA7E62C" w14:textId="77777777" w:rsidR="00DC14B0" w:rsidRPr="00DC14B0" w:rsidRDefault="00DC14B0" w:rsidP="00DC14B0">
      <w:pPr>
        <w:numPr>
          <w:ilvl w:val="0"/>
          <w:numId w:val="120"/>
        </w:numPr>
      </w:pPr>
      <w:r w:rsidRPr="00DC14B0">
        <w:t>Queries the index with a new embedding to find the closest matches.</w:t>
      </w:r>
    </w:p>
    <w:p w14:paraId="3D360153" w14:textId="77777777" w:rsidR="00DC14B0" w:rsidRPr="00DC14B0" w:rsidRDefault="00DC14B0" w:rsidP="00DC14B0">
      <w:r w:rsidRPr="00DC14B0">
        <w:t>The next section examines tuning for latency and cost, focusing on autoscaling, batching, and caching strategies to improve performance and efficiency.</w:t>
      </w:r>
    </w:p>
    <w:p w14:paraId="5BDD90BC" w14:textId="77777777" w:rsidR="00DC14B0" w:rsidRPr="00DC14B0" w:rsidRDefault="00DC14B0" w:rsidP="00DC14B0">
      <w:pPr>
        <w:rPr>
          <w:b/>
          <w:bCs/>
        </w:rPr>
      </w:pPr>
      <w:r w:rsidRPr="00DC14B0">
        <w:rPr>
          <w:b/>
          <w:bCs/>
        </w:rPr>
        <w:t>Tuning for Latency and Cost</w:t>
      </w:r>
    </w:p>
    <w:p w14:paraId="5E06765B" w14:textId="77777777" w:rsidR="00DC14B0" w:rsidRPr="00DC14B0" w:rsidRDefault="00DC14B0" w:rsidP="00DC14B0">
      <w:r w:rsidRPr="00DC14B0">
        <w:t>Optimizing both latency and cost is a critical design goal when deploying RAG systems at scale in Databricks. </w:t>
      </w:r>
      <w:r w:rsidRPr="00DC14B0">
        <w:rPr>
          <w:i/>
          <w:iCs/>
        </w:rPr>
        <w:t>Latency</w:t>
      </w:r>
      <w:r w:rsidRPr="00DC14B0">
        <w:t> directly affects how quickly a user receives a response, while </w:t>
      </w:r>
      <w:r w:rsidRPr="00DC14B0">
        <w:rPr>
          <w:i/>
          <w:iCs/>
        </w:rPr>
        <w:t>cost</w:t>
      </w:r>
      <w:r w:rsidRPr="00DC14B0">
        <w:t> determines whether the solution remains financially sustainable in production. These concepts were introduced earlier when we discussed pipeline performance considerations; here we focus on concrete, deployment-level tactics specific to Databricks Vector Search and Model Serving.</w:t>
      </w:r>
    </w:p>
    <w:p w14:paraId="38F756C7" w14:textId="77777777" w:rsidR="00DC14B0" w:rsidRPr="00DC14B0" w:rsidRDefault="00DC14B0" w:rsidP="00DC14B0">
      <w:r w:rsidRPr="00DC14B0">
        <w:lastRenderedPageBreak/>
        <w:t>When evaluating latency, focus on the end-to-end request lifecycle, but avoid re-examining conceptual stages already covered in the first section of this chapter. Instead, measure where time is being consumed in your deployed environment, such as retrieval operations, pre/post-processing logic, and network overhead. Cost analysis should similarly build on earlier infrastructure discussions, honing in on the parameters that you can actively tune at deployment time.</w:t>
      </w:r>
    </w:p>
    <w:p w14:paraId="03C8E258" w14:textId="77777777" w:rsidR="00DC14B0" w:rsidRPr="00DC14B0" w:rsidRDefault="00DC14B0" w:rsidP="00DC14B0">
      <w:pPr>
        <w:rPr>
          <w:b/>
          <w:bCs/>
        </w:rPr>
      </w:pPr>
      <w:r w:rsidRPr="00DC14B0">
        <w:rPr>
          <w:b/>
          <w:bCs/>
        </w:rPr>
        <w:t>Tip</w:t>
      </w:r>
    </w:p>
    <w:p w14:paraId="4C9FF979" w14:textId="77777777" w:rsidR="00DC14B0" w:rsidRPr="00DC14B0" w:rsidRDefault="00DC14B0" w:rsidP="00DC14B0">
      <w:r w:rsidRPr="00DC14B0">
        <w:t>Use the Databricks Model Serving and Vector Search monitoring dashboards to identify the exact stage responsible for bottlenecks before making changes. This ensures effort is spent where it yields real impact.</w:t>
      </w:r>
    </w:p>
    <w:p w14:paraId="303276F1" w14:textId="77777777" w:rsidR="00DC14B0" w:rsidRPr="00DC14B0" w:rsidRDefault="00DC14B0" w:rsidP="00DC14B0">
      <w:pPr>
        <w:rPr>
          <w:b/>
          <w:bCs/>
        </w:rPr>
      </w:pPr>
      <w:r w:rsidRPr="00DC14B0">
        <w:rPr>
          <w:b/>
          <w:bCs/>
        </w:rPr>
        <w:t>Common bottlenecks and solutions</w:t>
      </w:r>
    </w:p>
    <w:p w14:paraId="1B09C92E" w14:textId="77777777" w:rsidR="00DC14B0" w:rsidRPr="00DC14B0" w:rsidRDefault="00DC14B0" w:rsidP="00DC14B0">
      <w:hyperlink r:id="rId75" w:anchor="ch05_table_5_1759351410911829" w:history="1">
        <w:r w:rsidRPr="00DC14B0">
          <w:rPr>
            <w:rStyle w:val="Hipervnculo"/>
          </w:rPr>
          <w:t>Table 5-5</w:t>
        </w:r>
      </w:hyperlink>
      <w:r w:rsidRPr="00DC14B0">
        <w:t> brings together a concise set of actionable optimization strategies that you can apply directly during deployment and operation. Rather than revisiting broader architectural concepts from earlier sections, it focuses purely on changes you can make to improve performance in live systems. Each strategy is paired with an explanation of its likely effect on both latency and cost, so that you can make informed decisions when balancing speed, accuracy, and budget constraints.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630"/>
        <w:gridCol w:w="2733"/>
        <w:gridCol w:w="1518"/>
        <w:gridCol w:w="1408"/>
        <w:gridCol w:w="1549"/>
      </w:tblGrid>
      <w:tr w:rsidR="00DC14B0" w:rsidRPr="00DC14B0" w14:paraId="7BE7C5D5" w14:textId="77777777" w:rsidTr="00DC14B0">
        <w:trPr>
          <w:tblHeader/>
        </w:trPr>
        <w:tc>
          <w:tcPr>
            <w:tcW w:w="0" w:type="auto"/>
            <w:tcBorders>
              <w:top w:val="nil"/>
              <w:left w:val="nil"/>
              <w:bottom w:val="nil"/>
              <w:right w:val="nil"/>
            </w:tcBorders>
            <w:shd w:val="clear" w:color="auto" w:fill="EEF2F6"/>
            <w:vAlign w:val="center"/>
            <w:hideMark/>
          </w:tcPr>
          <w:p w14:paraId="6177A414" w14:textId="77777777" w:rsidR="00DC14B0" w:rsidRPr="00DC14B0" w:rsidRDefault="00DC14B0" w:rsidP="00DC14B0">
            <w:pPr>
              <w:rPr>
                <w:b/>
                <w:bCs/>
              </w:rPr>
            </w:pPr>
            <w:r w:rsidRPr="00DC14B0">
              <w:rPr>
                <w:b/>
                <w:bCs/>
              </w:rPr>
              <w:t>Bottleneck</w:t>
            </w:r>
          </w:p>
        </w:tc>
        <w:tc>
          <w:tcPr>
            <w:tcW w:w="0" w:type="auto"/>
            <w:tcBorders>
              <w:top w:val="nil"/>
              <w:left w:val="nil"/>
              <w:bottom w:val="nil"/>
              <w:right w:val="nil"/>
            </w:tcBorders>
            <w:shd w:val="clear" w:color="auto" w:fill="EEF2F6"/>
            <w:vAlign w:val="center"/>
            <w:hideMark/>
          </w:tcPr>
          <w:p w14:paraId="45DE8036" w14:textId="77777777" w:rsidR="00DC14B0" w:rsidRPr="00DC14B0" w:rsidRDefault="00DC14B0" w:rsidP="00DC14B0">
            <w:pPr>
              <w:rPr>
                <w:b/>
                <w:bCs/>
              </w:rPr>
            </w:pPr>
            <w:r w:rsidRPr="00DC14B0">
              <w:rPr>
                <w:b/>
                <w:bCs/>
              </w:rPr>
              <w:t>Optimization Strategy</w:t>
            </w:r>
          </w:p>
        </w:tc>
        <w:tc>
          <w:tcPr>
            <w:tcW w:w="0" w:type="auto"/>
            <w:tcBorders>
              <w:top w:val="nil"/>
              <w:left w:val="nil"/>
              <w:bottom w:val="nil"/>
              <w:right w:val="nil"/>
            </w:tcBorders>
            <w:shd w:val="clear" w:color="auto" w:fill="EEF2F6"/>
            <w:vAlign w:val="center"/>
            <w:hideMark/>
          </w:tcPr>
          <w:p w14:paraId="03E97582" w14:textId="77777777" w:rsidR="00DC14B0" w:rsidRPr="00DC14B0" w:rsidRDefault="00DC14B0" w:rsidP="00DC14B0">
            <w:pPr>
              <w:rPr>
                <w:b/>
                <w:bCs/>
              </w:rPr>
            </w:pPr>
            <w:r w:rsidRPr="00DC14B0">
              <w:rPr>
                <w:b/>
                <w:bCs/>
              </w:rPr>
              <w:t>Latency Impact</w:t>
            </w:r>
          </w:p>
        </w:tc>
        <w:tc>
          <w:tcPr>
            <w:tcW w:w="0" w:type="auto"/>
            <w:tcBorders>
              <w:top w:val="nil"/>
              <w:left w:val="nil"/>
              <w:bottom w:val="nil"/>
              <w:right w:val="nil"/>
            </w:tcBorders>
            <w:shd w:val="clear" w:color="auto" w:fill="EEF2F6"/>
            <w:vAlign w:val="center"/>
            <w:hideMark/>
          </w:tcPr>
          <w:p w14:paraId="2E4DA032" w14:textId="77777777" w:rsidR="00DC14B0" w:rsidRPr="00DC14B0" w:rsidRDefault="00DC14B0" w:rsidP="00DC14B0">
            <w:pPr>
              <w:rPr>
                <w:b/>
                <w:bCs/>
              </w:rPr>
            </w:pPr>
            <w:r w:rsidRPr="00DC14B0">
              <w:rPr>
                <w:b/>
                <w:bCs/>
              </w:rPr>
              <w:t>Cost Impact</w:t>
            </w:r>
          </w:p>
        </w:tc>
        <w:tc>
          <w:tcPr>
            <w:tcW w:w="0" w:type="auto"/>
            <w:tcBorders>
              <w:top w:val="nil"/>
              <w:left w:val="nil"/>
              <w:bottom w:val="nil"/>
              <w:right w:val="nil"/>
            </w:tcBorders>
            <w:shd w:val="clear" w:color="auto" w:fill="EEF2F6"/>
            <w:vAlign w:val="center"/>
            <w:hideMark/>
          </w:tcPr>
          <w:p w14:paraId="730758D5" w14:textId="77777777" w:rsidR="00DC14B0" w:rsidRPr="00DC14B0" w:rsidRDefault="00DC14B0" w:rsidP="00DC14B0">
            <w:pPr>
              <w:rPr>
                <w:b/>
                <w:bCs/>
              </w:rPr>
            </w:pPr>
            <w:r w:rsidRPr="00DC14B0">
              <w:rPr>
                <w:b/>
                <w:bCs/>
              </w:rPr>
              <w:t>Trade-off</w:t>
            </w:r>
          </w:p>
        </w:tc>
      </w:tr>
      <w:tr w:rsidR="00DC14B0" w:rsidRPr="00DC14B0" w14:paraId="5F09B1A8" w14:textId="77777777" w:rsidTr="00DC14B0">
        <w:tc>
          <w:tcPr>
            <w:tcW w:w="0" w:type="auto"/>
            <w:tcBorders>
              <w:top w:val="nil"/>
              <w:left w:val="nil"/>
              <w:bottom w:val="nil"/>
              <w:right w:val="nil"/>
            </w:tcBorders>
            <w:shd w:val="clear" w:color="auto" w:fill="FFFFFF"/>
            <w:hideMark/>
          </w:tcPr>
          <w:p w14:paraId="059D704C" w14:textId="77777777" w:rsidR="00DC14B0" w:rsidRPr="00DC14B0" w:rsidRDefault="00DC14B0" w:rsidP="00DC14B0">
            <w:r w:rsidRPr="00DC14B0">
              <w:t>High vector retrieval time</w:t>
            </w:r>
          </w:p>
        </w:tc>
        <w:tc>
          <w:tcPr>
            <w:tcW w:w="0" w:type="auto"/>
            <w:tcBorders>
              <w:top w:val="nil"/>
              <w:left w:val="nil"/>
              <w:bottom w:val="nil"/>
              <w:right w:val="nil"/>
            </w:tcBorders>
            <w:shd w:val="clear" w:color="auto" w:fill="FFFFFF"/>
            <w:hideMark/>
          </w:tcPr>
          <w:p w14:paraId="03E9C717" w14:textId="77777777" w:rsidR="00DC14B0" w:rsidRPr="00DC14B0" w:rsidRDefault="00DC14B0" w:rsidP="00DC14B0">
            <w:r w:rsidRPr="00DC14B0">
              <w:t>Enable approximate nearest neighbor (ANN) indexing and optimize index parameters</w:t>
            </w:r>
          </w:p>
        </w:tc>
        <w:tc>
          <w:tcPr>
            <w:tcW w:w="0" w:type="auto"/>
            <w:tcBorders>
              <w:top w:val="nil"/>
              <w:left w:val="nil"/>
              <w:bottom w:val="nil"/>
              <w:right w:val="nil"/>
            </w:tcBorders>
            <w:shd w:val="clear" w:color="auto" w:fill="FFFFFF"/>
            <w:hideMark/>
          </w:tcPr>
          <w:p w14:paraId="3A8768AA" w14:textId="77777777" w:rsidR="00DC14B0" w:rsidRPr="00DC14B0" w:rsidRDefault="00DC14B0" w:rsidP="00DC14B0">
            <w:r w:rsidRPr="00DC14B0">
              <w:t>↓ Significant</w:t>
            </w:r>
          </w:p>
        </w:tc>
        <w:tc>
          <w:tcPr>
            <w:tcW w:w="0" w:type="auto"/>
            <w:tcBorders>
              <w:top w:val="nil"/>
              <w:left w:val="nil"/>
              <w:bottom w:val="nil"/>
              <w:right w:val="nil"/>
            </w:tcBorders>
            <w:shd w:val="clear" w:color="auto" w:fill="FFFFFF"/>
            <w:hideMark/>
          </w:tcPr>
          <w:p w14:paraId="77C71B25" w14:textId="77777777" w:rsidR="00DC14B0" w:rsidRPr="00DC14B0" w:rsidRDefault="00DC14B0" w:rsidP="00DC14B0">
            <w:r w:rsidRPr="00DC14B0">
              <w:t>Neutral</w:t>
            </w:r>
          </w:p>
        </w:tc>
        <w:tc>
          <w:tcPr>
            <w:tcW w:w="0" w:type="auto"/>
            <w:tcBorders>
              <w:top w:val="nil"/>
              <w:left w:val="nil"/>
              <w:bottom w:val="nil"/>
              <w:right w:val="nil"/>
            </w:tcBorders>
            <w:shd w:val="clear" w:color="auto" w:fill="FFFFFF"/>
            <w:hideMark/>
          </w:tcPr>
          <w:p w14:paraId="2C694F08" w14:textId="77777777" w:rsidR="00DC14B0" w:rsidRPr="00DC14B0" w:rsidRDefault="00DC14B0" w:rsidP="00DC14B0">
            <w:r w:rsidRPr="00DC14B0">
              <w:t>Slightly reduced retrieval precision</w:t>
            </w:r>
          </w:p>
        </w:tc>
      </w:tr>
      <w:tr w:rsidR="00DC14B0" w:rsidRPr="00DC14B0" w14:paraId="4E8FD4DC" w14:textId="77777777" w:rsidTr="00DC14B0">
        <w:tc>
          <w:tcPr>
            <w:tcW w:w="0" w:type="auto"/>
            <w:tcBorders>
              <w:top w:val="nil"/>
              <w:left w:val="nil"/>
              <w:bottom w:val="nil"/>
              <w:right w:val="nil"/>
            </w:tcBorders>
            <w:shd w:val="clear" w:color="auto" w:fill="EEF2F6"/>
            <w:hideMark/>
          </w:tcPr>
          <w:p w14:paraId="11F16C60" w14:textId="77777777" w:rsidR="00DC14B0" w:rsidRPr="00DC14B0" w:rsidRDefault="00DC14B0" w:rsidP="00DC14B0">
            <w:r w:rsidRPr="00DC14B0">
              <w:t>Inefficient embedding usage</w:t>
            </w:r>
          </w:p>
        </w:tc>
        <w:tc>
          <w:tcPr>
            <w:tcW w:w="0" w:type="auto"/>
            <w:tcBorders>
              <w:top w:val="nil"/>
              <w:left w:val="nil"/>
              <w:bottom w:val="nil"/>
              <w:right w:val="nil"/>
            </w:tcBorders>
            <w:shd w:val="clear" w:color="auto" w:fill="EEF2F6"/>
            <w:hideMark/>
          </w:tcPr>
          <w:p w14:paraId="75D75964" w14:textId="77777777" w:rsidR="00DC14B0" w:rsidRPr="00DC14B0" w:rsidRDefault="00DC14B0" w:rsidP="00DC14B0">
            <w:r w:rsidRPr="00DC14B0">
              <w:t>Implement caching for frequent queries to bypass recomputation</w:t>
            </w:r>
          </w:p>
        </w:tc>
        <w:tc>
          <w:tcPr>
            <w:tcW w:w="0" w:type="auto"/>
            <w:tcBorders>
              <w:top w:val="nil"/>
              <w:left w:val="nil"/>
              <w:bottom w:val="nil"/>
              <w:right w:val="nil"/>
            </w:tcBorders>
            <w:shd w:val="clear" w:color="auto" w:fill="EEF2F6"/>
            <w:hideMark/>
          </w:tcPr>
          <w:p w14:paraId="618D4C35" w14:textId="77777777" w:rsidR="00DC14B0" w:rsidRPr="00DC14B0" w:rsidRDefault="00DC14B0" w:rsidP="00DC14B0">
            <w:r w:rsidRPr="00DC14B0">
              <w:t>↓ Moderate</w:t>
            </w:r>
          </w:p>
        </w:tc>
        <w:tc>
          <w:tcPr>
            <w:tcW w:w="0" w:type="auto"/>
            <w:tcBorders>
              <w:top w:val="nil"/>
              <w:left w:val="nil"/>
              <w:bottom w:val="nil"/>
              <w:right w:val="nil"/>
            </w:tcBorders>
            <w:shd w:val="clear" w:color="auto" w:fill="EEF2F6"/>
            <w:hideMark/>
          </w:tcPr>
          <w:p w14:paraId="04B18944" w14:textId="77777777" w:rsidR="00DC14B0" w:rsidRPr="00DC14B0" w:rsidRDefault="00DC14B0" w:rsidP="00DC14B0">
            <w:r w:rsidRPr="00DC14B0">
              <w:t>↓ Moderate</w:t>
            </w:r>
          </w:p>
        </w:tc>
        <w:tc>
          <w:tcPr>
            <w:tcW w:w="0" w:type="auto"/>
            <w:tcBorders>
              <w:top w:val="nil"/>
              <w:left w:val="nil"/>
              <w:bottom w:val="nil"/>
              <w:right w:val="nil"/>
            </w:tcBorders>
            <w:shd w:val="clear" w:color="auto" w:fill="EEF2F6"/>
            <w:hideMark/>
          </w:tcPr>
          <w:p w14:paraId="29EB9A6B" w14:textId="77777777" w:rsidR="00DC14B0" w:rsidRPr="00DC14B0" w:rsidRDefault="00DC14B0" w:rsidP="00DC14B0">
            <w:r w:rsidRPr="00DC14B0">
              <w:t>Increased storage usage for cache</w:t>
            </w:r>
          </w:p>
        </w:tc>
      </w:tr>
      <w:tr w:rsidR="00DC14B0" w:rsidRPr="00DC14B0" w14:paraId="38B67E88" w14:textId="77777777" w:rsidTr="00DC14B0">
        <w:tc>
          <w:tcPr>
            <w:tcW w:w="0" w:type="auto"/>
            <w:tcBorders>
              <w:top w:val="nil"/>
              <w:left w:val="nil"/>
              <w:bottom w:val="nil"/>
              <w:right w:val="nil"/>
            </w:tcBorders>
            <w:shd w:val="clear" w:color="auto" w:fill="FFFFFF"/>
            <w:hideMark/>
          </w:tcPr>
          <w:p w14:paraId="7EE5DB87" w14:textId="77777777" w:rsidR="00DC14B0" w:rsidRPr="00DC14B0" w:rsidRDefault="00DC14B0" w:rsidP="00DC14B0">
            <w:r w:rsidRPr="00DC14B0">
              <w:lastRenderedPageBreak/>
              <w:t>Endpoint cold starts</w:t>
            </w:r>
          </w:p>
        </w:tc>
        <w:tc>
          <w:tcPr>
            <w:tcW w:w="0" w:type="auto"/>
            <w:tcBorders>
              <w:top w:val="nil"/>
              <w:left w:val="nil"/>
              <w:bottom w:val="nil"/>
              <w:right w:val="nil"/>
            </w:tcBorders>
            <w:shd w:val="clear" w:color="auto" w:fill="FFFFFF"/>
            <w:hideMark/>
          </w:tcPr>
          <w:p w14:paraId="5323C18E" w14:textId="77777777" w:rsidR="00DC14B0" w:rsidRPr="00DC14B0" w:rsidRDefault="00DC14B0" w:rsidP="00DC14B0">
            <w:r w:rsidRPr="00DC14B0">
              <w:t>Configure higher min_workers in the serving endpoint</w:t>
            </w:r>
          </w:p>
        </w:tc>
        <w:tc>
          <w:tcPr>
            <w:tcW w:w="0" w:type="auto"/>
            <w:tcBorders>
              <w:top w:val="nil"/>
              <w:left w:val="nil"/>
              <w:bottom w:val="nil"/>
              <w:right w:val="nil"/>
            </w:tcBorders>
            <w:shd w:val="clear" w:color="auto" w:fill="FFFFFF"/>
            <w:hideMark/>
          </w:tcPr>
          <w:p w14:paraId="1DC533A3" w14:textId="77777777" w:rsidR="00DC14B0" w:rsidRPr="00DC14B0" w:rsidRDefault="00DC14B0" w:rsidP="00DC14B0">
            <w:r w:rsidRPr="00DC14B0">
              <w:t>↓ High</w:t>
            </w:r>
          </w:p>
        </w:tc>
        <w:tc>
          <w:tcPr>
            <w:tcW w:w="0" w:type="auto"/>
            <w:tcBorders>
              <w:top w:val="nil"/>
              <w:left w:val="nil"/>
              <w:bottom w:val="nil"/>
              <w:right w:val="nil"/>
            </w:tcBorders>
            <w:shd w:val="clear" w:color="auto" w:fill="FFFFFF"/>
            <w:hideMark/>
          </w:tcPr>
          <w:p w14:paraId="315ABFE5" w14:textId="77777777" w:rsidR="00DC14B0" w:rsidRPr="00DC14B0" w:rsidRDefault="00DC14B0" w:rsidP="00DC14B0">
            <w:r w:rsidRPr="00DC14B0">
              <w:t>↑ Higher</w:t>
            </w:r>
          </w:p>
        </w:tc>
        <w:tc>
          <w:tcPr>
            <w:tcW w:w="0" w:type="auto"/>
            <w:tcBorders>
              <w:top w:val="nil"/>
              <w:left w:val="nil"/>
              <w:bottom w:val="nil"/>
              <w:right w:val="nil"/>
            </w:tcBorders>
            <w:shd w:val="clear" w:color="auto" w:fill="FFFFFF"/>
            <w:hideMark/>
          </w:tcPr>
          <w:p w14:paraId="01807934" w14:textId="77777777" w:rsidR="00DC14B0" w:rsidRPr="00DC14B0" w:rsidRDefault="00DC14B0" w:rsidP="00DC14B0">
            <w:r w:rsidRPr="00DC14B0">
              <w:t>Increased idle compute cost</w:t>
            </w:r>
          </w:p>
        </w:tc>
      </w:tr>
      <w:tr w:rsidR="00DC14B0" w:rsidRPr="00DC14B0" w14:paraId="646B3AE5" w14:textId="77777777" w:rsidTr="00DC14B0">
        <w:tc>
          <w:tcPr>
            <w:tcW w:w="0" w:type="auto"/>
            <w:tcBorders>
              <w:top w:val="nil"/>
              <w:left w:val="nil"/>
              <w:bottom w:val="nil"/>
              <w:right w:val="nil"/>
            </w:tcBorders>
            <w:shd w:val="clear" w:color="auto" w:fill="EEF2F6"/>
            <w:hideMark/>
          </w:tcPr>
          <w:p w14:paraId="4C20FB8D" w14:textId="77777777" w:rsidR="00DC14B0" w:rsidRPr="00DC14B0" w:rsidRDefault="00DC14B0" w:rsidP="00DC14B0">
            <w:r w:rsidRPr="00DC14B0">
              <w:t>Oversized indexes</w:t>
            </w:r>
          </w:p>
        </w:tc>
        <w:tc>
          <w:tcPr>
            <w:tcW w:w="0" w:type="auto"/>
            <w:tcBorders>
              <w:top w:val="nil"/>
              <w:left w:val="nil"/>
              <w:bottom w:val="nil"/>
              <w:right w:val="nil"/>
            </w:tcBorders>
            <w:shd w:val="clear" w:color="auto" w:fill="EEF2F6"/>
            <w:hideMark/>
          </w:tcPr>
          <w:p w14:paraId="285F34DA" w14:textId="77777777" w:rsidR="00DC14B0" w:rsidRPr="00DC14B0" w:rsidRDefault="00DC14B0" w:rsidP="00DC14B0">
            <w:r w:rsidRPr="00DC14B0">
              <w:t>Regularly prune or archive low-value vectors</w:t>
            </w:r>
          </w:p>
        </w:tc>
        <w:tc>
          <w:tcPr>
            <w:tcW w:w="0" w:type="auto"/>
            <w:tcBorders>
              <w:top w:val="nil"/>
              <w:left w:val="nil"/>
              <w:bottom w:val="nil"/>
              <w:right w:val="nil"/>
            </w:tcBorders>
            <w:shd w:val="clear" w:color="auto" w:fill="EEF2F6"/>
            <w:hideMark/>
          </w:tcPr>
          <w:p w14:paraId="677B66DC" w14:textId="77777777" w:rsidR="00DC14B0" w:rsidRPr="00DC14B0" w:rsidRDefault="00DC14B0" w:rsidP="00DC14B0">
            <w:r w:rsidRPr="00DC14B0">
              <w:t>Neutral</w:t>
            </w:r>
          </w:p>
        </w:tc>
        <w:tc>
          <w:tcPr>
            <w:tcW w:w="0" w:type="auto"/>
            <w:tcBorders>
              <w:top w:val="nil"/>
              <w:left w:val="nil"/>
              <w:bottom w:val="nil"/>
              <w:right w:val="nil"/>
            </w:tcBorders>
            <w:shd w:val="clear" w:color="auto" w:fill="EEF2F6"/>
            <w:hideMark/>
          </w:tcPr>
          <w:p w14:paraId="0425F3B2" w14:textId="77777777" w:rsidR="00DC14B0" w:rsidRPr="00DC14B0" w:rsidRDefault="00DC14B0" w:rsidP="00DC14B0">
            <w:r w:rsidRPr="00DC14B0">
              <w:t>↓ High</w:t>
            </w:r>
          </w:p>
        </w:tc>
        <w:tc>
          <w:tcPr>
            <w:tcW w:w="0" w:type="auto"/>
            <w:tcBorders>
              <w:top w:val="nil"/>
              <w:left w:val="nil"/>
              <w:bottom w:val="nil"/>
              <w:right w:val="nil"/>
            </w:tcBorders>
            <w:shd w:val="clear" w:color="auto" w:fill="EEF2F6"/>
            <w:hideMark/>
          </w:tcPr>
          <w:p w14:paraId="3F02AB1D" w14:textId="77777777" w:rsidR="00DC14B0" w:rsidRPr="00DC14B0" w:rsidRDefault="00DC14B0" w:rsidP="00DC14B0">
            <w:r w:rsidRPr="00DC14B0">
              <w:t>Risk of losing potentially useful historical data</w:t>
            </w:r>
          </w:p>
        </w:tc>
      </w:tr>
      <w:tr w:rsidR="00DC14B0" w:rsidRPr="00DC14B0" w14:paraId="1F10158F" w14:textId="77777777" w:rsidTr="00DC14B0">
        <w:tc>
          <w:tcPr>
            <w:tcW w:w="0" w:type="auto"/>
            <w:tcBorders>
              <w:top w:val="nil"/>
              <w:left w:val="nil"/>
              <w:bottom w:val="nil"/>
              <w:right w:val="nil"/>
            </w:tcBorders>
            <w:shd w:val="clear" w:color="auto" w:fill="FFFFFF"/>
            <w:hideMark/>
          </w:tcPr>
          <w:p w14:paraId="00BF4859" w14:textId="77777777" w:rsidR="00DC14B0" w:rsidRPr="00DC14B0" w:rsidRDefault="00DC14B0" w:rsidP="00DC14B0">
            <w:r w:rsidRPr="00DC14B0">
              <w:t>Spiky traffic patterns</w:t>
            </w:r>
          </w:p>
        </w:tc>
        <w:tc>
          <w:tcPr>
            <w:tcW w:w="0" w:type="auto"/>
            <w:tcBorders>
              <w:top w:val="nil"/>
              <w:left w:val="nil"/>
              <w:bottom w:val="nil"/>
              <w:right w:val="nil"/>
            </w:tcBorders>
            <w:shd w:val="clear" w:color="auto" w:fill="FFFFFF"/>
            <w:hideMark/>
          </w:tcPr>
          <w:p w14:paraId="45473A0D" w14:textId="77777777" w:rsidR="00DC14B0" w:rsidRPr="00DC14B0" w:rsidRDefault="00DC14B0" w:rsidP="00DC14B0">
            <w:r w:rsidRPr="00DC14B0">
              <w:t>Enable autoscaling with tuned max_workers</w:t>
            </w:r>
          </w:p>
        </w:tc>
        <w:tc>
          <w:tcPr>
            <w:tcW w:w="0" w:type="auto"/>
            <w:tcBorders>
              <w:top w:val="nil"/>
              <w:left w:val="nil"/>
              <w:bottom w:val="nil"/>
              <w:right w:val="nil"/>
            </w:tcBorders>
            <w:shd w:val="clear" w:color="auto" w:fill="FFFFFF"/>
            <w:hideMark/>
          </w:tcPr>
          <w:p w14:paraId="588AD5A5" w14:textId="77777777" w:rsidR="00DC14B0" w:rsidRPr="00DC14B0" w:rsidRDefault="00DC14B0" w:rsidP="00DC14B0">
            <w:r w:rsidRPr="00DC14B0">
              <w:t>↓ High under load</w:t>
            </w:r>
          </w:p>
        </w:tc>
        <w:tc>
          <w:tcPr>
            <w:tcW w:w="0" w:type="auto"/>
            <w:tcBorders>
              <w:top w:val="nil"/>
              <w:left w:val="nil"/>
              <w:bottom w:val="nil"/>
              <w:right w:val="nil"/>
            </w:tcBorders>
            <w:shd w:val="clear" w:color="auto" w:fill="FFFFFF"/>
            <w:hideMark/>
          </w:tcPr>
          <w:p w14:paraId="613306D6" w14:textId="77777777" w:rsidR="00DC14B0" w:rsidRPr="00DC14B0" w:rsidRDefault="00DC14B0" w:rsidP="00DC14B0">
            <w:r w:rsidRPr="00DC14B0">
              <w:t>↑ Variable</w:t>
            </w:r>
          </w:p>
        </w:tc>
        <w:tc>
          <w:tcPr>
            <w:tcW w:w="0" w:type="auto"/>
            <w:tcBorders>
              <w:top w:val="nil"/>
              <w:left w:val="nil"/>
              <w:bottom w:val="nil"/>
              <w:right w:val="nil"/>
            </w:tcBorders>
            <w:shd w:val="clear" w:color="auto" w:fill="FFFFFF"/>
            <w:hideMark/>
          </w:tcPr>
          <w:p w14:paraId="7D9A2F28" w14:textId="77777777" w:rsidR="00DC14B0" w:rsidRPr="00DC14B0" w:rsidRDefault="00DC14B0" w:rsidP="00DC14B0">
            <w:r w:rsidRPr="00DC14B0">
              <w:t>Higher peak usage cost</w:t>
            </w:r>
          </w:p>
        </w:tc>
      </w:tr>
      <w:tr w:rsidR="00DC14B0" w:rsidRPr="00DC14B0" w14:paraId="75DB1DA5" w14:textId="77777777" w:rsidTr="00DC14B0">
        <w:trPr>
          <w:tblHeader/>
        </w:trPr>
        <w:tc>
          <w:tcPr>
            <w:tcW w:w="0" w:type="auto"/>
            <w:gridSpan w:val="5"/>
            <w:tcBorders>
              <w:top w:val="nil"/>
              <w:left w:val="nil"/>
              <w:bottom w:val="nil"/>
              <w:right w:val="nil"/>
            </w:tcBorders>
            <w:shd w:val="clear" w:color="auto" w:fill="EEF2F6"/>
            <w:vAlign w:val="center"/>
            <w:hideMark/>
          </w:tcPr>
          <w:p w14:paraId="4717C486" w14:textId="77777777" w:rsidR="00DC14B0" w:rsidRPr="00DC14B0" w:rsidRDefault="00DC14B0" w:rsidP="00DC14B0">
            <w:r w:rsidRPr="00DC14B0">
              <w:t>Table 5-3. Latency and cost optimization strategies</w:t>
            </w:r>
          </w:p>
        </w:tc>
      </w:tr>
    </w:tbl>
    <w:p w14:paraId="720D4264" w14:textId="77777777" w:rsidR="00DC14B0" w:rsidRPr="00DC14B0" w:rsidRDefault="00DC14B0" w:rsidP="00DC14B0">
      <w:pPr>
        <w:rPr>
          <w:b/>
          <w:bCs/>
        </w:rPr>
      </w:pPr>
      <w:r w:rsidRPr="00DC14B0">
        <w:rPr>
          <w:b/>
          <w:bCs/>
        </w:rPr>
        <w:t>Optimized query flow</w:t>
      </w:r>
    </w:p>
    <w:p w14:paraId="01B8F57C" w14:textId="77777777" w:rsidR="00DC14B0" w:rsidRPr="00DC14B0" w:rsidRDefault="00DC14B0" w:rsidP="00DC14B0">
      <w:r w:rsidRPr="00DC14B0">
        <w:t>An </w:t>
      </w:r>
      <w:r w:rsidRPr="00DC14B0">
        <w:rPr>
          <w:i/>
          <w:iCs/>
        </w:rPr>
        <w:t>optimized query flow</w:t>
      </w:r>
      <w:r w:rsidRPr="00DC14B0">
        <w:t> refers to a streamlined sequence of operations in your RAG system where each stage has been tuned to minimize unnecessary computation, reduce response time, and control costs. It eliminates redundant work—for example, by using cached embeddings instead of recomputing them—applies efficient search algorithms such as ANN, and ensures that downstream components like the LLM endpoint are prepared to handle requests without delay. The goal is to orchestrate data movement and processing so that the path from user query to final answer is as short, efficient, and cost-effective as possible.</w:t>
      </w:r>
    </w:p>
    <w:p w14:paraId="2FAE52F7" w14:textId="77777777" w:rsidR="00DC14B0" w:rsidRPr="00DC14B0" w:rsidRDefault="00DC14B0" w:rsidP="00DC14B0">
      <w:hyperlink r:id="rId76" w:anchor="ch05_figure_5_1759351410907301" w:history="1">
        <w:r w:rsidRPr="00DC14B0">
          <w:rPr>
            <w:rStyle w:val="Hipervnculo"/>
          </w:rPr>
          <w:t>Figure 5-5</w:t>
        </w:r>
      </w:hyperlink>
      <w:r w:rsidRPr="00DC14B0">
        <w:t> illustrates a streamlined deployment flow designed to reduce retrieval latency while controlling operational expenses.</w:t>
      </w:r>
    </w:p>
    <w:p w14:paraId="4DB19B0F" w14:textId="1FA48206" w:rsidR="00DC14B0" w:rsidRPr="00DC14B0" w:rsidRDefault="00DC14B0" w:rsidP="00DC14B0">
      <w:r w:rsidRPr="00DC14B0">
        <w:lastRenderedPageBreak/>
        <w:drawing>
          <wp:inline distT="0" distB="0" distL="0" distR="0" wp14:anchorId="5FFC9081" wp14:editId="159093F7">
            <wp:extent cx="5612130" cy="457200"/>
            <wp:effectExtent l="0" t="0" r="7620" b="0"/>
            <wp:docPr id="123868629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612130" cy="457200"/>
                    </a:xfrm>
                    <a:prstGeom prst="rect">
                      <a:avLst/>
                    </a:prstGeom>
                    <a:noFill/>
                    <a:ln>
                      <a:noFill/>
                    </a:ln>
                  </pic:spPr>
                </pic:pic>
              </a:graphicData>
            </a:graphic>
          </wp:inline>
        </w:drawing>
      </w:r>
    </w:p>
    <w:p w14:paraId="31966A50" w14:textId="77777777" w:rsidR="00DC14B0" w:rsidRPr="00DC14B0" w:rsidRDefault="00DC14B0" w:rsidP="00DC14B0">
      <w:r w:rsidRPr="00DC14B0">
        <w:t>Figure 5-5. Streamlined deployment flow</w:t>
      </w:r>
    </w:p>
    <w:p w14:paraId="72794D0F" w14:textId="77777777" w:rsidR="00DC14B0" w:rsidRPr="00DC14B0" w:rsidRDefault="00DC14B0" w:rsidP="00DC14B0">
      <w:r w:rsidRPr="00DC14B0">
        <w:t>This flow reduces computation by reusing cached embeddings, speeds retrieval with ANN, minimizes post-filtering workloads, and avoids cold starts by maintaining warm workers.</w:t>
      </w:r>
    </w:p>
    <w:p w14:paraId="328E3C06" w14:textId="77777777" w:rsidR="00DC14B0" w:rsidRPr="00DC14B0" w:rsidRDefault="00DC14B0" w:rsidP="00DC14B0">
      <w:pPr>
        <w:rPr>
          <w:b/>
          <w:bCs/>
        </w:rPr>
      </w:pPr>
      <w:r w:rsidRPr="00DC14B0">
        <w:rPr>
          <w:b/>
          <w:bCs/>
        </w:rPr>
        <w:t>Warning</w:t>
      </w:r>
    </w:p>
    <w:p w14:paraId="15A18A86" w14:textId="77777777" w:rsidR="00DC14B0" w:rsidRPr="00DC14B0" w:rsidRDefault="00DC14B0" w:rsidP="00DC14B0">
      <w:r w:rsidRPr="00DC14B0">
        <w:t>Over-provisioning workers to avoid latency spikes can significantly inflate cost if traffic forecasts are inaccurate.</w:t>
      </w:r>
    </w:p>
    <w:p w14:paraId="714BF012" w14:textId="77777777" w:rsidR="00DC14B0" w:rsidRPr="00DC14B0" w:rsidRDefault="00DC14B0" w:rsidP="00DC14B0">
      <w:pPr>
        <w:rPr>
          <w:b/>
          <w:bCs/>
        </w:rPr>
      </w:pPr>
      <w:r w:rsidRPr="00DC14B0">
        <w:rPr>
          <w:b/>
          <w:bCs/>
        </w:rPr>
        <w:t>Real-world example</w:t>
      </w:r>
    </w:p>
    <w:p w14:paraId="0945E7FD" w14:textId="77777777" w:rsidR="00DC14B0" w:rsidRPr="00DC14B0" w:rsidRDefault="00DC14B0" w:rsidP="00DC14B0">
      <w:r w:rsidRPr="00DC14B0">
        <w:t>A financial research assistant required sub-2-second responses during market hours. By enabling ANN, caching the top 500 most common queries, and configuring min_workers=2</w:t>
      </w:r>
      <w:r w:rsidRPr="00DC14B0">
        <w:rPr>
          <w:i/>
          <w:iCs/>
        </w:rPr>
        <w:t> </w:t>
      </w:r>
      <w:r w:rsidRPr="00DC14B0">
        <w:t>with autoscaling, the team achieved consistent sub-second performance and cut compute costs by 20%. The serving endpoint configuration in Databricks shown in </w:t>
      </w:r>
      <w:hyperlink r:id="rId78" w:anchor="ch05_example_10_1759351410916509" w:history="1">
        <w:r w:rsidRPr="00DC14B0">
          <w:rPr>
            <w:rStyle w:val="Hipervnculo"/>
          </w:rPr>
          <w:t>Example 5-10</w:t>
        </w:r>
      </w:hyperlink>
      <w:r w:rsidRPr="00DC14B0">
        <w:t> supports this.</w:t>
      </w:r>
    </w:p>
    <w:p w14:paraId="59E19BB7" w14:textId="77777777" w:rsidR="00DC14B0" w:rsidRPr="00DC14B0" w:rsidRDefault="00DC14B0" w:rsidP="00DC14B0">
      <w:pPr>
        <w:rPr>
          <w:b/>
          <w:bCs/>
        </w:rPr>
      </w:pPr>
      <w:r w:rsidRPr="00DC14B0">
        <w:rPr>
          <w:b/>
          <w:bCs/>
        </w:rPr>
        <w:t>Example 5-7. Updating serving endpoint configuration</w:t>
      </w:r>
    </w:p>
    <w:p w14:paraId="3F1FAE45" w14:textId="77777777" w:rsidR="00DC14B0" w:rsidRPr="00DC14B0" w:rsidRDefault="00DC14B0" w:rsidP="00DC14B0">
      <w:r w:rsidRPr="00DC14B0">
        <w:t>import requests</w:t>
      </w:r>
    </w:p>
    <w:p w14:paraId="3D6D7165" w14:textId="77777777" w:rsidR="00DC14B0" w:rsidRPr="00DC14B0" w:rsidRDefault="00DC14B0" w:rsidP="00DC14B0"/>
    <w:p w14:paraId="2AA411D9" w14:textId="77777777" w:rsidR="00DC14B0" w:rsidRPr="00DC14B0" w:rsidRDefault="00DC14B0" w:rsidP="00DC14B0">
      <w:r w:rsidRPr="00DC14B0">
        <w:t>url = "https://&lt;DATABRICKS_INSTANCE&gt;/api/2.0/serving-endpoints/&lt;ENDPOINT_NAME&gt;/config"</w:t>
      </w:r>
    </w:p>
    <w:p w14:paraId="734D89B8" w14:textId="77777777" w:rsidR="00DC14B0" w:rsidRPr="00DC14B0" w:rsidRDefault="00DC14B0" w:rsidP="00DC14B0">
      <w:r w:rsidRPr="00DC14B0">
        <w:t>headers = {"Authorization": f"Bearer {TOKEN}"}</w:t>
      </w:r>
    </w:p>
    <w:p w14:paraId="00A95A86" w14:textId="77777777" w:rsidR="00DC14B0" w:rsidRPr="00DC14B0" w:rsidRDefault="00DC14B0" w:rsidP="00DC14B0">
      <w:r w:rsidRPr="00DC14B0">
        <w:t>payload = {</w:t>
      </w:r>
    </w:p>
    <w:p w14:paraId="7C0271C3" w14:textId="77777777" w:rsidR="00DC14B0" w:rsidRPr="00DC14B0" w:rsidRDefault="00DC14B0" w:rsidP="00DC14B0">
      <w:r w:rsidRPr="00DC14B0">
        <w:t xml:space="preserve">    "served_models": [</w:t>
      </w:r>
    </w:p>
    <w:p w14:paraId="04D330B1" w14:textId="77777777" w:rsidR="00DC14B0" w:rsidRPr="00DC14B0" w:rsidRDefault="00DC14B0" w:rsidP="00DC14B0">
      <w:r w:rsidRPr="00DC14B0">
        <w:t xml:space="preserve">        {</w:t>
      </w:r>
    </w:p>
    <w:p w14:paraId="34FFB611" w14:textId="77777777" w:rsidR="00DC14B0" w:rsidRPr="00DC14B0" w:rsidRDefault="00DC14B0" w:rsidP="00DC14B0">
      <w:r w:rsidRPr="00DC14B0">
        <w:t xml:space="preserve">            "model_name": "rag_assistant",</w:t>
      </w:r>
    </w:p>
    <w:p w14:paraId="50F873C1" w14:textId="77777777" w:rsidR="00DC14B0" w:rsidRPr="00DC14B0" w:rsidRDefault="00DC14B0" w:rsidP="00DC14B0">
      <w:r w:rsidRPr="00DC14B0">
        <w:t xml:space="preserve">            "model_version": "3",</w:t>
      </w:r>
    </w:p>
    <w:p w14:paraId="667D9B30" w14:textId="77777777" w:rsidR="00DC14B0" w:rsidRPr="00DC14B0" w:rsidRDefault="00DC14B0" w:rsidP="00DC14B0">
      <w:r w:rsidRPr="00DC14B0">
        <w:t xml:space="preserve">            "workload_size": "Small",</w:t>
      </w:r>
    </w:p>
    <w:p w14:paraId="7BB765BD" w14:textId="77777777" w:rsidR="00DC14B0" w:rsidRPr="00DC14B0" w:rsidRDefault="00DC14B0" w:rsidP="00DC14B0">
      <w:r w:rsidRPr="00DC14B0">
        <w:t xml:space="preserve">            "scale_to_zero_enabled": False,</w:t>
      </w:r>
    </w:p>
    <w:p w14:paraId="45C6F3AE" w14:textId="77777777" w:rsidR="00DC14B0" w:rsidRPr="00DC14B0" w:rsidRDefault="00DC14B0" w:rsidP="00DC14B0">
      <w:r w:rsidRPr="00DC14B0">
        <w:t xml:space="preserve">            "min_workers": 2,</w:t>
      </w:r>
    </w:p>
    <w:p w14:paraId="7C7F22F7" w14:textId="77777777" w:rsidR="00DC14B0" w:rsidRPr="00DC14B0" w:rsidRDefault="00DC14B0" w:rsidP="00DC14B0">
      <w:r w:rsidRPr="00DC14B0">
        <w:lastRenderedPageBreak/>
        <w:t xml:space="preserve">            "max_workers": 5</w:t>
      </w:r>
    </w:p>
    <w:p w14:paraId="346D45E2" w14:textId="77777777" w:rsidR="00DC14B0" w:rsidRPr="00DC14B0" w:rsidRDefault="00DC14B0" w:rsidP="00DC14B0">
      <w:r w:rsidRPr="00DC14B0">
        <w:t xml:space="preserve">        }</w:t>
      </w:r>
    </w:p>
    <w:p w14:paraId="5F1EB528" w14:textId="77777777" w:rsidR="00DC14B0" w:rsidRPr="00DC14B0" w:rsidRDefault="00DC14B0" w:rsidP="00DC14B0">
      <w:r w:rsidRPr="00DC14B0">
        <w:t xml:space="preserve">    ]</w:t>
      </w:r>
    </w:p>
    <w:p w14:paraId="3818B95E" w14:textId="77777777" w:rsidR="00DC14B0" w:rsidRPr="00DC14B0" w:rsidRDefault="00DC14B0" w:rsidP="00DC14B0">
      <w:r w:rsidRPr="00DC14B0">
        <w:t>}</w:t>
      </w:r>
    </w:p>
    <w:p w14:paraId="278C0BF7" w14:textId="77777777" w:rsidR="00DC14B0" w:rsidRPr="00DC14B0" w:rsidRDefault="00DC14B0" w:rsidP="00DC14B0">
      <w:r w:rsidRPr="00DC14B0">
        <w:t>response = requests.put(url, headers=headers, json=payload)</w:t>
      </w:r>
    </w:p>
    <w:p w14:paraId="42B3BAC7" w14:textId="77777777" w:rsidR="00DC14B0" w:rsidRPr="00DC14B0" w:rsidRDefault="00DC14B0" w:rsidP="00DC14B0">
      <w:r w:rsidRPr="00DC14B0">
        <w:t>print(response.json())</w:t>
      </w:r>
    </w:p>
    <w:p w14:paraId="0411390A" w14:textId="77777777" w:rsidR="00DC14B0" w:rsidRPr="00DC14B0" w:rsidRDefault="00DC14B0" w:rsidP="00DC14B0">
      <w:r w:rsidRPr="00DC14B0">
        <w:t>This ensures at least two active workers for steady traffic handling, with flexibility to scale up during demand peaks.</w:t>
      </w:r>
    </w:p>
    <w:p w14:paraId="23C5F8D2" w14:textId="77777777" w:rsidR="00DC14B0" w:rsidRPr="00DC14B0" w:rsidRDefault="00DC14B0" w:rsidP="00DC14B0">
      <w:pPr>
        <w:rPr>
          <w:b/>
          <w:bCs/>
        </w:rPr>
      </w:pPr>
      <w:r w:rsidRPr="00DC14B0">
        <w:rPr>
          <w:b/>
          <w:bCs/>
        </w:rPr>
        <w:t>Incorporating Foundation Model APIs</w:t>
      </w:r>
    </w:p>
    <w:p w14:paraId="7CE74F00" w14:textId="77777777" w:rsidR="00DC14B0" w:rsidRPr="00DC14B0" w:rsidRDefault="00DC14B0" w:rsidP="00DC14B0">
      <w:r w:rsidRPr="00DC14B0">
        <w:t>Integrating foundation model (FM) APIs into your RAG pipeline means connecting to external, cutting-edge LLMs over an API instead of running them in your infrastructure. This approach removes the operational burden of provisioning, scaling, and maintaining the models yourself, while still giving you access to their advanced capabilities. In a Databricks workflow, these FM APIs can be called directly from a deployed PyFunc model, so that the retrieved contextual information is combined in real time with the FM’s reasoning power to produce dynamic, high-quality answers for the end user.</w:t>
      </w:r>
    </w:p>
    <w:p w14:paraId="50CEB47A" w14:textId="77777777" w:rsidR="00DC14B0" w:rsidRPr="00DC14B0" w:rsidRDefault="00DC14B0" w:rsidP="00DC14B0">
      <w:pPr>
        <w:rPr>
          <w:b/>
          <w:bCs/>
        </w:rPr>
      </w:pPr>
      <w:r w:rsidRPr="00DC14B0">
        <w:rPr>
          <w:b/>
          <w:bCs/>
        </w:rPr>
        <w:t>Why incorporate foundation models?</w:t>
      </w:r>
    </w:p>
    <w:p w14:paraId="24EE815E" w14:textId="77777777" w:rsidR="00DC14B0" w:rsidRPr="00DC14B0" w:rsidRDefault="00DC14B0" w:rsidP="00DC14B0">
      <w:r w:rsidRPr="00DC14B0">
        <w:t>FMs are a class of large-scale AI systems that offer advanced reasoning abilities, the capacity to understand and generate content in multiple languages, and the flexibility to adapt to different domains with minimal additional training. These capabilities can significantly enhance the performance ceiling of your RAG system by enabling it to tackle more sophisticated, nuanced, and varied user queries than would be possible with smaller or more specialized models. In practical deployment scenarios, foundation models contribute in three major ways:</w:t>
      </w:r>
    </w:p>
    <w:p w14:paraId="6CE5ACD7" w14:textId="77777777" w:rsidR="00DC14B0" w:rsidRPr="00DC14B0" w:rsidRDefault="00DC14B0" w:rsidP="00DC14B0">
      <w:pPr>
        <w:numPr>
          <w:ilvl w:val="0"/>
          <w:numId w:val="121"/>
        </w:numPr>
      </w:pPr>
      <w:r w:rsidRPr="00DC14B0">
        <w:t>FMs improve output quality by taking the facts that were retrieved and combining them in a way that is both accurate and easy to read, while also following any given instructions closely. Larger FMs often rephrase information in their own words, smooth out small inconsistencies between different sources, and present answers in a clearer, more organized manner. If you include citations in the prompt, these models are also better at avoiding unsupported statements, making them more reliable than smaller models.</w:t>
      </w:r>
    </w:p>
    <w:p w14:paraId="4224AF10" w14:textId="77777777" w:rsidR="00DC14B0" w:rsidRPr="00DC14B0" w:rsidRDefault="00DC14B0" w:rsidP="00DC14B0">
      <w:pPr>
        <w:numPr>
          <w:ilvl w:val="0"/>
          <w:numId w:val="121"/>
        </w:numPr>
      </w:pPr>
      <w:r w:rsidRPr="00DC14B0">
        <w:lastRenderedPageBreak/>
        <w:t>FMs handle complex queries where smaller hosted models may fail, including multi-step reasoning, cross-document synthesis, and multilingual questions. Foundation models are better at tracking entities across long contexts, interpreting domain terminology, and preserving nuance when the retrieved evidence spans different formats (for example, tables and paragraphs).</w:t>
      </w:r>
    </w:p>
    <w:p w14:paraId="145CD580" w14:textId="77777777" w:rsidR="00DC14B0" w:rsidRPr="00DC14B0" w:rsidRDefault="00DC14B0" w:rsidP="00DC14B0">
      <w:pPr>
        <w:numPr>
          <w:ilvl w:val="0"/>
          <w:numId w:val="121"/>
        </w:numPr>
      </w:pPr>
      <w:r w:rsidRPr="00DC14B0">
        <w:t>FMs reduce time-to-market by offloading model hosting and scaling to the FM provider. The provider manages availability, elasticity, and hardware updates, which shortens the deployment path and lowers operational burden for your team. You focus on prompt design, retrieval quality, and governance rather than GPUs, autoscaling, and uptime.</w:t>
      </w:r>
    </w:p>
    <w:p w14:paraId="48775D6D" w14:textId="77777777" w:rsidR="00DC14B0" w:rsidRPr="00DC14B0" w:rsidRDefault="00DC14B0" w:rsidP="00DC14B0">
      <w:pPr>
        <w:rPr>
          <w:b/>
          <w:bCs/>
        </w:rPr>
      </w:pPr>
      <w:r w:rsidRPr="00DC14B0">
        <w:rPr>
          <w:b/>
          <w:bCs/>
        </w:rPr>
        <w:t>Tip</w:t>
      </w:r>
    </w:p>
    <w:p w14:paraId="2647F4D8" w14:textId="77777777" w:rsidR="00DC14B0" w:rsidRPr="00DC14B0" w:rsidRDefault="00DC14B0" w:rsidP="00DC14B0">
      <w:r w:rsidRPr="00DC14B0">
        <w:t>Always select a foundation model whose capabilities and cost profile align with your application’s requirements, such as domain specificity or multilingual support.</w:t>
      </w:r>
    </w:p>
    <w:p w14:paraId="3188B891" w14:textId="77777777" w:rsidR="00DC14B0" w:rsidRPr="00DC14B0" w:rsidRDefault="00DC14B0" w:rsidP="00DC14B0">
      <w:pPr>
        <w:rPr>
          <w:b/>
          <w:bCs/>
        </w:rPr>
      </w:pPr>
      <w:r w:rsidRPr="00DC14B0">
        <w:rPr>
          <w:b/>
          <w:bCs/>
        </w:rPr>
        <w:t>Common integration patterns</w:t>
      </w:r>
    </w:p>
    <w:p w14:paraId="651D720F" w14:textId="77777777" w:rsidR="00DC14B0" w:rsidRPr="00DC14B0" w:rsidRDefault="00DC14B0" w:rsidP="00DC14B0">
      <w:r w:rsidRPr="00DC14B0">
        <w:t>In real-world Databricks RAG deployments, there is rarely a single “best” way to connect to an FM API. The choice of integration pattern depends on your system’s performance goals, reliability requirements, and budget constraints. The following are common ways to connect foundation model APIs into your workflow, each offering different trade-offs in complexity, reliability, and performance:</w:t>
      </w:r>
    </w:p>
    <w:p w14:paraId="35AD8C0E" w14:textId="77777777" w:rsidR="00DC14B0" w:rsidRPr="00DC14B0" w:rsidRDefault="00DC14B0" w:rsidP="00DC14B0">
      <w:pPr>
        <w:numPr>
          <w:ilvl w:val="0"/>
          <w:numId w:val="122"/>
        </w:numPr>
      </w:pPr>
      <w:r w:rsidRPr="00DC14B0">
        <w:rPr>
          <w:i/>
          <w:iCs/>
        </w:rPr>
        <w:t>Direct invocation:</w:t>
      </w:r>
      <w:r w:rsidRPr="00DC14B0">
        <w:t> This is the simplest integration method, where you make a call to the FM API directly and synchronously from within your model’s predict() method. It’s straightforward but can block processing until the FM returns a result.</w:t>
      </w:r>
    </w:p>
    <w:p w14:paraId="5DE2D06C" w14:textId="77777777" w:rsidR="00DC14B0" w:rsidRPr="00DC14B0" w:rsidRDefault="00DC14B0" w:rsidP="00DC14B0">
      <w:pPr>
        <w:numPr>
          <w:ilvl w:val="0"/>
          <w:numId w:val="122"/>
        </w:numPr>
      </w:pPr>
      <w:r w:rsidRPr="00DC14B0">
        <w:rPr>
          <w:i/>
          <w:iCs/>
        </w:rPr>
        <w:t>Retry and fallback:</w:t>
      </w:r>
      <w:r w:rsidRPr="00DC14B0">
        <w:t> Add resilience by automatically retrying the FM call if it fails due to temporary network or service issues, and, if retries fail, switch over to a backup or smaller FM so the system still returns a response.</w:t>
      </w:r>
    </w:p>
    <w:p w14:paraId="6162A92E" w14:textId="77777777" w:rsidR="00DC14B0" w:rsidRPr="00DC14B0" w:rsidRDefault="00DC14B0" w:rsidP="00DC14B0">
      <w:pPr>
        <w:numPr>
          <w:ilvl w:val="0"/>
          <w:numId w:val="122"/>
        </w:numPr>
      </w:pPr>
      <w:r w:rsidRPr="00DC14B0">
        <w:rPr>
          <w:i/>
          <w:iCs/>
        </w:rPr>
        <w:t>Request shaping:</w:t>
      </w:r>
      <w:r w:rsidRPr="00DC14B0">
        <w:t> Enhance the quality of the FM’s response by structuring the prompt carefully: prepend clear instructions, include the retrieved context, control the format, and set token limits to avoid overflows or excess cost.</w:t>
      </w:r>
    </w:p>
    <w:p w14:paraId="210143C5" w14:textId="77777777" w:rsidR="00DC14B0" w:rsidRPr="00DC14B0" w:rsidRDefault="00DC14B0" w:rsidP="00DC14B0">
      <w:pPr>
        <w:numPr>
          <w:ilvl w:val="0"/>
          <w:numId w:val="122"/>
        </w:numPr>
      </w:pPr>
      <w:r w:rsidRPr="00DC14B0">
        <w:rPr>
          <w:i/>
          <w:iCs/>
        </w:rPr>
        <w:t>Response post-processing:</w:t>
      </w:r>
      <w:r w:rsidRPr="00DC14B0">
        <w:t> After receiving the FM’s output, apply additional logic before returning it to the user. This could include cleaning up formatting, inserting citations for traceability, filtering out unwanted content, or converting it into a required structure (such as JSON).</w:t>
      </w:r>
    </w:p>
    <w:p w14:paraId="4891B249" w14:textId="77777777" w:rsidR="00DC14B0" w:rsidRPr="00DC14B0" w:rsidRDefault="00DC14B0" w:rsidP="00DC14B0">
      <w:pPr>
        <w:rPr>
          <w:b/>
          <w:bCs/>
        </w:rPr>
      </w:pPr>
      <w:r w:rsidRPr="00DC14B0">
        <w:rPr>
          <w:b/>
          <w:bCs/>
        </w:rPr>
        <w:lastRenderedPageBreak/>
        <w:t>Optimized FM call flow</w:t>
      </w:r>
    </w:p>
    <w:p w14:paraId="18716C92" w14:textId="77777777" w:rsidR="00DC14B0" w:rsidRPr="00DC14B0" w:rsidRDefault="00DC14B0" w:rsidP="00DC14B0">
      <w:r w:rsidRPr="00DC14B0">
        <w:t>An </w:t>
      </w:r>
      <w:r w:rsidRPr="00DC14B0">
        <w:rPr>
          <w:i/>
          <w:iCs/>
        </w:rPr>
        <w:t>optimized FM call flow</w:t>
      </w:r>
      <w:r w:rsidRPr="00DC14B0">
        <w:t> is a structured sequence of steps that ensures each request to a foundation model API is handled efficiently, reliably, and cost-effectively. It typically includes preparing and enriching the prompt with retrieved context, sending the request to the primary FM endpoint, monitoring for latency or failure, and—if needed—retrying the call or switching to a fallback model. The goal is to maximize quality and uptime while minimizing unnecessary delays or expenses.</w:t>
      </w:r>
    </w:p>
    <w:p w14:paraId="525ECC8B" w14:textId="77777777" w:rsidR="00DC14B0" w:rsidRPr="00DC14B0" w:rsidRDefault="00DC14B0" w:rsidP="00DC14B0">
      <w:hyperlink r:id="rId79" w:anchor="ch05_figure_6_1759351410907316" w:history="1">
        <w:r w:rsidRPr="00DC14B0">
          <w:rPr>
            <w:rStyle w:val="Hipervnculo"/>
          </w:rPr>
          <w:t>Figure 5-6</w:t>
        </w:r>
      </w:hyperlink>
      <w:r w:rsidRPr="00DC14B0">
        <w:t> shows an optimized FM call flow with retry and fallback, a pattern that is especially relevant for production-grade RAG pipelines where availability and response time are critical.</w:t>
      </w:r>
    </w:p>
    <w:p w14:paraId="19D9D07B" w14:textId="3EE16ABD" w:rsidR="00DC14B0" w:rsidRPr="00DC14B0" w:rsidRDefault="00DC14B0" w:rsidP="00DC14B0">
      <w:r w:rsidRPr="00DC14B0">
        <w:drawing>
          <wp:inline distT="0" distB="0" distL="0" distR="0" wp14:anchorId="774083F2" wp14:editId="003893F3">
            <wp:extent cx="5612130" cy="579120"/>
            <wp:effectExtent l="0" t="0" r="7620" b="0"/>
            <wp:docPr id="490519992"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612130" cy="579120"/>
                    </a:xfrm>
                    <a:prstGeom prst="rect">
                      <a:avLst/>
                    </a:prstGeom>
                    <a:noFill/>
                    <a:ln>
                      <a:noFill/>
                    </a:ln>
                  </pic:spPr>
                </pic:pic>
              </a:graphicData>
            </a:graphic>
          </wp:inline>
        </w:drawing>
      </w:r>
    </w:p>
    <w:p w14:paraId="541FCC4F" w14:textId="77777777" w:rsidR="00DC14B0" w:rsidRPr="00DC14B0" w:rsidRDefault="00DC14B0" w:rsidP="00DC14B0">
      <w:r w:rsidRPr="00DC14B0">
        <w:t>Figure 5-6. Optimized FM call flow with retry and fallback</w:t>
      </w:r>
    </w:p>
    <w:p w14:paraId="62EDD36E" w14:textId="77777777" w:rsidR="00DC14B0" w:rsidRPr="00DC14B0" w:rsidRDefault="00DC14B0" w:rsidP="00DC14B0">
      <w:pPr>
        <w:rPr>
          <w:b/>
          <w:bCs/>
        </w:rPr>
      </w:pPr>
      <w:r w:rsidRPr="00DC14B0">
        <w:rPr>
          <w:b/>
          <w:bCs/>
        </w:rPr>
        <w:t>Direct invocation in PyFunc</w:t>
      </w:r>
    </w:p>
    <w:p w14:paraId="58D50FE8" w14:textId="77777777" w:rsidR="00DC14B0" w:rsidRPr="00DC14B0" w:rsidRDefault="00DC14B0" w:rsidP="00DC14B0">
      <w:r w:rsidRPr="00DC14B0">
        <w:t>Before diving into the code, note that this example demonstrates the direct invocation pattern in practice. In it, the predict() method takes both the retrieved context and the user’s query, builds a prompt, and sends it directly to the FM API endpoint. The FM processes the prompt and returns a generated response, which is then sent back to the caller. This approach shown in </w:t>
      </w:r>
      <w:hyperlink r:id="rId81" w:anchor="ch05_example_8_1759351410916480" w:history="1">
        <w:r w:rsidRPr="00DC14B0">
          <w:rPr>
            <w:rStyle w:val="Hipervnculo"/>
          </w:rPr>
          <w:t>Example 5-8</w:t>
        </w:r>
      </w:hyperlink>
      <w:r w:rsidRPr="00DC14B0">
        <w:t> is minimal in setup but can introduce latency since each call waits for the FM to respond.</w:t>
      </w:r>
    </w:p>
    <w:p w14:paraId="00D0152C" w14:textId="77777777" w:rsidR="00DC14B0" w:rsidRPr="00DC14B0" w:rsidRDefault="00DC14B0" w:rsidP="00DC14B0">
      <w:pPr>
        <w:rPr>
          <w:b/>
          <w:bCs/>
        </w:rPr>
      </w:pPr>
      <w:r w:rsidRPr="00DC14B0">
        <w:rPr>
          <w:b/>
          <w:bCs/>
        </w:rPr>
        <w:t>Example 5-8. Calling a Databricks-hosted FM API from </w:t>
      </w:r>
      <w:r w:rsidRPr="00DC14B0">
        <w:t>predict()</w:t>
      </w:r>
    </w:p>
    <w:p w14:paraId="49C8DCF3" w14:textId="77777777" w:rsidR="00DC14B0" w:rsidRPr="00DC14B0" w:rsidRDefault="00DC14B0" w:rsidP="00DC14B0">
      <w:r w:rsidRPr="00DC14B0">
        <w:t>import requests</w:t>
      </w:r>
    </w:p>
    <w:p w14:paraId="39D13750" w14:textId="77777777" w:rsidR="00DC14B0" w:rsidRPr="00DC14B0" w:rsidRDefault="00DC14B0" w:rsidP="00DC14B0">
      <w:r w:rsidRPr="00DC14B0">
        <w:t>import json</w:t>
      </w:r>
    </w:p>
    <w:p w14:paraId="2A43BF9F" w14:textId="77777777" w:rsidR="00DC14B0" w:rsidRPr="00DC14B0" w:rsidRDefault="00DC14B0" w:rsidP="00DC14B0"/>
    <w:p w14:paraId="041AFC26" w14:textId="77777777" w:rsidR="00DC14B0" w:rsidRPr="00DC14B0" w:rsidRDefault="00DC14B0" w:rsidP="00DC14B0">
      <w:r w:rsidRPr="00DC14B0">
        <w:t>class RAGWithFM:</w:t>
      </w:r>
    </w:p>
    <w:p w14:paraId="1A47F8ED" w14:textId="77777777" w:rsidR="00DC14B0" w:rsidRPr="00DC14B0" w:rsidRDefault="00DC14B0" w:rsidP="00DC14B0">
      <w:r w:rsidRPr="00DC14B0">
        <w:t xml:space="preserve">    def __init__(self, endpoint_url, token):</w:t>
      </w:r>
    </w:p>
    <w:p w14:paraId="56255BA3" w14:textId="77777777" w:rsidR="00DC14B0" w:rsidRPr="00DC14B0" w:rsidRDefault="00DC14B0" w:rsidP="00DC14B0">
      <w:r w:rsidRPr="00DC14B0">
        <w:t xml:space="preserve">        self.endpoint_url = endpoint_url</w:t>
      </w:r>
    </w:p>
    <w:p w14:paraId="72395740" w14:textId="77777777" w:rsidR="00DC14B0" w:rsidRPr="00DC14B0" w:rsidRDefault="00DC14B0" w:rsidP="00DC14B0">
      <w:r w:rsidRPr="00DC14B0">
        <w:t xml:space="preserve">        self.token = token</w:t>
      </w:r>
    </w:p>
    <w:p w14:paraId="1CD526B1" w14:textId="77777777" w:rsidR="00DC14B0" w:rsidRPr="00DC14B0" w:rsidRDefault="00DC14B0" w:rsidP="00DC14B0"/>
    <w:p w14:paraId="383A1244" w14:textId="77777777" w:rsidR="00DC14B0" w:rsidRPr="00DC14B0" w:rsidRDefault="00DC14B0" w:rsidP="00DC14B0">
      <w:r w:rsidRPr="00DC14B0">
        <w:t xml:space="preserve">    def predict(self, context, query):</w:t>
      </w:r>
    </w:p>
    <w:p w14:paraId="26DB9CDC" w14:textId="77777777" w:rsidR="00DC14B0" w:rsidRPr="00DC14B0" w:rsidRDefault="00DC14B0" w:rsidP="00DC14B0">
      <w:r w:rsidRPr="00DC14B0">
        <w:lastRenderedPageBreak/>
        <w:t xml:space="preserve">        prompt = f"Answer the following question based on the context.\n\nContext:\n{context}\n\nQuestion:\n{query}"</w:t>
      </w:r>
    </w:p>
    <w:p w14:paraId="521D7BD0" w14:textId="77777777" w:rsidR="00DC14B0" w:rsidRPr="00DC14B0" w:rsidRDefault="00DC14B0" w:rsidP="00DC14B0">
      <w:r w:rsidRPr="00DC14B0">
        <w:t xml:space="preserve">        headers = {"Authorization": f"Bearer {self.token}", "Content-Type": "application/json"}</w:t>
      </w:r>
    </w:p>
    <w:p w14:paraId="5023B6E0" w14:textId="77777777" w:rsidR="00DC14B0" w:rsidRPr="00DC14B0" w:rsidRDefault="00DC14B0" w:rsidP="00DC14B0">
      <w:r w:rsidRPr="00DC14B0">
        <w:t xml:space="preserve">        payload = {"inputs": prompt, "parameters": {"max_tokens": 512, "temperature": 0.2}}</w:t>
      </w:r>
    </w:p>
    <w:p w14:paraId="052B80D3" w14:textId="77777777" w:rsidR="00DC14B0" w:rsidRPr="00DC14B0" w:rsidRDefault="00DC14B0" w:rsidP="00DC14B0">
      <w:r w:rsidRPr="00DC14B0">
        <w:t xml:space="preserve">        response = requests.post(self.endpoint_url, headers=headers, data=json.dumps(payload))</w:t>
      </w:r>
    </w:p>
    <w:p w14:paraId="70F9E322" w14:textId="77777777" w:rsidR="00DC14B0" w:rsidRPr="00DC14B0" w:rsidRDefault="00DC14B0" w:rsidP="00DC14B0">
      <w:r w:rsidRPr="00DC14B0">
        <w:t xml:space="preserve">        response.raise_for_status()</w:t>
      </w:r>
    </w:p>
    <w:p w14:paraId="3D8B904E" w14:textId="77777777" w:rsidR="00DC14B0" w:rsidRPr="00DC14B0" w:rsidRDefault="00DC14B0" w:rsidP="00DC14B0">
      <w:r w:rsidRPr="00DC14B0">
        <w:t xml:space="preserve">        return response.json()["generated_text"]</w:t>
      </w:r>
    </w:p>
    <w:p w14:paraId="2E2BCB0A" w14:textId="77777777" w:rsidR="00DC14B0" w:rsidRPr="00DC14B0" w:rsidRDefault="00DC14B0" w:rsidP="00DC14B0">
      <w:pPr>
        <w:rPr>
          <w:b/>
          <w:bCs/>
        </w:rPr>
      </w:pPr>
      <w:r w:rsidRPr="00DC14B0">
        <w:rPr>
          <w:b/>
          <w:bCs/>
        </w:rPr>
        <w:t>Retry and fallback logic</w:t>
      </w:r>
    </w:p>
    <w:p w14:paraId="61191C24" w14:textId="77777777" w:rsidR="00DC14B0" w:rsidRPr="00DC14B0" w:rsidRDefault="00DC14B0" w:rsidP="00DC14B0">
      <w:r w:rsidRPr="00DC14B0">
        <w:t>Before showing the code, it’s important to understand what this retry-and-fallback pattern is trying to achieve. In production RAG systems, calls to an FM API can sometimes fail due to network glitches, service limits, or temporary outages. Rather than let the whole request fail, the system can automatically retry the call or route it to a backup model. This ensures that users still get a response, even if it’s from a different model, and helps maintain reliability and uptime. </w:t>
      </w:r>
      <w:hyperlink r:id="rId82" w:anchor="ch05_example_9_1759351410916495" w:history="1">
        <w:r w:rsidRPr="00DC14B0">
          <w:rPr>
            <w:rStyle w:val="Hipervnculo"/>
          </w:rPr>
          <w:t>Example 5-9</w:t>
        </w:r>
      </w:hyperlink>
      <w:r w:rsidRPr="00DC14B0">
        <w:t> shows one way to implement that logic.</w:t>
      </w:r>
    </w:p>
    <w:p w14:paraId="1B59854B" w14:textId="77777777" w:rsidR="00DC14B0" w:rsidRPr="00DC14B0" w:rsidRDefault="00DC14B0" w:rsidP="00DC14B0">
      <w:pPr>
        <w:rPr>
          <w:b/>
          <w:bCs/>
        </w:rPr>
      </w:pPr>
      <w:r w:rsidRPr="00DC14B0">
        <w:rPr>
          <w:b/>
          <w:bCs/>
        </w:rPr>
        <w:t>Example 5-9. Adding resilience to FM calls</w:t>
      </w:r>
    </w:p>
    <w:p w14:paraId="545B5D85" w14:textId="77777777" w:rsidR="00DC14B0" w:rsidRPr="00DC14B0" w:rsidRDefault="00DC14B0" w:rsidP="00DC14B0">
      <w:r w:rsidRPr="00DC14B0">
        <w:t>def call_with_fallback(primary_url, secondary_url, headers, payload):</w:t>
      </w:r>
    </w:p>
    <w:p w14:paraId="501F97E6" w14:textId="77777777" w:rsidR="00DC14B0" w:rsidRPr="00DC14B0" w:rsidRDefault="00DC14B0" w:rsidP="00DC14B0">
      <w:r w:rsidRPr="00DC14B0">
        <w:t xml:space="preserve">    try:</w:t>
      </w:r>
    </w:p>
    <w:p w14:paraId="67133190" w14:textId="77777777" w:rsidR="00DC14B0" w:rsidRPr="00DC14B0" w:rsidRDefault="00DC14B0" w:rsidP="00DC14B0">
      <w:r w:rsidRPr="00DC14B0">
        <w:t xml:space="preserve">        resp = requests.post(primary_url, headers=headers, json=payload, timeout=10)</w:t>
      </w:r>
    </w:p>
    <w:p w14:paraId="66614770" w14:textId="77777777" w:rsidR="00DC14B0" w:rsidRPr="00DC14B0" w:rsidRDefault="00DC14B0" w:rsidP="00DC14B0">
      <w:r w:rsidRPr="00DC14B0">
        <w:t xml:space="preserve">        resp.raise_for_status()</w:t>
      </w:r>
    </w:p>
    <w:p w14:paraId="3CFE83A2" w14:textId="77777777" w:rsidR="00DC14B0" w:rsidRPr="00DC14B0" w:rsidRDefault="00DC14B0" w:rsidP="00DC14B0">
      <w:r w:rsidRPr="00DC14B0">
        <w:t xml:space="preserve">        return resp.json()["generated_text"]</w:t>
      </w:r>
    </w:p>
    <w:p w14:paraId="0B0C9F91" w14:textId="77777777" w:rsidR="00DC14B0" w:rsidRPr="00DC14B0" w:rsidRDefault="00DC14B0" w:rsidP="00DC14B0">
      <w:r w:rsidRPr="00DC14B0">
        <w:t xml:space="preserve">    except Exception as e:</w:t>
      </w:r>
    </w:p>
    <w:p w14:paraId="7E523C9D" w14:textId="77777777" w:rsidR="00DC14B0" w:rsidRPr="00DC14B0" w:rsidRDefault="00DC14B0" w:rsidP="00DC14B0">
      <w:r w:rsidRPr="00DC14B0">
        <w:t xml:space="preserve">        print(f"Primary FM failed: {e}, switching to fallback")</w:t>
      </w:r>
    </w:p>
    <w:p w14:paraId="33EC430E" w14:textId="77777777" w:rsidR="00DC14B0" w:rsidRPr="00DC14B0" w:rsidRDefault="00DC14B0" w:rsidP="00DC14B0">
      <w:r w:rsidRPr="00DC14B0">
        <w:t xml:space="preserve">        resp = requests.post(secondary_url, headers=headers, json=payload, timeout=10)</w:t>
      </w:r>
    </w:p>
    <w:p w14:paraId="09D538D8" w14:textId="77777777" w:rsidR="00DC14B0" w:rsidRPr="00DC14B0" w:rsidRDefault="00DC14B0" w:rsidP="00DC14B0">
      <w:r w:rsidRPr="00DC14B0">
        <w:t xml:space="preserve">        resp.raise_for_status()</w:t>
      </w:r>
    </w:p>
    <w:p w14:paraId="53F27841" w14:textId="77777777" w:rsidR="00DC14B0" w:rsidRPr="00DC14B0" w:rsidRDefault="00DC14B0" w:rsidP="00DC14B0">
      <w:r w:rsidRPr="00DC14B0">
        <w:lastRenderedPageBreak/>
        <w:t xml:space="preserve">        return resp.json()["generated_text"]</w:t>
      </w:r>
    </w:p>
    <w:p w14:paraId="17FC41E3" w14:textId="77777777" w:rsidR="00DC14B0" w:rsidRPr="00DC14B0" w:rsidRDefault="00DC14B0" w:rsidP="00DC14B0">
      <w:pPr>
        <w:rPr>
          <w:b/>
          <w:bCs/>
        </w:rPr>
      </w:pPr>
      <w:r w:rsidRPr="00DC14B0">
        <w:rPr>
          <w:b/>
          <w:bCs/>
        </w:rPr>
        <w:t>Tradeoffs in FM integration</w:t>
      </w:r>
    </w:p>
    <w:p w14:paraId="43786700" w14:textId="77777777" w:rsidR="00DC14B0" w:rsidRPr="00DC14B0" w:rsidRDefault="00DC14B0" w:rsidP="00DC14B0">
      <w:hyperlink r:id="rId83" w:anchor="ch05_table_4_1759351410911813" w:history="1">
        <w:r w:rsidRPr="00DC14B0">
          <w:rPr>
            <w:rStyle w:val="Hipervnculo"/>
          </w:rPr>
          <w:t>Table 5-4</w:t>
        </w:r>
      </w:hyperlink>
      <w:r w:rsidRPr="00DC14B0">
        <w:t> summarizes the tradeoffs between different FM integration approaches, helping you decide which strategy balances latency, cost, and quality for your application. It highlights how each method affects system responsiveness, operational expenses, and output quality so that you can select the most appropriate option for your specific workload and reliability needs.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475"/>
        <w:gridCol w:w="1792"/>
        <w:gridCol w:w="1598"/>
        <w:gridCol w:w="2973"/>
      </w:tblGrid>
      <w:tr w:rsidR="00DC14B0" w:rsidRPr="00DC14B0" w14:paraId="23C3645A" w14:textId="77777777" w:rsidTr="00DC14B0">
        <w:trPr>
          <w:tblHeader/>
        </w:trPr>
        <w:tc>
          <w:tcPr>
            <w:tcW w:w="0" w:type="auto"/>
            <w:tcBorders>
              <w:top w:val="nil"/>
              <w:left w:val="nil"/>
              <w:bottom w:val="nil"/>
              <w:right w:val="nil"/>
            </w:tcBorders>
            <w:shd w:val="clear" w:color="auto" w:fill="EEF2F6"/>
            <w:vAlign w:val="center"/>
            <w:hideMark/>
          </w:tcPr>
          <w:p w14:paraId="7D14340D" w14:textId="77777777" w:rsidR="00DC14B0" w:rsidRPr="00DC14B0" w:rsidRDefault="00DC14B0" w:rsidP="00DC14B0">
            <w:pPr>
              <w:rPr>
                <w:b/>
                <w:bCs/>
              </w:rPr>
            </w:pPr>
            <w:r w:rsidRPr="00DC14B0">
              <w:rPr>
                <w:b/>
                <w:bCs/>
              </w:rPr>
              <w:t>Approach</w:t>
            </w:r>
          </w:p>
        </w:tc>
        <w:tc>
          <w:tcPr>
            <w:tcW w:w="0" w:type="auto"/>
            <w:tcBorders>
              <w:top w:val="nil"/>
              <w:left w:val="nil"/>
              <w:bottom w:val="nil"/>
              <w:right w:val="nil"/>
            </w:tcBorders>
            <w:shd w:val="clear" w:color="auto" w:fill="EEF2F6"/>
            <w:vAlign w:val="center"/>
            <w:hideMark/>
          </w:tcPr>
          <w:p w14:paraId="0B1DDAC0" w14:textId="77777777" w:rsidR="00DC14B0" w:rsidRPr="00DC14B0" w:rsidRDefault="00DC14B0" w:rsidP="00DC14B0">
            <w:pPr>
              <w:rPr>
                <w:b/>
                <w:bCs/>
              </w:rPr>
            </w:pPr>
            <w:r w:rsidRPr="00DC14B0">
              <w:rPr>
                <w:b/>
                <w:bCs/>
              </w:rPr>
              <w:t>Latency Impact</w:t>
            </w:r>
          </w:p>
        </w:tc>
        <w:tc>
          <w:tcPr>
            <w:tcW w:w="0" w:type="auto"/>
            <w:tcBorders>
              <w:top w:val="nil"/>
              <w:left w:val="nil"/>
              <w:bottom w:val="nil"/>
              <w:right w:val="nil"/>
            </w:tcBorders>
            <w:shd w:val="clear" w:color="auto" w:fill="EEF2F6"/>
            <w:vAlign w:val="center"/>
            <w:hideMark/>
          </w:tcPr>
          <w:p w14:paraId="135DAD54" w14:textId="77777777" w:rsidR="00DC14B0" w:rsidRPr="00DC14B0" w:rsidRDefault="00DC14B0" w:rsidP="00DC14B0">
            <w:pPr>
              <w:rPr>
                <w:b/>
                <w:bCs/>
              </w:rPr>
            </w:pPr>
            <w:r w:rsidRPr="00DC14B0">
              <w:rPr>
                <w:b/>
                <w:bCs/>
              </w:rPr>
              <w:t>Cost Impact</w:t>
            </w:r>
          </w:p>
        </w:tc>
        <w:tc>
          <w:tcPr>
            <w:tcW w:w="0" w:type="auto"/>
            <w:tcBorders>
              <w:top w:val="nil"/>
              <w:left w:val="nil"/>
              <w:bottom w:val="nil"/>
              <w:right w:val="nil"/>
            </w:tcBorders>
            <w:shd w:val="clear" w:color="auto" w:fill="EEF2F6"/>
            <w:vAlign w:val="center"/>
            <w:hideMark/>
          </w:tcPr>
          <w:p w14:paraId="0BCF1E20" w14:textId="77777777" w:rsidR="00DC14B0" w:rsidRPr="00DC14B0" w:rsidRDefault="00DC14B0" w:rsidP="00DC14B0">
            <w:pPr>
              <w:rPr>
                <w:b/>
                <w:bCs/>
              </w:rPr>
            </w:pPr>
            <w:r w:rsidRPr="00DC14B0">
              <w:rPr>
                <w:b/>
                <w:bCs/>
              </w:rPr>
              <w:t>Notes</w:t>
            </w:r>
          </w:p>
        </w:tc>
      </w:tr>
      <w:tr w:rsidR="00DC14B0" w:rsidRPr="00DC14B0" w14:paraId="752D0902" w14:textId="77777777" w:rsidTr="00DC14B0">
        <w:tc>
          <w:tcPr>
            <w:tcW w:w="0" w:type="auto"/>
            <w:tcBorders>
              <w:top w:val="nil"/>
              <w:left w:val="nil"/>
              <w:bottom w:val="nil"/>
              <w:right w:val="nil"/>
            </w:tcBorders>
            <w:shd w:val="clear" w:color="auto" w:fill="FFFFFF"/>
            <w:hideMark/>
          </w:tcPr>
          <w:p w14:paraId="19EDA96A" w14:textId="77777777" w:rsidR="00DC14B0" w:rsidRPr="00DC14B0" w:rsidRDefault="00DC14B0" w:rsidP="00DC14B0">
            <w:r w:rsidRPr="00DC14B0">
              <w:t>Direct API call</w:t>
            </w:r>
          </w:p>
        </w:tc>
        <w:tc>
          <w:tcPr>
            <w:tcW w:w="0" w:type="auto"/>
            <w:tcBorders>
              <w:top w:val="nil"/>
              <w:left w:val="nil"/>
              <w:bottom w:val="nil"/>
              <w:right w:val="nil"/>
            </w:tcBorders>
            <w:shd w:val="clear" w:color="auto" w:fill="FFFFFF"/>
            <w:hideMark/>
          </w:tcPr>
          <w:p w14:paraId="4D88FD61" w14:textId="77777777" w:rsidR="00DC14B0" w:rsidRPr="00DC14B0" w:rsidRDefault="00DC14B0" w:rsidP="00DC14B0">
            <w:r w:rsidRPr="00DC14B0">
              <w:t>↑ Higher</w:t>
            </w:r>
          </w:p>
        </w:tc>
        <w:tc>
          <w:tcPr>
            <w:tcW w:w="0" w:type="auto"/>
            <w:tcBorders>
              <w:top w:val="nil"/>
              <w:left w:val="nil"/>
              <w:bottom w:val="nil"/>
              <w:right w:val="nil"/>
            </w:tcBorders>
            <w:shd w:val="clear" w:color="auto" w:fill="FFFFFF"/>
            <w:hideMark/>
          </w:tcPr>
          <w:p w14:paraId="1B6D6315" w14:textId="77777777" w:rsidR="00DC14B0" w:rsidRPr="00DC14B0" w:rsidRDefault="00DC14B0" w:rsidP="00DC14B0">
            <w:r w:rsidRPr="00DC14B0">
              <w:t>↑ Higher</w:t>
            </w:r>
          </w:p>
        </w:tc>
        <w:tc>
          <w:tcPr>
            <w:tcW w:w="0" w:type="auto"/>
            <w:tcBorders>
              <w:top w:val="nil"/>
              <w:left w:val="nil"/>
              <w:bottom w:val="nil"/>
              <w:right w:val="nil"/>
            </w:tcBorders>
            <w:shd w:val="clear" w:color="auto" w:fill="FFFFFF"/>
            <w:hideMark/>
          </w:tcPr>
          <w:p w14:paraId="4E7EE53C" w14:textId="77777777" w:rsidR="00DC14B0" w:rsidRPr="00DC14B0" w:rsidRDefault="00DC14B0" w:rsidP="00DC14B0">
            <w:r w:rsidRPr="00DC14B0">
              <w:t>Best quality, higher variable cost</w:t>
            </w:r>
          </w:p>
        </w:tc>
      </w:tr>
      <w:tr w:rsidR="00DC14B0" w:rsidRPr="00DC14B0" w14:paraId="197A46A5" w14:textId="77777777" w:rsidTr="00DC14B0">
        <w:tc>
          <w:tcPr>
            <w:tcW w:w="0" w:type="auto"/>
            <w:tcBorders>
              <w:top w:val="nil"/>
              <w:left w:val="nil"/>
              <w:bottom w:val="nil"/>
              <w:right w:val="nil"/>
            </w:tcBorders>
            <w:shd w:val="clear" w:color="auto" w:fill="EEF2F6"/>
            <w:hideMark/>
          </w:tcPr>
          <w:p w14:paraId="5BBF863D" w14:textId="77777777" w:rsidR="00DC14B0" w:rsidRPr="00DC14B0" w:rsidRDefault="00DC14B0" w:rsidP="00DC14B0">
            <w:r w:rsidRPr="00DC14B0">
              <w:t>Cached FM responses</w:t>
            </w:r>
          </w:p>
        </w:tc>
        <w:tc>
          <w:tcPr>
            <w:tcW w:w="0" w:type="auto"/>
            <w:tcBorders>
              <w:top w:val="nil"/>
              <w:left w:val="nil"/>
              <w:bottom w:val="nil"/>
              <w:right w:val="nil"/>
            </w:tcBorders>
            <w:shd w:val="clear" w:color="auto" w:fill="EEF2F6"/>
            <w:hideMark/>
          </w:tcPr>
          <w:p w14:paraId="5D8DBD62" w14:textId="77777777" w:rsidR="00DC14B0" w:rsidRPr="00DC14B0" w:rsidRDefault="00DC14B0" w:rsidP="00DC14B0">
            <w:r w:rsidRPr="00DC14B0">
              <w:t>↓ Lower</w:t>
            </w:r>
          </w:p>
        </w:tc>
        <w:tc>
          <w:tcPr>
            <w:tcW w:w="0" w:type="auto"/>
            <w:tcBorders>
              <w:top w:val="nil"/>
              <w:left w:val="nil"/>
              <w:bottom w:val="nil"/>
              <w:right w:val="nil"/>
            </w:tcBorders>
            <w:shd w:val="clear" w:color="auto" w:fill="EEF2F6"/>
            <w:hideMark/>
          </w:tcPr>
          <w:p w14:paraId="21A72FAC" w14:textId="77777777" w:rsidR="00DC14B0" w:rsidRPr="00DC14B0" w:rsidRDefault="00DC14B0" w:rsidP="00DC14B0">
            <w:r w:rsidRPr="00DC14B0">
              <w:t>↓ Lower</w:t>
            </w:r>
          </w:p>
        </w:tc>
        <w:tc>
          <w:tcPr>
            <w:tcW w:w="0" w:type="auto"/>
            <w:tcBorders>
              <w:top w:val="nil"/>
              <w:left w:val="nil"/>
              <w:bottom w:val="nil"/>
              <w:right w:val="nil"/>
            </w:tcBorders>
            <w:shd w:val="clear" w:color="auto" w:fill="EEF2F6"/>
            <w:hideMark/>
          </w:tcPr>
          <w:p w14:paraId="25DC8F82" w14:textId="77777777" w:rsidR="00DC14B0" w:rsidRPr="00DC14B0" w:rsidRDefault="00DC14B0" w:rsidP="00DC14B0">
            <w:r w:rsidRPr="00DC14B0">
              <w:t>Useful for repeated queries</w:t>
            </w:r>
          </w:p>
        </w:tc>
      </w:tr>
      <w:tr w:rsidR="00DC14B0" w:rsidRPr="00DC14B0" w14:paraId="30E64DCF" w14:textId="77777777" w:rsidTr="00DC14B0">
        <w:tc>
          <w:tcPr>
            <w:tcW w:w="0" w:type="auto"/>
            <w:tcBorders>
              <w:top w:val="nil"/>
              <w:left w:val="nil"/>
              <w:bottom w:val="nil"/>
              <w:right w:val="nil"/>
            </w:tcBorders>
            <w:shd w:val="clear" w:color="auto" w:fill="FFFFFF"/>
            <w:hideMark/>
          </w:tcPr>
          <w:p w14:paraId="02F4E84F" w14:textId="77777777" w:rsidR="00DC14B0" w:rsidRPr="00DC14B0" w:rsidRDefault="00DC14B0" w:rsidP="00DC14B0">
            <w:r w:rsidRPr="00DC14B0">
              <w:t>Fallback to a smaller model</w:t>
            </w:r>
          </w:p>
        </w:tc>
        <w:tc>
          <w:tcPr>
            <w:tcW w:w="0" w:type="auto"/>
            <w:tcBorders>
              <w:top w:val="nil"/>
              <w:left w:val="nil"/>
              <w:bottom w:val="nil"/>
              <w:right w:val="nil"/>
            </w:tcBorders>
            <w:shd w:val="clear" w:color="auto" w:fill="FFFFFF"/>
            <w:hideMark/>
          </w:tcPr>
          <w:p w14:paraId="0880D34D" w14:textId="77777777" w:rsidR="00DC14B0" w:rsidRPr="00DC14B0" w:rsidRDefault="00DC14B0" w:rsidP="00DC14B0">
            <w:r w:rsidRPr="00DC14B0">
              <w:t>↓ Moderate</w:t>
            </w:r>
          </w:p>
        </w:tc>
        <w:tc>
          <w:tcPr>
            <w:tcW w:w="0" w:type="auto"/>
            <w:tcBorders>
              <w:top w:val="nil"/>
              <w:left w:val="nil"/>
              <w:bottom w:val="nil"/>
              <w:right w:val="nil"/>
            </w:tcBorders>
            <w:shd w:val="clear" w:color="auto" w:fill="FFFFFF"/>
            <w:hideMark/>
          </w:tcPr>
          <w:p w14:paraId="5136F815" w14:textId="77777777" w:rsidR="00DC14B0" w:rsidRPr="00DC14B0" w:rsidRDefault="00DC14B0" w:rsidP="00DC14B0">
            <w:r w:rsidRPr="00DC14B0">
              <w:t>↓ Moderate</w:t>
            </w:r>
          </w:p>
        </w:tc>
        <w:tc>
          <w:tcPr>
            <w:tcW w:w="0" w:type="auto"/>
            <w:tcBorders>
              <w:top w:val="nil"/>
              <w:left w:val="nil"/>
              <w:bottom w:val="nil"/>
              <w:right w:val="nil"/>
            </w:tcBorders>
            <w:shd w:val="clear" w:color="auto" w:fill="FFFFFF"/>
            <w:hideMark/>
          </w:tcPr>
          <w:p w14:paraId="44D8168F" w14:textId="77777777" w:rsidR="00DC14B0" w:rsidRPr="00DC14B0" w:rsidRDefault="00DC14B0" w:rsidP="00DC14B0">
            <w:r w:rsidRPr="00DC14B0">
              <w:t>Sacrifices some quality for resilience</w:t>
            </w:r>
          </w:p>
        </w:tc>
      </w:tr>
      <w:tr w:rsidR="00DC14B0" w:rsidRPr="00DC14B0" w14:paraId="574BBCC6" w14:textId="77777777" w:rsidTr="00DC14B0">
        <w:trPr>
          <w:tblHeader/>
        </w:trPr>
        <w:tc>
          <w:tcPr>
            <w:tcW w:w="0" w:type="auto"/>
            <w:gridSpan w:val="4"/>
            <w:tcBorders>
              <w:top w:val="nil"/>
              <w:left w:val="nil"/>
              <w:bottom w:val="nil"/>
              <w:right w:val="nil"/>
            </w:tcBorders>
            <w:shd w:val="clear" w:color="auto" w:fill="EEF2F6"/>
            <w:vAlign w:val="center"/>
            <w:hideMark/>
          </w:tcPr>
          <w:p w14:paraId="0E43BA38" w14:textId="77777777" w:rsidR="00DC14B0" w:rsidRPr="00DC14B0" w:rsidRDefault="00DC14B0" w:rsidP="00DC14B0">
            <w:r w:rsidRPr="00DC14B0">
              <w:t>Table 5-4. Comparison of different FM integration approaches</w:t>
            </w:r>
          </w:p>
        </w:tc>
      </w:tr>
    </w:tbl>
    <w:p w14:paraId="0F95EE3F" w14:textId="77777777" w:rsidR="00DC14B0" w:rsidRPr="00DC14B0" w:rsidRDefault="00DC14B0" w:rsidP="00DC14B0">
      <w:pPr>
        <w:rPr>
          <w:b/>
          <w:bCs/>
        </w:rPr>
      </w:pPr>
      <w:r w:rsidRPr="00DC14B0">
        <w:rPr>
          <w:b/>
          <w:bCs/>
        </w:rPr>
        <w:t>Warning</w:t>
      </w:r>
    </w:p>
    <w:p w14:paraId="05E19319" w14:textId="77777777" w:rsidR="00DC14B0" w:rsidRPr="00DC14B0" w:rsidRDefault="00DC14B0" w:rsidP="00DC14B0">
      <w:r w:rsidRPr="00DC14B0">
        <w:t>Overusing high-capacity FMs for trivial queries can significantly increase cost without improving quality. Implement routing logic to match model capacity to query complexity.</w:t>
      </w:r>
    </w:p>
    <w:p w14:paraId="39D4E001" w14:textId="77777777" w:rsidR="00DC14B0" w:rsidRPr="00DC14B0" w:rsidRDefault="00DC14B0" w:rsidP="00DC14B0">
      <w:r w:rsidRPr="00DC14B0">
        <w:t>Advanced Model Serving</w:t>
      </w:r>
    </w:p>
    <w:p w14:paraId="36A24980" w14:textId="77777777" w:rsidR="00DC14B0" w:rsidRPr="00DC14B0" w:rsidRDefault="00DC14B0" w:rsidP="00DC14B0">
      <w:r w:rsidRPr="00DC14B0">
        <w:t xml:space="preserve">Deploying RAG systems at scale requires going beyond simple endpoint calls and into more sophisticated serving patterns. Earlier sections introduced the fundamentals of deployment and integration, but advanced Model Serving expands on these by emphasizing flexibility in design, stronger governance of resources, and support for diverse workloads like batch inference. This means that rather than simply returning answers from a single endpoint, you can embed logic for input and output </w:t>
      </w:r>
      <w:r w:rsidRPr="00DC14B0">
        <w:lastRenderedPageBreak/>
        <w:t>transformation, enforce access rules, and run large jobs without service degradation. In this section, you will examine techniques such as pre- and post-processing within PyFunc models, fine-grained endpoint control, and batch execution with Databricks utilities. Together, these practices ensure that a RAG pipeline does not just work, but remains reliable, efficient, and production-ready even under demanding enterprise requirements.</w:t>
      </w:r>
    </w:p>
    <w:p w14:paraId="0AEA83C0" w14:textId="77777777" w:rsidR="00DC14B0" w:rsidRPr="00DC14B0" w:rsidRDefault="00DC14B0" w:rsidP="00DC14B0">
      <w:pPr>
        <w:rPr>
          <w:b/>
          <w:bCs/>
        </w:rPr>
      </w:pPr>
      <w:r w:rsidRPr="00DC14B0">
        <w:rPr>
          <w:b/>
          <w:bCs/>
        </w:rPr>
        <w:t>Pre- and Post-Processing in PyFunc Models</w:t>
      </w:r>
    </w:p>
    <w:p w14:paraId="61CD24D4" w14:textId="77777777" w:rsidR="00DC14B0" w:rsidRPr="00DC14B0" w:rsidRDefault="00DC14B0" w:rsidP="00DC14B0">
      <w:r w:rsidRPr="00DC14B0">
        <w:t>When serving models in production, raw inputs and outputs often need transformation before they are usable. Pre-processing involves cleaning, formatting, or enriching incoming queries and retrieval results before passing them to the model. Post-processing modifies the generated response to meet application needs, such as formatting output, inserting citations, or filtering sensitive content.</w:t>
      </w:r>
    </w:p>
    <w:p w14:paraId="160ACF2E" w14:textId="77777777" w:rsidR="00DC14B0" w:rsidRPr="00DC14B0" w:rsidRDefault="00DC14B0" w:rsidP="00DC14B0">
      <w:r w:rsidRPr="00DC14B0">
        <w:t>For example, in a PyFunc model, you can encapsulate these transformations within the predict() function. Pre-processing might normalize casing and remove stopwords from queries, while post-processing could enforce JSON structure for downstream applications. </w:t>
      </w:r>
      <w:hyperlink r:id="rId84" w:anchor="ch05_figure_7_1759351410907333" w:history="1">
        <w:r w:rsidRPr="00DC14B0">
          <w:rPr>
            <w:rStyle w:val="Hipervnculo"/>
          </w:rPr>
          <w:t>Figure 5-7</w:t>
        </w:r>
      </w:hyperlink>
      <w:r w:rsidRPr="00DC14B0">
        <w:t> illustrates where pre- and post-processing steps sit in the Model Serving flow.</w:t>
      </w:r>
    </w:p>
    <w:p w14:paraId="37BADC59" w14:textId="57433B73" w:rsidR="00DC14B0" w:rsidRPr="00DC14B0" w:rsidRDefault="00DC14B0" w:rsidP="00DC14B0">
      <w:r w:rsidRPr="00DC14B0">
        <w:drawing>
          <wp:inline distT="0" distB="0" distL="0" distR="0" wp14:anchorId="0112C804" wp14:editId="405B0E18">
            <wp:extent cx="5612130" cy="419735"/>
            <wp:effectExtent l="0" t="0" r="7620" b="0"/>
            <wp:docPr id="70564885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612130" cy="419735"/>
                    </a:xfrm>
                    <a:prstGeom prst="rect">
                      <a:avLst/>
                    </a:prstGeom>
                    <a:noFill/>
                    <a:ln>
                      <a:noFill/>
                    </a:ln>
                  </pic:spPr>
                </pic:pic>
              </a:graphicData>
            </a:graphic>
          </wp:inline>
        </w:drawing>
      </w:r>
    </w:p>
    <w:p w14:paraId="16A4047F" w14:textId="77777777" w:rsidR="00DC14B0" w:rsidRPr="00DC14B0" w:rsidRDefault="00DC14B0" w:rsidP="00DC14B0">
      <w:r w:rsidRPr="00DC14B0">
        <w:t>Figure 5-7. Pre- and post-processing steps in the Model Serving flow</w:t>
      </w:r>
    </w:p>
    <w:p w14:paraId="2D4D3E86" w14:textId="77777777" w:rsidR="00DC14B0" w:rsidRPr="00DC14B0" w:rsidRDefault="00DC14B0" w:rsidP="00DC14B0">
      <w:pPr>
        <w:rPr>
          <w:b/>
          <w:bCs/>
        </w:rPr>
      </w:pPr>
      <w:r w:rsidRPr="00DC14B0">
        <w:rPr>
          <w:b/>
          <w:bCs/>
        </w:rPr>
        <w:t>Note</w:t>
      </w:r>
    </w:p>
    <w:p w14:paraId="076471FA" w14:textId="77777777" w:rsidR="00DC14B0" w:rsidRPr="00DC14B0" w:rsidRDefault="00DC14B0" w:rsidP="00DC14B0">
      <w:r w:rsidRPr="00DC14B0">
        <w:t>By embedding pre- and post-processing logic into your PyFunc model, you reduce coupling with external scripts and ensure that every inference call follows the same standardized workflow.</w:t>
      </w:r>
    </w:p>
    <w:p w14:paraId="33752863" w14:textId="77777777" w:rsidR="00DC14B0" w:rsidRPr="00DC14B0" w:rsidRDefault="00DC14B0" w:rsidP="00DC14B0">
      <w:pPr>
        <w:rPr>
          <w:b/>
          <w:bCs/>
        </w:rPr>
      </w:pPr>
      <w:r w:rsidRPr="00DC14B0">
        <w:rPr>
          <w:b/>
          <w:bCs/>
        </w:rPr>
        <w:t>Endpoint Access and Resource Control</w:t>
      </w:r>
    </w:p>
    <w:p w14:paraId="309B2A05" w14:textId="77777777" w:rsidR="00DC14B0" w:rsidRPr="00DC14B0" w:rsidRDefault="00DC14B0" w:rsidP="00DC14B0">
      <w:r w:rsidRPr="00DC14B0">
        <w:t>In multi-team or enterprise environments, serving infrastructure must strike a careful balance between high performance and strong governance. On one hand, you need to deliver fast and reliable responses to users; on the other, you must protect shared resources, enforce security, and keep costs predictable. Endpoint access and resource control provide a structured way to achieve this balance. They determine who is authorized to invoke a model, how frequently those requests can occur, and what computational budget is allocated to different teams or applications. By applying these controls, organizations prevent misuse, avoid unexpected expenses, and maintain fair access across diverse workloads.</w:t>
      </w:r>
    </w:p>
    <w:p w14:paraId="4BA7C34E" w14:textId="77777777" w:rsidR="00DC14B0" w:rsidRPr="00DC14B0" w:rsidRDefault="00DC14B0" w:rsidP="00DC14B0">
      <w:r w:rsidRPr="00DC14B0">
        <w:lastRenderedPageBreak/>
        <w:t>Common strategies include several governance techniques that organizations can apply depending on their needs. These strategies represent practical mechanisms for securing access, controlling costs, and ensuring fair use of shared resources. Common strategies include the following:</w:t>
      </w:r>
    </w:p>
    <w:p w14:paraId="7DFC57BB" w14:textId="77777777" w:rsidR="00DC14B0" w:rsidRPr="00DC14B0" w:rsidRDefault="00DC14B0" w:rsidP="00DC14B0">
      <w:pPr>
        <w:rPr>
          <w:i/>
          <w:iCs/>
        </w:rPr>
      </w:pPr>
      <w:r w:rsidRPr="00DC14B0">
        <w:rPr>
          <w:i/>
          <w:iCs/>
        </w:rPr>
        <w:t>Role-based access control (RBAC)</w:t>
      </w:r>
    </w:p>
    <w:p w14:paraId="54BE9D50" w14:textId="77777777" w:rsidR="00DC14B0" w:rsidRPr="00DC14B0" w:rsidRDefault="00DC14B0" w:rsidP="00DC14B0">
      <w:r w:rsidRPr="00DC14B0">
        <w:t>This method determines exactly which users or groups are allowed to call the model. For example, only members of a data science team may be given permission to test a new experimental model, while customer support tools may be restricted to production-hardened endpoints. This prevents accidental or unauthorized access.</w:t>
      </w:r>
    </w:p>
    <w:p w14:paraId="2FA5F3FC" w14:textId="77777777" w:rsidR="00DC14B0" w:rsidRPr="00DC14B0" w:rsidRDefault="00DC14B0" w:rsidP="00DC14B0">
      <w:pPr>
        <w:rPr>
          <w:i/>
          <w:iCs/>
        </w:rPr>
      </w:pPr>
      <w:r w:rsidRPr="00DC14B0">
        <w:rPr>
          <w:i/>
          <w:iCs/>
        </w:rPr>
        <w:t>Rate limiting</w:t>
      </w:r>
    </w:p>
    <w:p w14:paraId="0C8DCFEF" w14:textId="77777777" w:rsidR="00DC14B0" w:rsidRPr="00DC14B0" w:rsidRDefault="00DC14B0" w:rsidP="00DC14B0">
      <w:r w:rsidRPr="00DC14B0">
        <w:t>This control sets a ceiling on how many requests can be sent per second. By slowing down traffic during bursts, the system avoids being overwhelmed and protects you from runaway costs. For instance, if a downstream application misbehaves and floods the model with requests, rate limiting ensures stability.</w:t>
      </w:r>
    </w:p>
    <w:p w14:paraId="376EBEF2" w14:textId="77777777" w:rsidR="00DC14B0" w:rsidRPr="00DC14B0" w:rsidRDefault="00DC14B0" w:rsidP="00DC14B0">
      <w:pPr>
        <w:rPr>
          <w:i/>
          <w:iCs/>
        </w:rPr>
      </w:pPr>
      <w:r w:rsidRPr="00DC14B0">
        <w:rPr>
          <w:i/>
          <w:iCs/>
        </w:rPr>
        <w:t>Quota management</w:t>
      </w:r>
    </w:p>
    <w:p w14:paraId="2EA00974" w14:textId="77777777" w:rsidR="00DC14B0" w:rsidRPr="00DC14B0" w:rsidRDefault="00DC14B0" w:rsidP="00DC14B0">
      <w:r w:rsidRPr="00DC14B0">
        <w:t>Instead of controlling request speed, quotas cap the total volume of usage by a team or application over a given period, such as daily or monthly. This is useful in multi-team environments where budgets must be enforced. Quotas make sure one group does not consume all the serving resources.</w:t>
      </w:r>
    </w:p>
    <w:p w14:paraId="4C97822E" w14:textId="77777777" w:rsidR="00DC14B0" w:rsidRPr="00DC14B0" w:rsidRDefault="00DC14B0" w:rsidP="00DC14B0">
      <w:pPr>
        <w:rPr>
          <w:i/>
          <w:iCs/>
        </w:rPr>
      </w:pPr>
      <w:r w:rsidRPr="00DC14B0">
        <w:rPr>
          <w:i/>
          <w:iCs/>
        </w:rPr>
        <w:t>Autoscaling controls</w:t>
      </w:r>
    </w:p>
    <w:p w14:paraId="6B69ECC9" w14:textId="77777777" w:rsidR="00DC14B0" w:rsidRPr="00DC14B0" w:rsidRDefault="00DC14B0" w:rsidP="00DC14B0">
      <w:r w:rsidRPr="00DC14B0">
        <w:t>These automatically increase or decrease the compute resources behind an endpoint based on demand. However, maximum limits can be set to prevent uncontrolled spending. For example, a model serving cluster can grow to handle peak traffic during business hours and shrink back during the night, balancing cost and performance.</w:t>
      </w:r>
    </w:p>
    <w:p w14:paraId="59ADBF33" w14:textId="77777777" w:rsidR="00DC14B0" w:rsidRPr="00DC14B0" w:rsidRDefault="00DC14B0" w:rsidP="00DC14B0">
      <w:hyperlink r:id="rId86" w:anchor="ch05_table_5_1759351410911829" w:history="1">
        <w:r w:rsidRPr="00DC14B0">
          <w:rPr>
            <w:rStyle w:val="Hipervnculo"/>
          </w:rPr>
          <w:t>Table 5-5</w:t>
        </w:r>
      </w:hyperlink>
      <w:r w:rsidRPr="00DC14B0">
        <w:t> highlights how different control strategies address governance needs.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295"/>
        <w:gridCol w:w="2733"/>
        <w:gridCol w:w="3810"/>
      </w:tblGrid>
      <w:tr w:rsidR="00DC14B0" w:rsidRPr="00DC14B0" w14:paraId="7A69E36E" w14:textId="77777777" w:rsidTr="00DC14B0">
        <w:trPr>
          <w:tblHeader/>
        </w:trPr>
        <w:tc>
          <w:tcPr>
            <w:tcW w:w="0" w:type="auto"/>
            <w:tcBorders>
              <w:top w:val="nil"/>
              <w:left w:val="nil"/>
              <w:bottom w:val="nil"/>
              <w:right w:val="nil"/>
            </w:tcBorders>
            <w:shd w:val="clear" w:color="auto" w:fill="EEF2F6"/>
            <w:vAlign w:val="center"/>
            <w:hideMark/>
          </w:tcPr>
          <w:p w14:paraId="798CDBD2" w14:textId="77777777" w:rsidR="00DC14B0" w:rsidRPr="00DC14B0" w:rsidRDefault="00DC14B0" w:rsidP="00DC14B0">
            <w:pPr>
              <w:rPr>
                <w:b/>
                <w:bCs/>
              </w:rPr>
            </w:pPr>
            <w:r w:rsidRPr="00DC14B0">
              <w:rPr>
                <w:b/>
                <w:bCs/>
              </w:rPr>
              <w:t>Control Strategy</w:t>
            </w:r>
          </w:p>
        </w:tc>
        <w:tc>
          <w:tcPr>
            <w:tcW w:w="0" w:type="auto"/>
            <w:tcBorders>
              <w:top w:val="nil"/>
              <w:left w:val="nil"/>
              <w:bottom w:val="nil"/>
              <w:right w:val="nil"/>
            </w:tcBorders>
            <w:shd w:val="clear" w:color="auto" w:fill="EEF2F6"/>
            <w:vAlign w:val="center"/>
            <w:hideMark/>
          </w:tcPr>
          <w:p w14:paraId="2BD9EE64" w14:textId="77777777" w:rsidR="00DC14B0" w:rsidRPr="00DC14B0" w:rsidRDefault="00DC14B0" w:rsidP="00DC14B0">
            <w:pPr>
              <w:rPr>
                <w:b/>
                <w:bCs/>
              </w:rPr>
            </w:pPr>
            <w:r w:rsidRPr="00DC14B0">
              <w:rPr>
                <w:b/>
                <w:bCs/>
              </w:rPr>
              <w:t>Primary Benefit</w:t>
            </w:r>
          </w:p>
        </w:tc>
        <w:tc>
          <w:tcPr>
            <w:tcW w:w="0" w:type="auto"/>
            <w:tcBorders>
              <w:top w:val="nil"/>
              <w:left w:val="nil"/>
              <w:bottom w:val="nil"/>
              <w:right w:val="nil"/>
            </w:tcBorders>
            <w:shd w:val="clear" w:color="auto" w:fill="EEF2F6"/>
            <w:vAlign w:val="center"/>
            <w:hideMark/>
          </w:tcPr>
          <w:p w14:paraId="629B49C5" w14:textId="77777777" w:rsidR="00DC14B0" w:rsidRPr="00DC14B0" w:rsidRDefault="00DC14B0" w:rsidP="00DC14B0">
            <w:pPr>
              <w:rPr>
                <w:b/>
                <w:bCs/>
              </w:rPr>
            </w:pPr>
            <w:r w:rsidRPr="00DC14B0">
              <w:rPr>
                <w:b/>
                <w:bCs/>
              </w:rPr>
              <w:t>Typical Use Case</w:t>
            </w:r>
          </w:p>
        </w:tc>
      </w:tr>
      <w:tr w:rsidR="00DC14B0" w:rsidRPr="00DC14B0" w14:paraId="44C919B3" w14:textId="77777777" w:rsidTr="00DC14B0">
        <w:tc>
          <w:tcPr>
            <w:tcW w:w="0" w:type="auto"/>
            <w:tcBorders>
              <w:top w:val="nil"/>
              <w:left w:val="nil"/>
              <w:bottom w:val="nil"/>
              <w:right w:val="nil"/>
            </w:tcBorders>
            <w:shd w:val="clear" w:color="auto" w:fill="FFFFFF"/>
            <w:hideMark/>
          </w:tcPr>
          <w:p w14:paraId="4B46DD22" w14:textId="77777777" w:rsidR="00DC14B0" w:rsidRPr="00DC14B0" w:rsidRDefault="00DC14B0" w:rsidP="00DC14B0">
            <w:r w:rsidRPr="00DC14B0">
              <w:t>RBAC</w:t>
            </w:r>
          </w:p>
        </w:tc>
        <w:tc>
          <w:tcPr>
            <w:tcW w:w="0" w:type="auto"/>
            <w:tcBorders>
              <w:top w:val="nil"/>
              <w:left w:val="nil"/>
              <w:bottom w:val="nil"/>
              <w:right w:val="nil"/>
            </w:tcBorders>
            <w:shd w:val="clear" w:color="auto" w:fill="FFFFFF"/>
            <w:hideMark/>
          </w:tcPr>
          <w:p w14:paraId="789E4A06" w14:textId="77777777" w:rsidR="00DC14B0" w:rsidRPr="00DC14B0" w:rsidRDefault="00DC14B0" w:rsidP="00DC14B0">
            <w:r w:rsidRPr="00DC14B0">
              <w:t>Security and compliance</w:t>
            </w:r>
          </w:p>
        </w:tc>
        <w:tc>
          <w:tcPr>
            <w:tcW w:w="0" w:type="auto"/>
            <w:tcBorders>
              <w:top w:val="nil"/>
              <w:left w:val="nil"/>
              <w:bottom w:val="nil"/>
              <w:right w:val="nil"/>
            </w:tcBorders>
            <w:shd w:val="clear" w:color="auto" w:fill="FFFFFF"/>
            <w:hideMark/>
          </w:tcPr>
          <w:p w14:paraId="6B8ABEDD" w14:textId="77777777" w:rsidR="00DC14B0" w:rsidRPr="00DC14B0" w:rsidRDefault="00DC14B0" w:rsidP="00DC14B0">
            <w:r w:rsidRPr="00DC14B0">
              <w:t>Enterprise with sensitive data models</w:t>
            </w:r>
          </w:p>
        </w:tc>
      </w:tr>
      <w:tr w:rsidR="00DC14B0" w:rsidRPr="00DC14B0" w14:paraId="05324EA3" w14:textId="77777777" w:rsidTr="00DC14B0">
        <w:tc>
          <w:tcPr>
            <w:tcW w:w="0" w:type="auto"/>
            <w:tcBorders>
              <w:top w:val="nil"/>
              <w:left w:val="nil"/>
              <w:bottom w:val="nil"/>
              <w:right w:val="nil"/>
            </w:tcBorders>
            <w:shd w:val="clear" w:color="auto" w:fill="EEF2F6"/>
            <w:hideMark/>
          </w:tcPr>
          <w:p w14:paraId="71EBB3C7" w14:textId="77777777" w:rsidR="00DC14B0" w:rsidRPr="00DC14B0" w:rsidRDefault="00DC14B0" w:rsidP="00DC14B0">
            <w:r w:rsidRPr="00DC14B0">
              <w:lastRenderedPageBreak/>
              <w:t>Rate limiting</w:t>
            </w:r>
          </w:p>
        </w:tc>
        <w:tc>
          <w:tcPr>
            <w:tcW w:w="0" w:type="auto"/>
            <w:tcBorders>
              <w:top w:val="nil"/>
              <w:left w:val="nil"/>
              <w:bottom w:val="nil"/>
              <w:right w:val="nil"/>
            </w:tcBorders>
            <w:shd w:val="clear" w:color="auto" w:fill="EEF2F6"/>
            <w:hideMark/>
          </w:tcPr>
          <w:p w14:paraId="7A5CCBA1" w14:textId="77777777" w:rsidR="00DC14B0" w:rsidRPr="00DC14B0" w:rsidRDefault="00DC14B0" w:rsidP="00DC14B0">
            <w:r w:rsidRPr="00DC14B0">
              <w:t>Stability under burst traffic</w:t>
            </w:r>
          </w:p>
        </w:tc>
        <w:tc>
          <w:tcPr>
            <w:tcW w:w="0" w:type="auto"/>
            <w:tcBorders>
              <w:top w:val="nil"/>
              <w:left w:val="nil"/>
              <w:bottom w:val="nil"/>
              <w:right w:val="nil"/>
            </w:tcBorders>
            <w:shd w:val="clear" w:color="auto" w:fill="EEF2F6"/>
            <w:hideMark/>
          </w:tcPr>
          <w:p w14:paraId="54FCE6E2" w14:textId="77777777" w:rsidR="00DC14B0" w:rsidRPr="00DC14B0" w:rsidRDefault="00DC14B0" w:rsidP="00DC14B0">
            <w:r w:rsidRPr="00DC14B0">
              <w:t>Public-facing APIs with unpredictable load</w:t>
            </w:r>
          </w:p>
        </w:tc>
      </w:tr>
      <w:tr w:rsidR="00DC14B0" w:rsidRPr="00DC14B0" w14:paraId="6807D620" w14:textId="77777777" w:rsidTr="00DC14B0">
        <w:tc>
          <w:tcPr>
            <w:tcW w:w="0" w:type="auto"/>
            <w:tcBorders>
              <w:top w:val="nil"/>
              <w:left w:val="nil"/>
              <w:bottom w:val="nil"/>
              <w:right w:val="nil"/>
            </w:tcBorders>
            <w:shd w:val="clear" w:color="auto" w:fill="FFFFFF"/>
            <w:hideMark/>
          </w:tcPr>
          <w:p w14:paraId="75FF7138" w14:textId="77777777" w:rsidR="00DC14B0" w:rsidRPr="00DC14B0" w:rsidRDefault="00DC14B0" w:rsidP="00DC14B0">
            <w:r w:rsidRPr="00DC14B0">
              <w:t>Quota management</w:t>
            </w:r>
          </w:p>
        </w:tc>
        <w:tc>
          <w:tcPr>
            <w:tcW w:w="0" w:type="auto"/>
            <w:tcBorders>
              <w:top w:val="nil"/>
              <w:left w:val="nil"/>
              <w:bottom w:val="nil"/>
              <w:right w:val="nil"/>
            </w:tcBorders>
            <w:shd w:val="clear" w:color="auto" w:fill="FFFFFF"/>
            <w:hideMark/>
          </w:tcPr>
          <w:p w14:paraId="63A75F69" w14:textId="77777777" w:rsidR="00DC14B0" w:rsidRPr="00DC14B0" w:rsidRDefault="00DC14B0" w:rsidP="00DC14B0">
            <w:r w:rsidRPr="00DC14B0">
              <w:t>Cost governance</w:t>
            </w:r>
          </w:p>
        </w:tc>
        <w:tc>
          <w:tcPr>
            <w:tcW w:w="0" w:type="auto"/>
            <w:tcBorders>
              <w:top w:val="nil"/>
              <w:left w:val="nil"/>
              <w:bottom w:val="nil"/>
              <w:right w:val="nil"/>
            </w:tcBorders>
            <w:shd w:val="clear" w:color="auto" w:fill="FFFFFF"/>
            <w:hideMark/>
          </w:tcPr>
          <w:p w14:paraId="270438E8" w14:textId="77777777" w:rsidR="00DC14B0" w:rsidRPr="00DC14B0" w:rsidRDefault="00DC14B0" w:rsidP="00DC14B0">
            <w:r w:rsidRPr="00DC14B0">
              <w:t>Multi-team platform sharing infrastructure</w:t>
            </w:r>
          </w:p>
        </w:tc>
      </w:tr>
      <w:tr w:rsidR="00DC14B0" w:rsidRPr="00DC14B0" w14:paraId="6FF37C71" w14:textId="77777777" w:rsidTr="00DC14B0">
        <w:tc>
          <w:tcPr>
            <w:tcW w:w="0" w:type="auto"/>
            <w:tcBorders>
              <w:top w:val="nil"/>
              <w:left w:val="nil"/>
              <w:bottom w:val="nil"/>
              <w:right w:val="nil"/>
            </w:tcBorders>
            <w:shd w:val="clear" w:color="auto" w:fill="EEF2F6"/>
            <w:hideMark/>
          </w:tcPr>
          <w:p w14:paraId="0FAE6C29" w14:textId="77777777" w:rsidR="00DC14B0" w:rsidRPr="00DC14B0" w:rsidRDefault="00DC14B0" w:rsidP="00DC14B0">
            <w:r w:rsidRPr="00DC14B0">
              <w:t>Autoscaling controls</w:t>
            </w:r>
          </w:p>
        </w:tc>
        <w:tc>
          <w:tcPr>
            <w:tcW w:w="0" w:type="auto"/>
            <w:tcBorders>
              <w:top w:val="nil"/>
              <w:left w:val="nil"/>
              <w:bottom w:val="nil"/>
              <w:right w:val="nil"/>
            </w:tcBorders>
            <w:shd w:val="clear" w:color="auto" w:fill="EEF2F6"/>
            <w:hideMark/>
          </w:tcPr>
          <w:p w14:paraId="31780EE7" w14:textId="77777777" w:rsidR="00DC14B0" w:rsidRPr="00DC14B0" w:rsidRDefault="00DC14B0" w:rsidP="00DC14B0">
            <w:r w:rsidRPr="00DC14B0">
              <w:t>Performance-cost balance</w:t>
            </w:r>
          </w:p>
        </w:tc>
        <w:tc>
          <w:tcPr>
            <w:tcW w:w="0" w:type="auto"/>
            <w:tcBorders>
              <w:top w:val="nil"/>
              <w:left w:val="nil"/>
              <w:bottom w:val="nil"/>
              <w:right w:val="nil"/>
            </w:tcBorders>
            <w:shd w:val="clear" w:color="auto" w:fill="EEF2F6"/>
            <w:hideMark/>
          </w:tcPr>
          <w:p w14:paraId="65E07B9F" w14:textId="77777777" w:rsidR="00DC14B0" w:rsidRPr="00DC14B0" w:rsidRDefault="00DC14B0" w:rsidP="00DC14B0">
            <w:r w:rsidRPr="00DC14B0">
              <w:t>Workloads with variable query volumes</w:t>
            </w:r>
          </w:p>
        </w:tc>
      </w:tr>
      <w:tr w:rsidR="00DC14B0" w:rsidRPr="00DC14B0" w14:paraId="1311BF66" w14:textId="77777777" w:rsidTr="00DC14B0">
        <w:trPr>
          <w:tblHeader/>
        </w:trPr>
        <w:tc>
          <w:tcPr>
            <w:tcW w:w="0" w:type="auto"/>
            <w:gridSpan w:val="3"/>
            <w:tcBorders>
              <w:top w:val="nil"/>
              <w:left w:val="nil"/>
              <w:bottom w:val="nil"/>
              <w:right w:val="nil"/>
            </w:tcBorders>
            <w:shd w:val="clear" w:color="auto" w:fill="EEF2F6"/>
            <w:vAlign w:val="center"/>
            <w:hideMark/>
          </w:tcPr>
          <w:p w14:paraId="6AF9FAA7" w14:textId="77777777" w:rsidR="00DC14B0" w:rsidRPr="00DC14B0" w:rsidRDefault="00DC14B0" w:rsidP="00DC14B0">
            <w:r w:rsidRPr="00DC14B0">
              <w:t>Table 5-5. Different control strategies and governance needs</w:t>
            </w:r>
          </w:p>
        </w:tc>
      </w:tr>
    </w:tbl>
    <w:p w14:paraId="2AE860BB" w14:textId="77777777" w:rsidR="00DC14B0" w:rsidRPr="00DC14B0" w:rsidRDefault="00DC14B0" w:rsidP="00DC14B0">
      <w:pPr>
        <w:rPr>
          <w:b/>
          <w:bCs/>
        </w:rPr>
      </w:pPr>
      <w:r w:rsidRPr="00DC14B0">
        <w:rPr>
          <w:b/>
          <w:bCs/>
        </w:rPr>
        <w:t>Tip</w:t>
      </w:r>
    </w:p>
    <w:p w14:paraId="2FD3B403" w14:textId="77777777" w:rsidR="00DC14B0" w:rsidRPr="00DC14B0" w:rsidRDefault="00DC14B0" w:rsidP="00DC14B0">
      <w:r w:rsidRPr="00DC14B0">
        <w:t>Combine RBAC with rate limiting for both security and stability: limit </w:t>
      </w:r>
      <w:r w:rsidRPr="00DC14B0">
        <w:rPr>
          <w:i/>
          <w:iCs/>
        </w:rPr>
        <w:t>who</w:t>
      </w:r>
      <w:r w:rsidRPr="00DC14B0">
        <w:t> can call a model and </w:t>
      </w:r>
      <w:r w:rsidRPr="00DC14B0">
        <w:rPr>
          <w:i/>
          <w:iCs/>
        </w:rPr>
        <w:t>how frequently</w:t>
      </w:r>
      <w:r w:rsidRPr="00DC14B0">
        <w:t> they can do so.</w:t>
      </w:r>
    </w:p>
    <w:p w14:paraId="67AD94E7" w14:textId="77777777" w:rsidR="00DC14B0" w:rsidRPr="00DC14B0" w:rsidRDefault="00DC14B0" w:rsidP="00DC14B0">
      <w:pPr>
        <w:rPr>
          <w:b/>
          <w:bCs/>
        </w:rPr>
      </w:pPr>
      <w:r w:rsidRPr="00DC14B0">
        <w:rPr>
          <w:b/>
          <w:bCs/>
        </w:rPr>
        <w:t>Batch Inference Workloads with ai_query</w:t>
      </w:r>
    </w:p>
    <w:p w14:paraId="09365C81" w14:textId="77777777" w:rsidR="00DC14B0" w:rsidRPr="00DC14B0" w:rsidRDefault="00DC14B0" w:rsidP="00DC14B0">
      <w:r w:rsidRPr="00DC14B0">
        <w:t>Not all workloads are real-time or user-facing. Some business cases require analyzing large collections of queries or documents in bulk rather than responding instantly. Batch inference addresses this need by enabling you to process entire datasets with the same RAG pipeline, making it valuable for tasks like generating periodic analytics, preparing detailed reports, or performing offline quality evaluations. Databricks simplifies this approach through the ai_query interface, which lets you call foundation models directly from SQL, ensuring that large-scale inference fits naturally into your data workflows.</w:t>
      </w:r>
    </w:p>
    <w:p w14:paraId="05877AA3" w14:textId="77777777" w:rsidR="00DC14B0" w:rsidRPr="00DC14B0" w:rsidRDefault="00DC14B0" w:rsidP="00DC14B0">
      <w:r w:rsidRPr="00DC14B0">
        <w:t>The workflow involves the following steps:</w:t>
      </w:r>
    </w:p>
    <w:p w14:paraId="3978746A" w14:textId="77777777" w:rsidR="00DC14B0" w:rsidRPr="00DC14B0" w:rsidRDefault="00DC14B0" w:rsidP="00DC14B0">
      <w:pPr>
        <w:numPr>
          <w:ilvl w:val="0"/>
          <w:numId w:val="123"/>
        </w:numPr>
      </w:pPr>
      <w:r w:rsidRPr="00DC14B0">
        <w:rPr>
          <w:i/>
          <w:iCs/>
        </w:rPr>
        <w:t>Preparing a dataset in a Delta table:</w:t>
      </w:r>
      <w:r w:rsidRPr="00DC14B0">
        <w:t> This means organizing your raw queries or documents into a Delta format so that they are reliable, scalable, and easy to query. Delta tables also support schema enforcement and efficient storage.</w:t>
      </w:r>
    </w:p>
    <w:p w14:paraId="5D16DEFF" w14:textId="77777777" w:rsidR="00DC14B0" w:rsidRPr="00DC14B0" w:rsidRDefault="00DC14B0" w:rsidP="00DC14B0">
      <w:pPr>
        <w:numPr>
          <w:ilvl w:val="0"/>
          <w:numId w:val="123"/>
        </w:numPr>
      </w:pPr>
      <w:r w:rsidRPr="00DC14B0">
        <w:rPr>
          <w:i/>
          <w:iCs/>
        </w:rPr>
        <w:t>Using</w:t>
      </w:r>
      <w:r w:rsidRPr="00DC14B0">
        <w:t> ai_query </w:t>
      </w:r>
      <w:r w:rsidRPr="00DC14B0">
        <w:rPr>
          <w:i/>
          <w:iCs/>
        </w:rPr>
        <w:t>to submit prompts in bulk:</w:t>
      </w:r>
      <w:r w:rsidRPr="00DC14B0">
        <w:t xml:space="preserve"> Instead of sending queries one by one, you use ai_query to pass a whole set of prompts to the model at once. </w:t>
      </w:r>
      <w:r w:rsidRPr="00DC14B0">
        <w:lastRenderedPageBreak/>
        <w:t>Each prompt can be enriched with contextual data, such as related documents or metadata, so the model produces more accurate responses.</w:t>
      </w:r>
    </w:p>
    <w:p w14:paraId="5175CA55" w14:textId="77777777" w:rsidR="00DC14B0" w:rsidRPr="00DC14B0" w:rsidRDefault="00DC14B0" w:rsidP="00DC14B0">
      <w:pPr>
        <w:numPr>
          <w:ilvl w:val="0"/>
          <w:numId w:val="123"/>
        </w:numPr>
      </w:pPr>
      <w:r w:rsidRPr="00DC14B0">
        <w:rPr>
          <w:i/>
          <w:iCs/>
        </w:rPr>
        <w:t>Storing responses back into structured tables: </w:t>
      </w:r>
      <w:r w:rsidRPr="00DC14B0">
        <w:t>The generated outputs are saved into a new or existing Delta table. This ensures that results are structured, queryable, and can be consumed directly by analytics dashboards, downstream machine learning pipelines, or audit systems.</w:t>
      </w:r>
    </w:p>
    <w:p w14:paraId="2EDFF5B9" w14:textId="77777777" w:rsidR="00DC14B0" w:rsidRPr="00DC14B0" w:rsidRDefault="00DC14B0" w:rsidP="00DC14B0">
      <w:hyperlink r:id="rId87" w:anchor="ch05_example_10_1759351410916509" w:history="1">
        <w:r w:rsidRPr="00DC14B0">
          <w:rPr>
            <w:rStyle w:val="Hipervnculo"/>
          </w:rPr>
          <w:t>Example 5-10</w:t>
        </w:r>
      </w:hyperlink>
      <w:r w:rsidRPr="00DC14B0">
        <w:t> shows how hundreds or thousands of rows can be processed in one operation, with results materialized in a Delta table for later analysis.</w:t>
      </w:r>
    </w:p>
    <w:p w14:paraId="60E281B0" w14:textId="77777777" w:rsidR="00DC14B0" w:rsidRPr="00DC14B0" w:rsidRDefault="00DC14B0" w:rsidP="00DC14B0">
      <w:pPr>
        <w:rPr>
          <w:b/>
          <w:bCs/>
        </w:rPr>
      </w:pPr>
      <w:r w:rsidRPr="00DC14B0">
        <w:rPr>
          <w:b/>
          <w:bCs/>
        </w:rPr>
        <w:t>Example 5-10. Running batch inference with </w:t>
      </w:r>
      <w:r w:rsidRPr="00DC14B0">
        <w:t>ai_query</w:t>
      </w:r>
    </w:p>
    <w:p w14:paraId="6C9621B7" w14:textId="77777777" w:rsidR="00DC14B0" w:rsidRPr="00DC14B0" w:rsidRDefault="00DC14B0" w:rsidP="00DC14B0">
      <w:r w:rsidRPr="00DC14B0">
        <w:t>SELECT id, query,</w:t>
      </w:r>
    </w:p>
    <w:p w14:paraId="56984F15" w14:textId="77777777" w:rsidR="00DC14B0" w:rsidRPr="00DC14B0" w:rsidRDefault="00DC14B0" w:rsidP="00DC14B0">
      <w:r w:rsidRPr="00DC14B0">
        <w:t xml:space="preserve">       ai_query(</w:t>
      </w:r>
    </w:p>
    <w:p w14:paraId="2C1EBE29" w14:textId="77777777" w:rsidR="00DC14B0" w:rsidRPr="00DC14B0" w:rsidRDefault="00DC14B0" w:rsidP="00DC14B0">
      <w:r w:rsidRPr="00DC14B0">
        <w:t xml:space="preserve">         "databricks-model-serving-endpoint",</w:t>
      </w:r>
    </w:p>
    <w:p w14:paraId="3271E318" w14:textId="77777777" w:rsidR="00DC14B0" w:rsidRPr="00DC14B0" w:rsidRDefault="00DC14B0" w:rsidP="00DC14B0">
      <w:r w:rsidRPr="00DC14B0">
        <w:t xml:space="preserve">         CONCAT("Answer based on context: ", context_column, " Question: ", query)</w:t>
      </w:r>
    </w:p>
    <w:p w14:paraId="5621CC09" w14:textId="77777777" w:rsidR="00DC14B0" w:rsidRPr="00DC14B0" w:rsidRDefault="00DC14B0" w:rsidP="00DC14B0">
      <w:r w:rsidRPr="00DC14B0">
        <w:t xml:space="preserve">       ) AS generated_answer</w:t>
      </w:r>
    </w:p>
    <w:p w14:paraId="699D5793" w14:textId="77777777" w:rsidR="00DC14B0" w:rsidRPr="00DC14B0" w:rsidRDefault="00DC14B0" w:rsidP="00DC14B0">
      <w:r w:rsidRPr="00DC14B0">
        <w:t>FROM user_queries;</w:t>
      </w:r>
    </w:p>
    <w:p w14:paraId="5435883B" w14:textId="77777777" w:rsidR="00DC14B0" w:rsidRPr="00DC14B0" w:rsidRDefault="00DC14B0" w:rsidP="00DC14B0">
      <w:pPr>
        <w:rPr>
          <w:b/>
          <w:bCs/>
        </w:rPr>
      </w:pPr>
      <w:r w:rsidRPr="00DC14B0">
        <w:rPr>
          <w:b/>
          <w:bCs/>
        </w:rPr>
        <w:t>Warning</w:t>
      </w:r>
    </w:p>
    <w:p w14:paraId="24B81381" w14:textId="77777777" w:rsidR="00DC14B0" w:rsidRPr="00DC14B0" w:rsidRDefault="00DC14B0" w:rsidP="00DC14B0">
      <w:r w:rsidRPr="00DC14B0">
        <w:t>Batch inference can quickly accumulate costs when applied to very large datasets. Always estimate token usage in advance and apply filters to reduce unnecessary calls.</w:t>
      </w:r>
    </w:p>
    <w:p w14:paraId="44D10E0F" w14:textId="77777777" w:rsidR="00DC14B0" w:rsidRPr="00DC14B0" w:rsidRDefault="00DC14B0" w:rsidP="00DC14B0">
      <w:r w:rsidRPr="00DC14B0">
        <w:t>Summary</w:t>
      </w:r>
    </w:p>
    <w:p w14:paraId="23153941" w14:textId="77777777" w:rsidR="00DC14B0" w:rsidRPr="00DC14B0" w:rsidRDefault="00DC14B0" w:rsidP="00DC14B0">
      <w:r w:rsidRPr="00DC14B0">
        <w:t>This chapter explored how to move from a proof-of-concept RAG workflow into a production-grade deployment using Databricks. We began with chain assembly and testing, where you learned how PyFunc models serve as flexible containers for combining LangChain chains and how to validate them before moving to production. This step ensured that logic, retrieval, and prompt flows behave consistently under test conditions.</w:t>
      </w:r>
    </w:p>
    <w:p w14:paraId="00424A5C" w14:textId="77777777" w:rsidR="00DC14B0" w:rsidRPr="00DC14B0" w:rsidRDefault="00DC14B0" w:rsidP="00DC14B0">
      <w:r w:rsidRPr="00DC14B0">
        <w:t>You then examined the model deployment process, with a focus on MLflow tracking, registration, and serving endpoints. We emphasized the importance of versioning and stage transitions, demonstrating how to register models, assign them to staging or production, and maintain traceability for compliance and reproducibility.</w:t>
      </w:r>
    </w:p>
    <w:p w14:paraId="0A2B5370" w14:textId="77777777" w:rsidR="00DC14B0" w:rsidRPr="00DC14B0" w:rsidRDefault="00DC14B0" w:rsidP="00DC14B0">
      <w:r w:rsidRPr="00DC14B0">
        <w:lastRenderedPageBreak/>
        <w:t>In the third section, we shifted focus to Vector Search and endpoint optimization. Here, you saw how to create and query a vector index, tune for latency and cost, and incorporate foundation model APIs. This highlighted that raw retrieval is only the start; performance tuning and alignment with cost objectives are essential to building sustainable, enterprise-ready pipelines.</w:t>
      </w:r>
    </w:p>
    <w:p w14:paraId="3B2CA304" w14:textId="77777777" w:rsidR="00DC14B0" w:rsidRPr="00DC14B0" w:rsidRDefault="00DC14B0" w:rsidP="00DC14B0">
      <w:r w:rsidRPr="00DC14B0">
        <w:t>The final section introduced advanced Model Serving patterns. You learned how to embed pre- and post-processing directly into PyFunc models, apply governance through access and resource controls, and execute large-scale inference jobs using ai_query. These capabilities ensure that RAG systems remain efficient and reliable under diverse enterprise workloads. Key takeaways included the following:</w:t>
      </w:r>
    </w:p>
    <w:p w14:paraId="3A76A291" w14:textId="77777777" w:rsidR="00DC14B0" w:rsidRPr="00DC14B0" w:rsidRDefault="00DC14B0" w:rsidP="00DC14B0">
      <w:pPr>
        <w:numPr>
          <w:ilvl w:val="0"/>
          <w:numId w:val="124"/>
        </w:numPr>
      </w:pPr>
      <w:r w:rsidRPr="00DC14B0">
        <w:t>PyFunc models allow packaging of LangChain workflows into standardized, deployable units.</w:t>
      </w:r>
    </w:p>
    <w:p w14:paraId="74476239" w14:textId="77777777" w:rsidR="00DC14B0" w:rsidRPr="00DC14B0" w:rsidRDefault="00DC14B0" w:rsidP="00DC14B0">
      <w:pPr>
        <w:numPr>
          <w:ilvl w:val="0"/>
          <w:numId w:val="124"/>
        </w:numPr>
      </w:pPr>
      <w:r w:rsidRPr="00DC14B0">
        <w:t>MLflow tracking and Unity Catalog registration provide traceability, governance, and reproducibility across models.</w:t>
      </w:r>
    </w:p>
    <w:p w14:paraId="719024D5" w14:textId="77777777" w:rsidR="00DC14B0" w:rsidRPr="00DC14B0" w:rsidRDefault="00DC14B0" w:rsidP="00DC14B0">
      <w:pPr>
        <w:numPr>
          <w:ilvl w:val="0"/>
          <w:numId w:val="124"/>
        </w:numPr>
      </w:pPr>
      <w:r w:rsidRPr="00DC14B0">
        <w:t>Vector Search enables fast and relevant retrieval but requires careful optimization for latency and cost.</w:t>
      </w:r>
    </w:p>
    <w:p w14:paraId="41E1F099" w14:textId="77777777" w:rsidR="00DC14B0" w:rsidRPr="00DC14B0" w:rsidRDefault="00DC14B0" w:rsidP="00DC14B0">
      <w:pPr>
        <w:numPr>
          <w:ilvl w:val="0"/>
          <w:numId w:val="124"/>
        </w:numPr>
      </w:pPr>
      <w:r w:rsidRPr="00DC14B0">
        <w:t>Pre- and post-processing steps embedded in PyFunc models enhance the flexibility and reliability of served models.</w:t>
      </w:r>
    </w:p>
    <w:p w14:paraId="13D7E2BE" w14:textId="77777777" w:rsidR="00DC14B0" w:rsidRPr="00DC14B0" w:rsidRDefault="00DC14B0" w:rsidP="00DC14B0">
      <w:pPr>
        <w:numPr>
          <w:ilvl w:val="0"/>
          <w:numId w:val="124"/>
        </w:numPr>
      </w:pPr>
      <w:r w:rsidRPr="00DC14B0">
        <w:t>Batch inference with ai_query extends RAG pipelines to large-scale, offline workloads, making them versatile for enterprise applications.</w:t>
      </w:r>
    </w:p>
    <w:p w14:paraId="5C225F99" w14:textId="77777777" w:rsidR="00DC14B0" w:rsidRPr="00DC14B0" w:rsidRDefault="00DC14B0" w:rsidP="00DC14B0">
      <w:r w:rsidRPr="00DC14B0">
        <w:t>Taken together, these practices represent a complete journey from initial assembly to robust deployment. By following the approaches outlined here, you are better equipped to build RAG pipelines that not only work in controlled settings but can scale into production with reliability, governance, and cost-awareness.</w:t>
      </w:r>
    </w:p>
    <w:p w14:paraId="2DBA62D9" w14:textId="77777777" w:rsidR="00DC14B0" w:rsidRPr="00DC14B0" w:rsidRDefault="00DC14B0" w:rsidP="00DC14B0">
      <w:r w:rsidRPr="00DC14B0">
        <w:t>In Chapter 6 you will learn how to manage the lifecycle of deployed LLMs. The chapter will guide you through experiment tracking, registering models with Unity Catalog, managing versions and stages, and applying governance and access controls. These practices ensure that once models are deployed, they remain auditable, reproducible, and governed according to enterprise standards.</w:t>
      </w:r>
    </w:p>
    <w:p w14:paraId="626EF8BF" w14:textId="77777777" w:rsidR="00DC14B0" w:rsidRPr="00DC14B0" w:rsidRDefault="00DC14B0" w:rsidP="00DC14B0">
      <w:r w:rsidRPr="00DC14B0">
        <w:t>Practice Multiple-Choice</w:t>
      </w:r>
    </w:p>
    <w:p w14:paraId="56499007" w14:textId="77777777" w:rsidR="00DC14B0" w:rsidRPr="00DC14B0" w:rsidRDefault="00DC14B0" w:rsidP="00DC14B0">
      <w:r w:rsidRPr="00DC14B0">
        <w:t>The following questions review the key concepts from </w:t>
      </w:r>
      <w:hyperlink r:id="rId88" w:anchor="ch05_deploying_and_integrating_rag_systems_on_databrick_1759351410921336" w:history="1">
        <w:r w:rsidRPr="00DC14B0">
          <w:rPr>
            <w:rStyle w:val="Hipervnculo"/>
          </w:rPr>
          <w:t>Chapter 5</w:t>
        </w:r>
      </w:hyperlink>
      <w:r w:rsidRPr="00DC14B0">
        <w:t> and help you assess your readiness for the Databricks Certified Generative AI Associate exam. Answer each question before checking the answer key.</w:t>
      </w:r>
    </w:p>
    <w:p w14:paraId="5F2731CF" w14:textId="77777777" w:rsidR="00DC14B0" w:rsidRPr="00DC14B0" w:rsidRDefault="00DC14B0" w:rsidP="00DC14B0">
      <w:pPr>
        <w:numPr>
          <w:ilvl w:val="0"/>
          <w:numId w:val="125"/>
        </w:numPr>
      </w:pPr>
      <w:r w:rsidRPr="00DC14B0">
        <w:lastRenderedPageBreak/>
        <w:t>1. Which of the following best describes the role of a PyFunc model in a RAG deployment on Databricks?</w:t>
      </w:r>
    </w:p>
    <w:p w14:paraId="7DAEC729" w14:textId="77777777" w:rsidR="00DC14B0" w:rsidRPr="00DC14B0" w:rsidRDefault="00DC14B0" w:rsidP="00DC14B0">
      <w:pPr>
        <w:numPr>
          <w:ilvl w:val="1"/>
          <w:numId w:val="126"/>
        </w:numPr>
      </w:pPr>
      <w:r w:rsidRPr="00DC14B0">
        <w:t>A. It provides a graphical interface for vector indexing.</w:t>
      </w:r>
    </w:p>
    <w:p w14:paraId="351B5E7D" w14:textId="77777777" w:rsidR="00DC14B0" w:rsidRPr="00DC14B0" w:rsidRDefault="00DC14B0" w:rsidP="00DC14B0">
      <w:pPr>
        <w:numPr>
          <w:ilvl w:val="1"/>
          <w:numId w:val="127"/>
        </w:numPr>
      </w:pPr>
      <w:r w:rsidRPr="00DC14B0">
        <w:t>B. It wraps pre-processing, inference, and post-processing into a standardized predict function.</w:t>
      </w:r>
    </w:p>
    <w:p w14:paraId="7604BF24" w14:textId="77777777" w:rsidR="00DC14B0" w:rsidRPr="00DC14B0" w:rsidRDefault="00DC14B0" w:rsidP="00DC14B0">
      <w:pPr>
        <w:numPr>
          <w:ilvl w:val="1"/>
          <w:numId w:val="128"/>
        </w:numPr>
      </w:pPr>
      <w:r w:rsidRPr="00DC14B0">
        <w:t>C. It automatically generates embeddings from raw documents without developer input.</w:t>
      </w:r>
    </w:p>
    <w:p w14:paraId="2F25D133" w14:textId="77777777" w:rsidR="00DC14B0" w:rsidRPr="00DC14B0" w:rsidRDefault="00DC14B0" w:rsidP="00DC14B0">
      <w:pPr>
        <w:numPr>
          <w:ilvl w:val="1"/>
          <w:numId w:val="129"/>
        </w:numPr>
      </w:pPr>
      <w:r w:rsidRPr="00DC14B0">
        <w:t>D. It is only used for logging experiment metrics, not for deployment.</w:t>
      </w:r>
    </w:p>
    <w:p w14:paraId="58D75496" w14:textId="77777777" w:rsidR="00DC14B0" w:rsidRPr="00DC14B0" w:rsidRDefault="00DC14B0" w:rsidP="00DC14B0">
      <w:pPr>
        <w:numPr>
          <w:ilvl w:val="0"/>
          <w:numId w:val="125"/>
        </w:numPr>
      </w:pPr>
      <w:r w:rsidRPr="00DC14B0">
        <w:t>2. When deploying a model to a Databricks Model Serving endpoint, which step ensures that the same model can be reproduced later with the same environment?</w:t>
      </w:r>
    </w:p>
    <w:p w14:paraId="57D4EE22" w14:textId="77777777" w:rsidR="00DC14B0" w:rsidRPr="00DC14B0" w:rsidRDefault="00DC14B0" w:rsidP="00DC14B0">
      <w:pPr>
        <w:numPr>
          <w:ilvl w:val="1"/>
          <w:numId w:val="130"/>
        </w:numPr>
      </w:pPr>
      <w:r w:rsidRPr="00DC14B0">
        <w:t>A. Applying rate limiting on the endpoint.</w:t>
      </w:r>
    </w:p>
    <w:p w14:paraId="1EC080EB" w14:textId="77777777" w:rsidR="00DC14B0" w:rsidRPr="00DC14B0" w:rsidRDefault="00DC14B0" w:rsidP="00DC14B0">
      <w:pPr>
        <w:numPr>
          <w:ilvl w:val="1"/>
          <w:numId w:val="131"/>
        </w:numPr>
      </w:pPr>
      <w:r w:rsidRPr="00DC14B0">
        <w:t>B. Registering the model in Unity Catalog with its dependencies.</w:t>
      </w:r>
    </w:p>
    <w:p w14:paraId="5A1E86CB" w14:textId="77777777" w:rsidR="00DC14B0" w:rsidRPr="00DC14B0" w:rsidRDefault="00DC14B0" w:rsidP="00DC14B0">
      <w:pPr>
        <w:numPr>
          <w:ilvl w:val="1"/>
          <w:numId w:val="132"/>
        </w:numPr>
      </w:pPr>
      <w:r w:rsidRPr="00DC14B0">
        <w:t>C. Using autoscaling policies for endpoint resources.</w:t>
      </w:r>
    </w:p>
    <w:p w14:paraId="60260844" w14:textId="77777777" w:rsidR="00DC14B0" w:rsidRPr="00DC14B0" w:rsidRDefault="00DC14B0" w:rsidP="00DC14B0">
      <w:pPr>
        <w:numPr>
          <w:ilvl w:val="1"/>
          <w:numId w:val="133"/>
        </w:numPr>
      </w:pPr>
      <w:r w:rsidRPr="00DC14B0">
        <w:t>D. Storing responses in Delta tables.</w:t>
      </w:r>
    </w:p>
    <w:p w14:paraId="2E17EF79" w14:textId="77777777" w:rsidR="00DC14B0" w:rsidRPr="00DC14B0" w:rsidRDefault="00DC14B0" w:rsidP="00DC14B0">
      <w:pPr>
        <w:numPr>
          <w:ilvl w:val="0"/>
          <w:numId w:val="125"/>
        </w:numPr>
      </w:pPr>
      <w:r w:rsidRPr="00DC14B0">
        <w:t>3. What is the primary benefit of using metadata filters in Databricks Vector Search?</w:t>
      </w:r>
    </w:p>
    <w:p w14:paraId="674AB578" w14:textId="77777777" w:rsidR="00DC14B0" w:rsidRPr="00DC14B0" w:rsidRDefault="00DC14B0" w:rsidP="00DC14B0">
      <w:pPr>
        <w:numPr>
          <w:ilvl w:val="1"/>
          <w:numId w:val="134"/>
        </w:numPr>
      </w:pPr>
      <w:r w:rsidRPr="00DC14B0">
        <w:t>A. They reduce the dimensionality of embeddings.</w:t>
      </w:r>
    </w:p>
    <w:p w14:paraId="3820A57F" w14:textId="77777777" w:rsidR="00DC14B0" w:rsidRPr="00DC14B0" w:rsidRDefault="00DC14B0" w:rsidP="00DC14B0">
      <w:pPr>
        <w:numPr>
          <w:ilvl w:val="1"/>
          <w:numId w:val="135"/>
        </w:numPr>
      </w:pPr>
      <w:r w:rsidRPr="00DC14B0">
        <w:t>B. They allow restricting retrieval to specific attributes, improving relevance.</w:t>
      </w:r>
    </w:p>
    <w:p w14:paraId="5779B800" w14:textId="77777777" w:rsidR="00DC14B0" w:rsidRPr="00DC14B0" w:rsidRDefault="00DC14B0" w:rsidP="00DC14B0">
      <w:pPr>
        <w:numPr>
          <w:ilvl w:val="1"/>
          <w:numId w:val="136"/>
        </w:numPr>
      </w:pPr>
      <w:r w:rsidRPr="00DC14B0">
        <w:t>C. They automatically update indices when documents change.</w:t>
      </w:r>
    </w:p>
    <w:p w14:paraId="7394C10C" w14:textId="77777777" w:rsidR="00DC14B0" w:rsidRPr="00DC14B0" w:rsidRDefault="00DC14B0" w:rsidP="00DC14B0">
      <w:pPr>
        <w:numPr>
          <w:ilvl w:val="1"/>
          <w:numId w:val="137"/>
        </w:numPr>
      </w:pPr>
      <w:r w:rsidRPr="00DC14B0">
        <w:t>D. They increase the token budget available for inference.</w:t>
      </w:r>
    </w:p>
    <w:p w14:paraId="2CBEDC87" w14:textId="77777777" w:rsidR="00DC14B0" w:rsidRPr="00DC14B0" w:rsidRDefault="00DC14B0" w:rsidP="00DC14B0">
      <w:pPr>
        <w:numPr>
          <w:ilvl w:val="0"/>
          <w:numId w:val="125"/>
        </w:numPr>
      </w:pPr>
      <w:r w:rsidRPr="00DC14B0">
        <w:t>4. Which governance control is most appropriate when you need to prevent a single team from exhausting all model-serving capacity over a month?</w:t>
      </w:r>
    </w:p>
    <w:p w14:paraId="311EE190" w14:textId="77777777" w:rsidR="00DC14B0" w:rsidRPr="00DC14B0" w:rsidRDefault="00DC14B0" w:rsidP="00DC14B0">
      <w:pPr>
        <w:numPr>
          <w:ilvl w:val="1"/>
          <w:numId w:val="138"/>
        </w:numPr>
      </w:pPr>
      <w:r w:rsidRPr="00DC14B0">
        <w:t>A. Role-based access control (RBAC)</w:t>
      </w:r>
    </w:p>
    <w:p w14:paraId="08C025D6" w14:textId="77777777" w:rsidR="00DC14B0" w:rsidRPr="00DC14B0" w:rsidRDefault="00DC14B0" w:rsidP="00DC14B0">
      <w:pPr>
        <w:numPr>
          <w:ilvl w:val="1"/>
          <w:numId w:val="139"/>
        </w:numPr>
      </w:pPr>
      <w:r w:rsidRPr="00DC14B0">
        <w:t>B. Rate limiting</w:t>
      </w:r>
    </w:p>
    <w:p w14:paraId="4E783205" w14:textId="77777777" w:rsidR="00DC14B0" w:rsidRPr="00DC14B0" w:rsidRDefault="00DC14B0" w:rsidP="00DC14B0">
      <w:pPr>
        <w:numPr>
          <w:ilvl w:val="1"/>
          <w:numId w:val="140"/>
        </w:numPr>
      </w:pPr>
      <w:r w:rsidRPr="00DC14B0">
        <w:t>C. Quota management</w:t>
      </w:r>
    </w:p>
    <w:p w14:paraId="7423DB41" w14:textId="77777777" w:rsidR="00DC14B0" w:rsidRPr="00DC14B0" w:rsidRDefault="00DC14B0" w:rsidP="00DC14B0">
      <w:pPr>
        <w:numPr>
          <w:ilvl w:val="1"/>
          <w:numId w:val="141"/>
        </w:numPr>
      </w:pPr>
      <w:r w:rsidRPr="00DC14B0">
        <w:t>D. Autoscaling controls</w:t>
      </w:r>
    </w:p>
    <w:p w14:paraId="1E9F4CF8" w14:textId="77777777" w:rsidR="00DC14B0" w:rsidRPr="00DC14B0" w:rsidRDefault="00DC14B0" w:rsidP="00DC14B0">
      <w:pPr>
        <w:numPr>
          <w:ilvl w:val="0"/>
          <w:numId w:val="125"/>
        </w:numPr>
      </w:pPr>
      <w:r w:rsidRPr="00DC14B0">
        <w:t>5. What is a common use case for batch inference with ai_query?</w:t>
      </w:r>
    </w:p>
    <w:p w14:paraId="60587F6A" w14:textId="77777777" w:rsidR="00DC14B0" w:rsidRPr="00DC14B0" w:rsidRDefault="00DC14B0" w:rsidP="00DC14B0">
      <w:pPr>
        <w:numPr>
          <w:ilvl w:val="1"/>
          <w:numId w:val="142"/>
        </w:numPr>
      </w:pPr>
      <w:r w:rsidRPr="00DC14B0">
        <w:lastRenderedPageBreak/>
        <w:t>A. Responding to individual user queries in real time.</w:t>
      </w:r>
    </w:p>
    <w:p w14:paraId="3E1CDDA0" w14:textId="77777777" w:rsidR="00DC14B0" w:rsidRPr="00DC14B0" w:rsidRDefault="00DC14B0" w:rsidP="00DC14B0">
      <w:pPr>
        <w:numPr>
          <w:ilvl w:val="1"/>
          <w:numId w:val="143"/>
        </w:numPr>
      </w:pPr>
      <w:r w:rsidRPr="00DC14B0">
        <w:t>B. Logging model parameters and metrics for experiments.</w:t>
      </w:r>
    </w:p>
    <w:p w14:paraId="746F0DFA" w14:textId="77777777" w:rsidR="00DC14B0" w:rsidRPr="00DC14B0" w:rsidRDefault="00DC14B0" w:rsidP="00DC14B0">
      <w:pPr>
        <w:numPr>
          <w:ilvl w:val="1"/>
          <w:numId w:val="144"/>
        </w:numPr>
      </w:pPr>
      <w:r w:rsidRPr="00DC14B0">
        <w:t>C. Running periodic offline analysis over large datasets.</w:t>
      </w:r>
    </w:p>
    <w:p w14:paraId="63781B44" w14:textId="77777777" w:rsidR="00DC14B0" w:rsidRPr="00DC14B0" w:rsidRDefault="00DC14B0" w:rsidP="00DC14B0">
      <w:pPr>
        <w:numPr>
          <w:ilvl w:val="1"/>
          <w:numId w:val="145"/>
        </w:numPr>
      </w:pPr>
      <w:r w:rsidRPr="00DC14B0">
        <w:t>D. Automatically creating role assignments for endpoint access.</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522"/>
        <w:gridCol w:w="1463"/>
        <w:gridCol w:w="5853"/>
      </w:tblGrid>
      <w:tr w:rsidR="00DC14B0" w:rsidRPr="00DC14B0" w14:paraId="1F1584CB" w14:textId="77777777" w:rsidTr="00DC14B0">
        <w:trPr>
          <w:tblHeader/>
        </w:trPr>
        <w:tc>
          <w:tcPr>
            <w:tcW w:w="0" w:type="auto"/>
            <w:tcBorders>
              <w:top w:val="nil"/>
              <w:left w:val="nil"/>
              <w:bottom w:val="nil"/>
              <w:right w:val="nil"/>
            </w:tcBorders>
            <w:shd w:val="clear" w:color="auto" w:fill="EEF2F6"/>
            <w:vAlign w:val="center"/>
            <w:hideMark/>
          </w:tcPr>
          <w:p w14:paraId="11BAEBD4" w14:textId="77777777" w:rsidR="00DC14B0" w:rsidRPr="00DC14B0" w:rsidRDefault="00DC14B0" w:rsidP="00DC14B0">
            <w:pPr>
              <w:rPr>
                <w:b/>
                <w:bCs/>
              </w:rPr>
            </w:pPr>
            <w:r w:rsidRPr="00DC14B0">
              <w:rPr>
                <w:b/>
                <w:bCs/>
              </w:rPr>
              <w:t>Question No.</w:t>
            </w:r>
          </w:p>
        </w:tc>
        <w:tc>
          <w:tcPr>
            <w:tcW w:w="0" w:type="auto"/>
            <w:tcBorders>
              <w:top w:val="nil"/>
              <w:left w:val="nil"/>
              <w:bottom w:val="nil"/>
              <w:right w:val="nil"/>
            </w:tcBorders>
            <w:shd w:val="clear" w:color="auto" w:fill="EEF2F6"/>
            <w:vAlign w:val="center"/>
            <w:hideMark/>
          </w:tcPr>
          <w:p w14:paraId="4AF5DB9D" w14:textId="77777777" w:rsidR="00DC14B0" w:rsidRPr="00DC14B0" w:rsidRDefault="00DC14B0" w:rsidP="00DC14B0">
            <w:pPr>
              <w:rPr>
                <w:b/>
                <w:bCs/>
              </w:rPr>
            </w:pPr>
            <w:r w:rsidRPr="00DC14B0">
              <w:rPr>
                <w:b/>
                <w:bCs/>
              </w:rPr>
              <w:t>Correct Answer</w:t>
            </w:r>
          </w:p>
        </w:tc>
        <w:tc>
          <w:tcPr>
            <w:tcW w:w="0" w:type="auto"/>
            <w:tcBorders>
              <w:top w:val="nil"/>
              <w:left w:val="nil"/>
              <w:bottom w:val="nil"/>
              <w:right w:val="nil"/>
            </w:tcBorders>
            <w:shd w:val="clear" w:color="auto" w:fill="EEF2F6"/>
            <w:vAlign w:val="center"/>
            <w:hideMark/>
          </w:tcPr>
          <w:p w14:paraId="54F6E755" w14:textId="77777777" w:rsidR="00DC14B0" w:rsidRPr="00DC14B0" w:rsidRDefault="00DC14B0" w:rsidP="00DC14B0">
            <w:pPr>
              <w:rPr>
                <w:b/>
                <w:bCs/>
              </w:rPr>
            </w:pPr>
            <w:r w:rsidRPr="00DC14B0">
              <w:rPr>
                <w:b/>
                <w:bCs/>
              </w:rPr>
              <w:t>Explanation</w:t>
            </w:r>
          </w:p>
        </w:tc>
      </w:tr>
      <w:tr w:rsidR="00DC14B0" w:rsidRPr="00DC14B0" w14:paraId="0AD6BC0D" w14:textId="77777777" w:rsidTr="00DC14B0">
        <w:tc>
          <w:tcPr>
            <w:tcW w:w="0" w:type="auto"/>
            <w:tcBorders>
              <w:top w:val="nil"/>
              <w:left w:val="nil"/>
              <w:bottom w:val="nil"/>
              <w:right w:val="nil"/>
            </w:tcBorders>
            <w:shd w:val="clear" w:color="auto" w:fill="FFFFFF"/>
            <w:hideMark/>
          </w:tcPr>
          <w:p w14:paraId="17941C37" w14:textId="77777777" w:rsidR="00DC14B0" w:rsidRPr="00DC14B0" w:rsidRDefault="00DC14B0" w:rsidP="00DC14B0">
            <w:r w:rsidRPr="00DC14B0">
              <w:t>1</w:t>
            </w:r>
          </w:p>
        </w:tc>
        <w:tc>
          <w:tcPr>
            <w:tcW w:w="0" w:type="auto"/>
            <w:tcBorders>
              <w:top w:val="nil"/>
              <w:left w:val="nil"/>
              <w:bottom w:val="nil"/>
              <w:right w:val="nil"/>
            </w:tcBorders>
            <w:shd w:val="clear" w:color="auto" w:fill="FFFFFF"/>
            <w:hideMark/>
          </w:tcPr>
          <w:p w14:paraId="280B33DD" w14:textId="77777777" w:rsidR="00DC14B0" w:rsidRPr="00DC14B0" w:rsidRDefault="00DC14B0" w:rsidP="00DC14B0">
            <w:r w:rsidRPr="00DC14B0">
              <w:t>B</w:t>
            </w:r>
          </w:p>
        </w:tc>
        <w:tc>
          <w:tcPr>
            <w:tcW w:w="0" w:type="auto"/>
            <w:tcBorders>
              <w:top w:val="nil"/>
              <w:left w:val="nil"/>
              <w:bottom w:val="nil"/>
              <w:right w:val="nil"/>
            </w:tcBorders>
            <w:shd w:val="clear" w:color="auto" w:fill="FFFFFF"/>
            <w:hideMark/>
          </w:tcPr>
          <w:p w14:paraId="50D15C82" w14:textId="77777777" w:rsidR="00DC14B0" w:rsidRPr="00DC14B0" w:rsidRDefault="00DC14B0" w:rsidP="00DC14B0">
            <w:r w:rsidRPr="00DC14B0">
              <w:t>PyFunc models allow you to standardize pre-processing, inference, and post-processing in the predict() function, ensuring consistency in production.</w:t>
            </w:r>
          </w:p>
        </w:tc>
      </w:tr>
      <w:tr w:rsidR="00DC14B0" w:rsidRPr="00DC14B0" w14:paraId="67E32698" w14:textId="77777777" w:rsidTr="00DC14B0">
        <w:tc>
          <w:tcPr>
            <w:tcW w:w="0" w:type="auto"/>
            <w:tcBorders>
              <w:top w:val="nil"/>
              <w:left w:val="nil"/>
              <w:bottom w:val="nil"/>
              <w:right w:val="nil"/>
            </w:tcBorders>
            <w:shd w:val="clear" w:color="auto" w:fill="EEF2F6"/>
            <w:hideMark/>
          </w:tcPr>
          <w:p w14:paraId="6AF8E383" w14:textId="77777777" w:rsidR="00DC14B0" w:rsidRPr="00DC14B0" w:rsidRDefault="00DC14B0" w:rsidP="00DC14B0">
            <w:r w:rsidRPr="00DC14B0">
              <w:t>2</w:t>
            </w:r>
          </w:p>
        </w:tc>
        <w:tc>
          <w:tcPr>
            <w:tcW w:w="0" w:type="auto"/>
            <w:tcBorders>
              <w:top w:val="nil"/>
              <w:left w:val="nil"/>
              <w:bottom w:val="nil"/>
              <w:right w:val="nil"/>
            </w:tcBorders>
            <w:shd w:val="clear" w:color="auto" w:fill="EEF2F6"/>
            <w:hideMark/>
          </w:tcPr>
          <w:p w14:paraId="693CF98B" w14:textId="77777777" w:rsidR="00DC14B0" w:rsidRPr="00DC14B0" w:rsidRDefault="00DC14B0" w:rsidP="00DC14B0">
            <w:r w:rsidRPr="00DC14B0">
              <w:t>B</w:t>
            </w:r>
          </w:p>
        </w:tc>
        <w:tc>
          <w:tcPr>
            <w:tcW w:w="0" w:type="auto"/>
            <w:tcBorders>
              <w:top w:val="nil"/>
              <w:left w:val="nil"/>
              <w:bottom w:val="nil"/>
              <w:right w:val="nil"/>
            </w:tcBorders>
            <w:shd w:val="clear" w:color="auto" w:fill="EEF2F6"/>
            <w:hideMark/>
          </w:tcPr>
          <w:p w14:paraId="633E4B7F" w14:textId="77777777" w:rsidR="00DC14B0" w:rsidRPr="00DC14B0" w:rsidRDefault="00DC14B0" w:rsidP="00DC14B0">
            <w:r w:rsidRPr="00DC14B0">
              <w:t>Registering the model in Unity Catalog preserves its dependencies and environment details, making it reproducible across deployments.</w:t>
            </w:r>
          </w:p>
        </w:tc>
      </w:tr>
      <w:tr w:rsidR="00DC14B0" w:rsidRPr="00DC14B0" w14:paraId="5065E979" w14:textId="77777777" w:rsidTr="00DC14B0">
        <w:tc>
          <w:tcPr>
            <w:tcW w:w="0" w:type="auto"/>
            <w:tcBorders>
              <w:top w:val="nil"/>
              <w:left w:val="nil"/>
              <w:bottom w:val="nil"/>
              <w:right w:val="nil"/>
            </w:tcBorders>
            <w:shd w:val="clear" w:color="auto" w:fill="FFFFFF"/>
            <w:hideMark/>
          </w:tcPr>
          <w:p w14:paraId="104C7ECC" w14:textId="77777777" w:rsidR="00DC14B0" w:rsidRPr="00DC14B0" w:rsidRDefault="00DC14B0" w:rsidP="00DC14B0">
            <w:r w:rsidRPr="00DC14B0">
              <w:t>3</w:t>
            </w:r>
          </w:p>
        </w:tc>
        <w:tc>
          <w:tcPr>
            <w:tcW w:w="0" w:type="auto"/>
            <w:tcBorders>
              <w:top w:val="nil"/>
              <w:left w:val="nil"/>
              <w:bottom w:val="nil"/>
              <w:right w:val="nil"/>
            </w:tcBorders>
            <w:shd w:val="clear" w:color="auto" w:fill="FFFFFF"/>
            <w:hideMark/>
          </w:tcPr>
          <w:p w14:paraId="61A908F6" w14:textId="77777777" w:rsidR="00DC14B0" w:rsidRPr="00DC14B0" w:rsidRDefault="00DC14B0" w:rsidP="00DC14B0">
            <w:r w:rsidRPr="00DC14B0">
              <w:t>B</w:t>
            </w:r>
          </w:p>
        </w:tc>
        <w:tc>
          <w:tcPr>
            <w:tcW w:w="0" w:type="auto"/>
            <w:tcBorders>
              <w:top w:val="nil"/>
              <w:left w:val="nil"/>
              <w:bottom w:val="nil"/>
              <w:right w:val="nil"/>
            </w:tcBorders>
            <w:shd w:val="clear" w:color="auto" w:fill="FFFFFF"/>
            <w:hideMark/>
          </w:tcPr>
          <w:p w14:paraId="2CC9AFB1" w14:textId="77777777" w:rsidR="00DC14B0" w:rsidRPr="00DC14B0" w:rsidRDefault="00DC14B0" w:rsidP="00DC14B0">
            <w:r w:rsidRPr="00DC14B0">
              <w:t>Metadata filters enable you to narrow vector search results to specific attributes (e.g., language or product line), improving retrieval relevance.</w:t>
            </w:r>
          </w:p>
        </w:tc>
      </w:tr>
      <w:tr w:rsidR="00DC14B0" w:rsidRPr="00DC14B0" w14:paraId="47D6C47D" w14:textId="77777777" w:rsidTr="00DC14B0">
        <w:tc>
          <w:tcPr>
            <w:tcW w:w="0" w:type="auto"/>
            <w:tcBorders>
              <w:top w:val="nil"/>
              <w:left w:val="nil"/>
              <w:bottom w:val="nil"/>
              <w:right w:val="nil"/>
            </w:tcBorders>
            <w:shd w:val="clear" w:color="auto" w:fill="EEF2F6"/>
            <w:hideMark/>
          </w:tcPr>
          <w:p w14:paraId="70BAAE6E" w14:textId="77777777" w:rsidR="00DC14B0" w:rsidRPr="00DC14B0" w:rsidRDefault="00DC14B0" w:rsidP="00DC14B0">
            <w:r w:rsidRPr="00DC14B0">
              <w:t>4</w:t>
            </w:r>
          </w:p>
        </w:tc>
        <w:tc>
          <w:tcPr>
            <w:tcW w:w="0" w:type="auto"/>
            <w:tcBorders>
              <w:top w:val="nil"/>
              <w:left w:val="nil"/>
              <w:bottom w:val="nil"/>
              <w:right w:val="nil"/>
            </w:tcBorders>
            <w:shd w:val="clear" w:color="auto" w:fill="EEF2F6"/>
            <w:hideMark/>
          </w:tcPr>
          <w:p w14:paraId="44C2AC3E" w14:textId="77777777" w:rsidR="00DC14B0" w:rsidRPr="00DC14B0" w:rsidRDefault="00DC14B0" w:rsidP="00DC14B0">
            <w:r w:rsidRPr="00DC14B0">
              <w:t>C</w:t>
            </w:r>
          </w:p>
        </w:tc>
        <w:tc>
          <w:tcPr>
            <w:tcW w:w="0" w:type="auto"/>
            <w:tcBorders>
              <w:top w:val="nil"/>
              <w:left w:val="nil"/>
              <w:bottom w:val="nil"/>
              <w:right w:val="nil"/>
            </w:tcBorders>
            <w:shd w:val="clear" w:color="auto" w:fill="EEF2F6"/>
            <w:hideMark/>
          </w:tcPr>
          <w:p w14:paraId="7B56B125" w14:textId="77777777" w:rsidR="00DC14B0" w:rsidRPr="00DC14B0" w:rsidRDefault="00DC14B0" w:rsidP="00DC14B0">
            <w:r w:rsidRPr="00DC14B0">
              <w:t>Quota management caps overall usage for a team or application over a set period, preventing resource exhaustion.</w:t>
            </w:r>
          </w:p>
        </w:tc>
      </w:tr>
      <w:tr w:rsidR="00DC14B0" w:rsidRPr="00DC14B0" w14:paraId="269BE28D" w14:textId="77777777" w:rsidTr="00DC14B0">
        <w:tc>
          <w:tcPr>
            <w:tcW w:w="0" w:type="auto"/>
            <w:tcBorders>
              <w:top w:val="nil"/>
              <w:left w:val="nil"/>
              <w:bottom w:val="nil"/>
              <w:right w:val="nil"/>
            </w:tcBorders>
            <w:shd w:val="clear" w:color="auto" w:fill="FFFFFF"/>
            <w:hideMark/>
          </w:tcPr>
          <w:p w14:paraId="153CC68E" w14:textId="77777777" w:rsidR="00DC14B0" w:rsidRPr="00DC14B0" w:rsidRDefault="00DC14B0" w:rsidP="00DC14B0">
            <w:r w:rsidRPr="00DC14B0">
              <w:t>5</w:t>
            </w:r>
          </w:p>
        </w:tc>
        <w:tc>
          <w:tcPr>
            <w:tcW w:w="0" w:type="auto"/>
            <w:tcBorders>
              <w:top w:val="nil"/>
              <w:left w:val="nil"/>
              <w:bottom w:val="nil"/>
              <w:right w:val="nil"/>
            </w:tcBorders>
            <w:shd w:val="clear" w:color="auto" w:fill="FFFFFF"/>
            <w:hideMark/>
          </w:tcPr>
          <w:p w14:paraId="5799F294" w14:textId="77777777" w:rsidR="00DC14B0" w:rsidRPr="00DC14B0" w:rsidRDefault="00DC14B0" w:rsidP="00DC14B0">
            <w:r w:rsidRPr="00DC14B0">
              <w:t>C</w:t>
            </w:r>
          </w:p>
        </w:tc>
        <w:tc>
          <w:tcPr>
            <w:tcW w:w="0" w:type="auto"/>
            <w:tcBorders>
              <w:top w:val="nil"/>
              <w:left w:val="nil"/>
              <w:bottom w:val="nil"/>
              <w:right w:val="nil"/>
            </w:tcBorders>
            <w:shd w:val="clear" w:color="auto" w:fill="FFFFFF"/>
            <w:hideMark/>
          </w:tcPr>
          <w:p w14:paraId="47FBEC0F" w14:textId="77777777" w:rsidR="00DC14B0" w:rsidRPr="00DC14B0" w:rsidRDefault="00DC14B0" w:rsidP="00DC14B0">
            <w:r w:rsidRPr="00DC14B0">
              <w:t>Batch inference with ai_query is designed for processing large datasets offline, such as periodic analysis or bulk reporting.</w:t>
            </w:r>
          </w:p>
        </w:tc>
      </w:tr>
      <w:tr w:rsidR="00DC14B0" w:rsidRPr="00DC14B0" w14:paraId="058BDCA0" w14:textId="77777777" w:rsidTr="00DC14B0">
        <w:trPr>
          <w:tblHeader/>
        </w:trPr>
        <w:tc>
          <w:tcPr>
            <w:tcW w:w="0" w:type="auto"/>
            <w:gridSpan w:val="3"/>
            <w:tcBorders>
              <w:top w:val="nil"/>
              <w:left w:val="nil"/>
              <w:bottom w:val="nil"/>
              <w:right w:val="nil"/>
            </w:tcBorders>
            <w:shd w:val="clear" w:color="auto" w:fill="EEF2F6"/>
            <w:vAlign w:val="center"/>
            <w:hideMark/>
          </w:tcPr>
          <w:p w14:paraId="454F12AA" w14:textId="77777777" w:rsidR="00DC14B0" w:rsidRPr="00DC14B0" w:rsidRDefault="00DC14B0" w:rsidP="00DC14B0">
            <w:r w:rsidRPr="00DC14B0">
              <w:t>Table 5-6. Answer key</w:t>
            </w:r>
          </w:p>
        </w:tc>
      </w:tr>
    </w:tbl>
    <w:p w14:paraId="619BA9EF" w14:textId="77777777" w:rsidR="00DC14B0" w:rsidRPr="00DC14B0" w:rsidRDefault="00DC14B0" w:rsidP="00DC14B0">
      <w:r w:rsidRPr="00DC14B0">
        <w:t>Hands-On Lab: End-to-End RAG System Deployment on Databricks</w:t>
      </w:r>
    </w:p>
    <w:p w14:paraId="2BD31E6D" w14:textId="77777777" w:rsidR="00DC14B0" w:rsidRPr="00DC14B0" w:rsidRDefault="00DC14B0" w:rsidP="00DC14B0">
      <w:pPr>
        <w:rPr>
          <w:b/>
          <w:bCs/>
        </w:rPr>
      </w:pPr>
      <w:r w:rsidRPr="00DC14B0">
        <w:rPr>
          <w:b/>
          <w:bCs/>
        </w:rPr>
        <w:lastRenderedPageBreak/>
        <w:t>Scenario</w:t>
      </w:r>
    </w:p>
    <w:p w14:paraId="5D4304F3" w14:textId="77777777" w:rsidR="00DC14B0" w:rsidRPr="00DC14B0" w:rsidRDefault="00DC14B0" w:rsidP="00DC14B0">
      <w:r w:rsidRPr="00DC14B0">
        <w:t>You are a machine learning engineer at a large enterprise tasked with building a production-ready RAG system on Databricks. Executives want employees to query internal knowledge bases—such as technical documentation, compliance policies, and customer reports—using natural language. The challenge is not just building a prototype, but deploying a system that scales, remains cost-efficient, and adheres to governance standards. To succeed, you will use MLflow, Databricks Model Serving, and Vector Search to assemble, test, and deploy an end-to-end RAG pipeline.</w:t>
      </w:r>
    </w:p>
    <w:p w14:paraId="6F21D7CF" w14:textId="77777777" w:rsidR="00DC14B0" w:rsidRPr="00DC14B0" w:rsidRDefault="00DC14B0" w:rsidP="00DC14B0">
      <w:r w:rsidRPr="00DC14B0">
        <w:t>Your workflow will cover the following:</w:t>
      </w:r>
    </w:p>
    <w:p w14:paraId="006111DF" w14:textId="77777777" w:rsidR="00DC14B0" w:rsidRPr="00DC14B0" w:rsidRDefault="00DC14B0" w:rsidP="00DC14B0">
      <w:pPr>
        <w:numPr>
          <w:ilvl w:val="0"/>
          <w:numId w:val="146"/>
        </w:numPr>
      </w:pPr>
      <w:r w:rsidRPr="00DC14B0">
        <w:t>Logging and registering a Pyfunc model in MLflow.</w:t>
      </w:r>
    </w:p>
    <w:p w14:paraId="26F73A41" w14:textId="77777777" w:rsidR="00DC14B0" w:rsidRPr="00DC14B0" w:rsidRDefault="00DC14B0" w:rsidP="00DC14B0">
      <w:pPr>
        <w:numPr>
          <w:ilvl w:val="0"/>
          <w:numId w:val="146"/>
        </w:numPr>
      </w:pPr>
      <w:r w:rsidRPr="00DC14B0">
        <w:t>Creating and querying a Vector Search index.</w:t>
      </w:r>
    </w:p>
    <w:p w14:paraId="7582A9D3" w14:textId="77777777" w:rsidR="00DC14B0" w:rsidRPr="00DC14B0" w:rsidRDefault="00DC14B0" w:rsidP="00DC14B0">
      <w:pPr>
        <w:numPr>
          <w:ilvl w:val="0"/>
          <w:numId w:val="146"/>
        </w:numPr>
      </w:pPr>
      <w:r w:rsidRPr="00DC14B0">
        <w:t>Deploying the RAG pipeline to a serving endpoint.</w:t>
      </w:r>
    </w:p>
    <w:p w14:paraId="30BA068E" w14:textId="77777777" w:rsidR="00DC14B0" w:rsidRPr="00DC14B0" w:rsidRDefault="00DC14B0" w:rsidP="00DC14B0">
      <w:pPr>
        <w:numPr>
          <w:ilvl w:val="0"/>
          <w:numId w:val="146"/>
        </w:numPr>
      </w:pPr>
      <w:r w:rsidRPr="00DC14B0">
        <w:t>Optimizing for latency, cost, and governance with Unity Catalog.</w:t>
      </w:r>
    </w:p>
    <w:p w14:paraId="6B9A35A6" w14:textId="77777777" w:rsidR="00DC14B0" w:rsidRPr="00DC14B0" w:rsidRDefault="00DC14B0" w:rsidP="00DC14B0">
      <w:pPr>
        <w:numPr>
          <w:ilvl w:val="0"/>
          <w:numId w:val="146"/>
        </w:numPr>
      </w:pPr>
      <w:r w:rsidRPr="00DC14B0">
        <w:rPr>
          <w:i/>
          <w:iCs/>
        </w:rPr>
        <w:t>(Optional)</w:t>
      </w:r>
      <w:r w:rsidRPr="00DC14B0">
        <w:t> Comparing stage vs. version targeting and implementing error handling fallbacks for production readiness.</w:t>
      </w:r>
    </w:p>
    <w:p w14:paraId="160906C3" w14:textId="77777777" w:rsidR="00DC14B0" w:rsidRPr="00DC14B0" w:rsidRDefault="00DC14B0" w:rsidP="00DC14B0">
      <w:r w:rsidRPr="00DC14B0">
        <w:t>This mirrors real-world enterprise scenarios where traceability, reproducibility, and compliance are as important as technical accuracy.</w:t>
      </w:r>
    </w:p>
    <w:p w14:paraId="73551837" w14:textId="77777777" w:rsidR="00DC14B0" w:rsidRPr="00DC14B0" w:rsidRDefault="00DC14B0" w:rsidP="00DC14B0">
      <w:pPr>
        <w:rPr>
          <w:b/>
          <w:bCs/>
        </w:rPr>
      </w:pPr>
      <w:r w:rsidRPr="00DC14B0">
        <w:rPr>
          <w:b/>
          <w:bCs/>
        </w:rPr>
        <w:t>Objective</w:t>
      </w:r>
    </w:p>
    <w:p w14:paraId="228EEAB9" w14:textId="77777777" w:rsidR="00DC14B0" w:rsidRPr="00DC14B0" w:rsidRDefault="00DC14B0" w:rsidP="00DC14B0">
      <w:r w:rsidRPr="00DC14B0">
        <w:t>By the end of this lab, you will be able to do the following:</w:t>
      </w:r>
    </w:p>
    <w:p w14:paraId="5FCF6EAE" w14:textId="77777777" w:rsidR="00DC14B0" w:rsidRPr="00DC14B0" w:rsidRDefault="00DC14B0" w:rsidP="00DC14B0">
      <w:pPr>
        <w:numPr>
          <w:ilvl w:val="0"/>
          <w:numId w:val="147"/>
        </w:numPr>
      </w:pPr>
      <w:r w:rsidRPr="00DC14B0">
        <w:t>Package a LangChain RAG pipeline into a Pyfunc model for Databricks.</w:t>
      </w:r>
    </w:p>
    <w:p w14:paraId="33D6013F" w14:textId="77777777" w:rsidR="00DC14B0" w:rsidRPr="00DC14B0" w:rsidRDefault="00DC14B0" w:rsidP="00DC14B0">
      <w:pPr>
        <w:numPr>
          <w:ilvl w:val="0"/>
          <w:numId w:val="147"/>
        </w:numPr>
      </w:pPr>
      <w:r w:rsidRPr="00DC14B0">
        <w:t>Track runs, parameters, and artifacts with MLflow.</w:t>
      </w:r>
    </w:p>
    <w:p w14:paraId="33FAA747" w14:textId="77777777" w:rsidR="00DC14B0" w:rsidRPr="00DC14B0" w:rsidRDefault="00DC14B0" w:rsidP="00DC14B0">
      <w:pPr>
        <w:numPr>
          <w:ilvl w:val="0"/>
          <w:numId w:val="147"/>
        </w:numPr>
      </w:pPr>
      <w:r w:rsidRPr="00DC14B0">
        <w:t>Register and promote the model through staging to production.</w:t>
      </w:r>
    </w:p>
    <w:p w14:paraId="31F01D05" w14:textId="77777777" w:rsidR="00DC14B0" w:rsidRPr="00DC14B0" w:rsidRDefault="00DC14B0" w:rsidP="00DC14B0">
      <w:pPr>
        <w:numPr>
          <w:ilvl w:val="0"/>
          <w:numId w:val="147"/>
        </w:numPr>
      </w:pPr>
      <w:r w:rsidRPr="00DC14B0">
        <w:t>Build and query a Vector Search index for retrieval.</w:t>
      </w:r>
    </w:p>
    <w:p w14:paraId="63961491" w14:textId="77777777" w:rsidR="00DC14B0" w:rsidRPr="00DC14B0" w:rsidRDefault="00DC14B0" w:rsidP="00DC14B0">
      <w:pPr>
        <w:numPr>
          <w:ilvl w:val="0"/>
          <w:numId w:val="147"/>
        </w:numPr>
      </w:pPr>
      <w:r w:rsidRPr="00DC14B0">
        <w:t>Deploy a serving endpoint and test queries against it.</w:t>
      </w:r>
    </w:p>
    <w:p w14:paraId="0F9FF105" w14:textId="77777777" w:rsidR="00DC14B0" w:rsidRPr="00DC14B0" w:rsidRDefault="00DC14B0" w:rsidP="00DC14B0">
      <w:pPr>
        <w:numPr>
          <w:ilvl w:val="0"/>
          <w:numId w:val="147"/>
        </w:numPr>
      </w:pPr>
      <w:r w:rsidRPr="00DC14B0">
        <w:t>Apply optimization practices to balance latency and cost.</w:t>
      </w:r>
    </w:p>
    <w:p w14:paraId="05EE0757" w14:textId="77777777" w:rsidR="00DC14B0" w:rsidRPr="00DC14B0" w:rsidRDefault="00DC14B0" w:rsidP="00DC14B0">
      <w:pPr>
        <w:numPr>
          <w:ilvl w:val="0"/>
          <w:numId w:val="147"/>
        </w:numPr>
      </w:pPr>
      <w:r w:rsidRPr="00DC14B0">
        <w:rPr>
          <w:i/>
          <w:iCs/>
        </w:rPr>
        <w:t>(Optional)</w:t>
      </w:r>
      <w:r w:rsidRPr="00DC14B0">
        <w:t> Demonstrate advanced deployment techniques, including stage vs. version targeting and error handling with fallbacks.</w:t>
      </w:r>
    </w:p>
    <w:p w14:paraId="179C42C4" w14:textId="77777777" w:rsidR="00DC14B0" w:rsidRPr="00DC14B0" w:rsidRDefault="00DC14B0" w:rsidP="00DC14B0">
      <w:pPr>
        <w:rPr>
          <w:b/>
          <w:bCs/>
        </w:rPr>
      </w:pPr>
      <w:r w:rsidRPr="00DC14B0">
        <w:rPr>
          <w:b/>
          <w:bCs/>
        </w:rPr>
        <w:t>Note</w:t>
      </w:r>
    </w:p>
    <w:p w14:paraId="60BA087B" w14:textId="77777777" w:rsidR="00DC14B0" w:rsidRPr="00DC14B0" w:rsidRDefault="00DC14B0" w:rsidP="00DC14B0">
      <w:r w:rsidRPr="00DC14B0">
        <w:t>You can access this lab on GitHub </w:t>
      </w:r>
      <w:hyperlink r:id="rId89" w:tgtFrame="_blank" w:history="1">
        <w:r w:rsidRPr="00DC14B0">
          <w:rPr>
            <w:rStyle w:val="Hipervnculo"/>
          </w:rPr>
          <w:t>here</w:t>
        </w:r>
      </w:hyperlink>
      <w:r w:rsidRPr="00DC14B0">
        <w:t>.</w:t>
      </w:r>
    </w:p>
    <w:p w14:paraId="69E25429" w14:textId="77777777" w:rsidR="00DC14B0" w:rsidRPr="00DC14B0" w:rsidRDefault="00DC14B0" w:rsidP="00DC14B0">
      <w:r w:rsidRPr="00DC14B0">
        <w:lastRenderedPageBreak/>
        <w:t>Chapter 6. Managing Models with MLflow and Unity Catalog</w:t>
      </w:r>
    </w:p>
    <w:p w14:paraId="2AC38B21" w14:textId="77777777" w:rsidR="00DC14B0" w:rsidRPr="00DC14B0" w:rsidRDefault="00DC14B0" w:rsidP="00DC14B0">
      <w:pPr>
        <w:rPr>
          <w:b/>
          <w:bCs/>
        </w:rPr>
      </w:pPr>
      <w:r w:rsidRPr="00DC14B0">
        <w:rPr>
          <w:b/>
          <w:bCs/>
        </w:rPr>
        <w:t>A Note for Early Release Readers</w:t>
      </w:r>
    </w:p>
    <w:p w14:paraId="2ABD297C" w14:textId="77777777" w:rsidR="00DC14B0" w:rsidRPr="00DC14B0" w:rsidRDefault="00DC14B0" w:rsidP="00DC14B0">
      <w:r w:rsidRPr="00DC14B0">
        <w:t>With Early Release ebooks, you get books in their earliest form—the author’s raw and unedited content as they write—so you can take advantage of these technologies long before the official release of these titles.</w:t>
      </w:r>
    </w:p>
    <w:p w14:paraId="35ED523D" w14:textId="77777777" w:rsidR="00DC14B0" w:rsidRPr="00DC14B0" w:rsidRDefault="00DC14B0" w:rsidP="00DC14B0">
      <w:r w:rsidRPr="00DC14B0">
        <w:t>This will be the 6th chapter of the final book. Please note that the GitHub repo will be made active later on.</w:t>
      </w:r>
    </w:p>
    <w:p w14:paraId="6C78BFFB" w14:textId="77777777" w:rsidR="00DC14B0" w:rsidRPr="00DC14B0" w:rsidRDefault="00DC14B0" w:rsidP="00DC14B0">
      <w:r w:rsidRPr="00DC14B0">
        <w:t>If you’d like to be actively involved in reviewing and commenting on this draft, please reach out to the editor at </w:t>
      </w:r>
      <w:r w:rsidRPr="00DC14B0">
        <w:rPr>
          <w:i/>
          <w:iCs/>
        </w:rPr>
        <w:t>ccollins@oreilly.com</w:t>
      </w:r>
      <w:r w:rsidRPr="00DC14B0">
        <w:t>.</w:t>
      </w:r>
    </w:p>
    <w:p w14:paraId="6F69E782" w14:textId="77777777" w:rsidR="00DC14B0" w:rsidRPr="00DC14B0" w:rsidRDefault="00DC14B0" w:rsidP="00DC14B0">
      <w:r w:rsidRPr="00DC14B0">
        <w:t>Managing machine learning (ML) models does not end once they are trained; it continues with ongoing maintenance. In fact, for large language models (LLMs) and enterprise AI applications, what happens after training—tracking experiments, registering models, controlling versions, and ensuring governance—is what determines whether a model can be trusted in production. In this chapter, you will explore how MLflow and Unity Catalog, two core Databricks-native tools, provide a unified framework for managing the lifecycle of deployed models. MLflow serves as the experiment tracking and model management system, while Unity Catalog extends governance, lineage, and access controls across the lakehouse.</w:t>
      </w:r>
    </w:p>
    <w:p w14:paraId="4CE352A6" w14:textId="77777777" w:rsidR="00DC14B0" w:rsidRPr="00DC14B0" w:rsidRDefault="00DC14B0" w:rsidP="00DC14B0">
      <w:r w:rsidRPr="00DC14B0">
        <w:t>The Databricks Certified Generative AI Associate exam’s blueprint expects you to demonstrate conceptual knowledge and practical skills in using MLflow and Unity Catalog together. This makes model management a high-stakes area, as questions often probe whether best practices for experiment tracking, model registration, metadata management, and governance can be applied in realistic scenarios. As you progress through this chapter, you will learn not only the syntax and configurations but also the workflows that map directly to operational success in the field.</w:t>
      </w:r>
    </w:p>
    <w:p w14:paraId="47E67DD9" w14:textId="77777777" w:rsidR="00DC14B0" w:rsidRPr="00DC14B0" w:rsidRDefault="00DC14B0" w:rsidP="00DC14B0">
      <w:r w:rsidRPr="00DC14B0">
        <w:t>The importance of this topic extends beyond the exam. In real-world environments, unmanaged models can pose risks, including inconsistent results across environments, security gaps, and compliance violations. By mastering the techniques in this chapter, you will build confidence that your LLM deployments are reproducible, auditable, and governable. Moreover, integrating MLflow and Unity Catalog ensures that you apply consistent governance rules, whether managing a regression model or a generative AI system.</w:t>
      </w:r>
    </w:p>
    <w:p w14:paraId="7076DBF9" w14:textId="77777777" w:rsidR="00DC14B0" w:rsidRPr="00DC14B0" w:rsidRDefault="00DC14B0" w:rsidP="00DC14B0">
      <w:pPr>
        <w:rPr>
          <w:b/>
          <w:bCs/>
        </w:rPr>
      </w:pPr>
      <w:r w:rsidRPr="00DC14B0">
        <w:rPr>
          <w:b/>
          <w:bCs/>
        </w:rPr>
        <w:t>Note</w:t>
      </w:r>
    </w:p>
    <w:p w14:paraId="1AE1E01D" w14:textId="77777777" w:rsidR="00DC14B0" w:rsidRPr="00DC14B0" w:rsidRDefault="00DC14B0" w:rsidP="00DC14B0">
      <w:r w:rsidRPr="00DC14B0">
        <w:lastRenderedPageBreak/>
        <w:t>A common pitfall is to treat model tracking as optional documentation. In production environments, failing to log runs and parameters consistently makes it nearly impossible to reproduce or explain results later.</w:t>
      </w:r>
    </w:p>
    <w:p w14:paraId="665F675D" w14:textId="77777777" w:rsidR="00DC14B0" w:rsidRPr="00DC14B0" w:rsidRDefault="00DC14B0" w:rsidP="00DC14B0">
      <w:r w:rsidRPr="00DC14B0">
        <w:t>This introduction sets the stage for the rest of the chapter. We will explore MLflow tracking concepts, move into model registration and deployment with Unity Catalog, and close with operational best practices. This flow mirrors the lifecycle of any production ML model, ensuring that you see each stage in a connected way.</w:t>
      </w:r>
    </w:p>
    <w:p w14:paraId="750D48C7" w14:textId="77777777" w:rsidR="00DC14B0" w:rsidRPr="00DC14B0" w:rsidRDefault="00DC14B0" w:rsidP="00DC14B0">
      <w:r w:rsidRPr="00DC14B0">
        <w:t>Prerequisites</w:t>
      </w:r>
    </w:p>
    <w:p w14:paraId="19ADED03" w14:textId="77777777" w:rsidR="00DC14B0" w:rsidRPr="00DC14B0" w:rsidRDefault="00DC14B0" w:rsidP="00DC14B0">
      <w:r w:rsidRPr="00DC14B0">
        <w:t>Before starting this chapter, you should be comfortable with the following:</w:t>
      </w:r>
    </w:p>
    <w:p w14:paraId="406A432A" w14:textId="77777777" w:rsidR="00DC14B0" w:rsidRPr="00DC14B0" w:rsidRDefault="00DC14B0" w:rsidP="00DC14B0">
      <w:pPr>
        <w:numPr>
          <w:ilvl w:val="0"/>
          <w:numId w:val="148"/>
        </w:numPr>
      </w:pPr>
      <w:r w:rsidRPr="00DC14B0">
        <w:t>Basic usage of Databricks notebooks, clusters, and workspaces</w:t>
      </w:r>
    </w:p>
    <w:p w14:paraId="479F6924" w14:textId="77777777" w:rsidR="00DC14B0" w:rsidRPr="00DC14B0" w:rsidRDefault="00DC14B0" w:rsidP="00DC14B0">
      <w:pPr>
        <w:numPr>
          <w:ilvl w:val="0"/>
          <w:numId w:val="148"/>
        </w:numPr>
      </w:pPr>
      <w:r w:rsidRPr="00DC14B0">
        <w:t>Fundamental concepts of machine learning models (training, evaluation, deployment)</w:t>
      </w:r>
    </w:p>
    <w:p w14:paraId="49915D79" w14:textId="77777777" w:rsidR="00DC14B0" w:rsidRPr="00DC14B0" w:rsidRDefault="00DC14B0" w:rsidP="00DC14B0">
      <w:pPr>
        <w:numPr>
          <w:ilvl w:val="0"/>
          <w:numId w:val="148"/>
        </w:numPr>
      </w:pPr>
      <w:r w:rsidRPr="00DC14B0">
        <w:t>Familiarity with Python syntax and the Databricks environment</w:t>
      </w:r>
    </w:p>
    <w:p w14:paraId="68BBCB2A" w14:textId="77777777" w:rsidR="00DC14B0" w:rsidRPr="00DC14B0" w:rsidRDefault="00DC14B0" w:rsidP="00DC14B0">
      <w:pPr>
        <w:numPr>
          <w:ilvl w:val="0"/>
          <w:numId w:val="148"/>
        </w:numPr>
      </w:pPr>
      <w:r w:rsidRPr="00DC14B0">
        <w:t>Awareness of enterprise concerns, such as access control and reproducibility</w:t>
      </w:r>
    </w:p>
    <w:p w14:paraId="076DECCB" w14:textId="77777777" w:rsidR="00DC14B0" w:rsidRPr="00DC14B0" w:rsidRDefault="00DC14B0" w:rsidP="00DC14B0">
      <w:r w:rsidRPr="00DC14B0">
        <w:t>Learning Objectives</w:t>
      </w:r>
    </w:p>
    <w:p w14:paraId="1F21D5C1" w14:textId="77777777" w:rsidR="00DC14B0" w:rsidRPr="00DC14B0" w:rsidRDefault="00DC14B0" w:rsidP="00DC14B0">
      <w:r w:rsidRPr="00DC14B0">
        <w:t>After completing this chapter, you will be able to:</w:t>
      </w:r>
    </w:p>
    <w:p w14:paraId="701214D1" w14:textId="77777777" w:rsidR="00DC14B0" w:rsidRPr="00DC14B0" w:rsidRDefault="00DC14B0" w:rsidP="00DC14B0">
      <w:pPr>
        <w:numPr>
          <w:ilvl w:val="0"/>
          <w:numId w:val="149"/>
        </w:numPr>
      </w:pPr>
      <w:r w:rsidRPr="00DC14B0">
        <w:t>Track experiments, parameters, and metrics with MLflow to ensure reproducibility</w:t>
      </w:r>
    </w:p>
    <w:p w14:paraId="00B58F9D" w14:textId="77777777" w:rsidR="00DC14B0" w:rsidRPr="00DC14B0" w:rsidRDefault="00DC14B0" w:rsidP="00DC14B0">
      <w:pPr>
        <w:numPr>
          <w:ilvl w:val="0"/>
          <w:numId w:val="149"/>
        </w:numPr>
      </w:pPr>
      <w:r w:rsidRPr="00DC14B0">
        <w:t>Register and manage models with Unity Catalog, including versioning and stage transitions</w:t>
      </w:r>
    </w:p>
    <w:p w14:paraId="50532CE9" w14:textId="77777777" w:rsidR="00DC14B0" w:rsidRPr="00DC14B0" w:rsidRDefault="00DC14B0" w:rsidP="00DC14B0">
      <w:pPr>
        <w:numPr>
          <w:ilvl w:val="0"/>
          <w:numId w:val="149"/>
        </w:numPr>
      </w:pPr>
      <w:r w:rsidRPr="00DC14B0">
        <w:t>Implement governance and access controls for production-grade model deployments</w:t>
      </w:r>
    </w:p>
    <w:p w14:paraId="21EECD4D" w14:textId="77777777" w:rsidR="00DC14B0" w:rsidRPr="00DC14B0" w:rsidRDefault="00DC14B0" w:rsidP="00DC14B0">
      <w:pPr>
        <w:numPr>
          <w:ilvl w:val="0"/>
          <w:numId w:val="149"/>
        </w:numPr>
      </w:pPr>
      <w:r w:rsidRPr="00DC14B0">
        <w:t>Apply operational best practices to document, archive, and maintain deployed LLMs</w:t>
      </w:r>
    </w:p>
    <w:p w14:paraId="6146BC11" w14:textId="77777777" w:rsidR="00DC14B0" w:rsidRPr="00DC14B0" w:rsidRDefault="00DC14B0" w:rsidP="00DC14B0">
      <w:r w:rsidRPr="00DC14B0">
        <w:t>MLflow Basics and Tracking</w:t>
      </w:r>
    </w:p>
    <w:p w14:paraId="71A9C1BF" w14:textId="77777777" w:rsidR="00DC14B0" w:rsidRPr="00DC14B0" w:rsidRDefault="00DC14B0" w:rsidP="00DC14B0">
      <w:r w:rsidRPr="00DC14B0">
        <w:t>Managing ML models requires more than just deploying them into production. A foundational aspect of governance is tracking the details of how a model was built, trained, and evaluated. In Databricks, this responsibility is handled by MLflow</w:t>
      </w:r>
      <w:r w:rsidRPr="00DC14B0">
        <w:rPr>
          <w:i/>
          <w:iCs/>
        </w:rPr>
        <w:t> </w:t>
      </w:r>
      <w:r w:rsidRPr="00DC14B0">
        <w:t xml:space="preserve">. MLflow provides the scaffolding for recording experiments, parameters, metrics, and artifacts, ensuring that every run can be reproduced and audited later. For the Databricks Certified Generative AI Associate exam, you are expected to demonstrate </w:t>
      </w:r>
      <w:r w:rsidRPr="00DC14B0">
        <w:lastRenderedPageBreak/>
        <w:t>an understanding of how MLflow tracks experiments, manages model artifacts, and logs results for downstream use. On the exam, you may be asked to identify how MLflow captures parameters or how experiment runs can be reviewed for reproducibility.</w:t>
      </w:r>
    </w:p>
    <w:p w14:paraId="187AB9F8" w14:textId="77777777" w:rsidR="00DC14B0" w:rsidRPr="00DC14B0" w:rsidRDefault="00DC14B0" w:rsidP="00DC14B0">
      <w:r w:rsidRPr="00DC14B0">
        <w:t>This section explores three foundational areas of MLflow tracking. First, we will examine how experiments and parameters are captured so that different runs can be organized and compared. Next, we will look at how models and artifacts are logged to persistent storage, ensuring that outputs are reproducible and governed effectively. Finally, we will discuss how runs and metrics can be reviewed through both the Databricks UI and APIs, connecting experiment tracking to governance requirements. Together, these elements demonstrate how MLflow underpins reproducibility, accountability, and transparency in model development—principles essential for enterprise governance with Unity Catalog.</w:t>
      </w:r>
    </w:p>
    <w:p w14:paraId="373D230E" w14:textId="77777777" w:rsidR="00DC14B0" w:rsidRPr="00DC14B0" w:rsidRDefault="00DC14B0" w:rsidP="00DC14B0">
      <w:pPr>
        <w:rPr>
          <w:b/>
          <w:bCs/>
        </w:rPr>
      </w:pPr>
      <w:r w:rsidRPr="00DC14B0">
        <w:rPr>
          <w:b/>
          <w:bCs/>
        </w:rPr>
        <w:t>Tracking Experiments and Parameters</w:t>
      </w:r>
    </w:p>
    <w:p w14:paraId="3F76A042" w14:textId="77777777" w:rsidR="00DC14B0" w:rsidRPr="00DC14B0" w:rsidRDefault="00DC14B0" w:rsidP="00DC14B0">
      <w:r w:rsidRPr="00DC14B0">
        <w:t>When you train a machine learning model, many factors can change the result. For example, you might adjust the learning rate (a hyperparameter), shuffle the data differently (random seed), use a different dataset version, or run a slightly different version of the code. If you do not write these details down, it becomes almost impossible to reproduce the same results later. MLflow solves this problem by providing a structured way to capture and store this information. In MLflow, an </w:t>
      </w:r>
      <w:r w:rsidRPr="00DC14B0">
        <w:rPr>
          <w:i/>
          <w:iCs/>
        </w:rPr>
        <w:t>experiment</w:t>
      </w:r>
      <w:r w:rsidRPr="00DC14B0">
        <w:t> is simply a container that groups together your training attempts, called runs. A run is each time you train the model, and MLflow automatically saves the important details for you:</w:t>
      </w:r>
    </w:p>
    <w:p w14:paraId="44EEEB74" w14:textId="77777777" w:rsidR="00DC14B0" w:rsidRPr="00DC14B0" w:rsidRDefault="00DC14B0" w:rsidP="00DC14B0">
      <w:pPr>
        <w:rPr>
          <w:i/>
          <w:iCs/>
        </w:rPr>
      </w:pPr>
      <w:r w:rsidRPr="00DC14B0">
        <w:rPr>
          <w:i/>
          <w:iCs/>
        </w:rPr>
        <w:t>Parameters</w:t>
      </w:r>
    </w:p>
    <w:p w14:paraId="1CCB9510" w14:textId="77777777" w:rsidR="00DC14B0" w:rsidRPr="00DC14B0" w:rsidRDefault="00DC14B0" w:rsidP="00DC14B0">
      <w:r w:rsidRPr="00DC14B0">
        <w:t>Inputs to the training process, such as learning rate or batch size.</w:t>
      </w:r>
    </w:p>
    <w:p w14:paraId="49224B12" w14:textId="77777777" w:rsidR="00DC14B0" w:rsidRPr="00DC14B0" w:rsidRDefault="00DC14B0" w:rsidP="00DC14B0">
      <w:pPr>
        <w:rPr>
          <w:i/>
          <w:iCs/>
        </w:rPr>
      </w:pPr>
      <w:r w:rsidRPr="00DC14B0">
        <w:rPr>
          <w:i/>
          <w:iCs/>
        </w:rPr>
        <w:t>Metrics</w:t>
      </w:r>
    </w:p>
    <w:p w14:paraId="43A6DD96" w14:textId="77777777" w:rsidR="00DC14B0" w:rsidRPr="00DC14B0" w:rsidRDefault="00DC14B0" w:rsidP="00DC14B0">
      <w:r w:rsidRPr="00DC14B0">
        <w:t>Quantitative outputs like accuracy or loss.</w:t>
      </w:r>
    </w:p>
    <w:p w14:paraId="738F9A7B" w14:textId="77777777" w:rsidR="00DC14B0" w:rsidRPr="00DC14B0" w:rsidRDefault="00DC14B0" w:rsidP="00DC14B0">
      <w:pPr>
        <w:rPr>
          <w:i/>
          <w:iCs/>
        </w:rPr>
      </w:pPr>
      <w:r w:rsidRPr="00DC14B0">
        <w:rPr>
          <w:i/>
          <w:iCs/>
        </w:rPr>
        <w:t>Tags</w:t>
      </w:r>
    </w:p>
    <w:p w14:paraId="67265C77" w14:textId="77777777" w:rsidR="00DC14B0" w:rsidRPr="00DC14B0" w:rsidRDefault="00DC14B0" w:rsidP="00DC14B0">
      <w:r w:rsidRPr="00DC14B0">
        <w:t>Descriptive labels to organize runs by context (e.g., dataset version).</w:t>
      </w:r>
    </w:p>
    <w:p w14:paraId="45B61DC4" w14:textId="77777777" w:rsidR="00DC14B0" w:rsidRPr="00DC14B0" w:rsidRDefault="00DC14B0" w:rsidP="00DC14B0">
      <w:pPr>
        <w:rPr>
          <w:b/>
          <w:bCs/>
        </w:rPr>
      </w:pPr>
      <w:r w:rsidRPr="00DC14B0">
        <w:rPr>
          <w:b/>
          <w:bCs/>
        </w:rPr>
        <w:t>Tip</w:t>
      </w:r>
    </w:p>
    <w:p w14:paraId="76A0CE8D" w14:textId="77777777" w:rsidR="00DC14B0" w:rsidRPr="00DC14B0" w:rsidRDefault="00DC14B0" w:rsidP="00DC14B0">
      <w:r w:rsidRPr="00DC14B0">
        <w:t>Organize experiments around business problems or model goals, not just code changes. This makes downstream governance in Unity Catalog easier to align with enterprise needs.</w:t>
      </w:r>
    </w:p>
    <w:p w14:paraId="1220FC13" w14:textId="77777777" w:rsidR="00DC14B0" w:rsidRPr="00DC14B0" w:rsidRDefault="00DC14B0" w:rsidP="00DC14B0">
      <w:hyperlink r:id="rId90" w:anchor="ch06_example_1_1765324764604605" w:history="1">
        <w:r w:rsidRPr="00DC14B0">
          <w:rPr>
            <w:rStyle w:val="Hipervnculo"/>
          </w:rPr>
          <w:t>Example 6-1</w:t>
        </w:r>
      </w:hyperlink>
      <w:r w:rsidRPr="00DC14B0">
        <w:t> creates and logs parameters in MLflow.</w:t>
      </w:r>
    </w:p>
    <w:p w14:paraId="16731A54" w14:textId="77777777" w:rsidR="00DC14B0" w:rsidRPr="00DC14B0" w:rsidRDefault="00DC14B0" w:rsidP="00DC14B0">
      <w:pPr>
        <w:rPr>
          <w:b/>
          <w:bCs/>
        </w:rPr>
      </w:pPr>
      <w:r w:rsidRPr="00DC14B0">
        <w:rPr>
          <w:b/>
          <w:bCs/>
        </w:rPr>
        <w:t>Example 6-1. Creating and logging parameters in MLflow (Python)</w:t>
      </w:r>
    </w:p>
    <w:p w14:paraId="58C5CF8C" w14:textId="77777777" w:rsidR="00DC14B0" w:rsidRPr="00DC14B0" w:rsidRDefault="00DC14B0" w:rsidP="00DC14B0">
      <w:r w:rsidRPr="00DC14B0">
        <w:t>import mlflow</w:t>
      </w:r>
    </w:p>
    <w:p w14:paraId="37B80F31" w14:textId="77777777" w:rsidR="00DC14B0" w:rsidRPr="00DC14B0" w:rsidRDefault="00DC14B0" w:rsidP="00DC14B0"/>
    <w:p w14:paraId="2B2BA2C5" w14:textId="77777777" w:rsidR="00DC14B0" w:rsidRPr="00DC14B0" w:rsidRDefault="00DC14B0" w:rsidP="00DC14B0">
      <w:r w:rsidRPr="00DC14B0">
        <w:t>mlflow.set_experiment("customer_churn_experiment")</w:t>
      </w:r>
    </w:p>
    <w:p w14:paraId="44101C7C" w14:textId="77777777" w:rsidR="00DC14B0" w:rsidRPr="00DC14B0" w:rsidRDefault="00DC14B0" w:rsidP="00DC14B0"/>
    <w:p w14:paraId="39218E60" w14:textId="77777777" w:rsidR="00DC14B0" w:rsidRPr="00DC14B0" w:rsidRDefault="00DC14B0" w:rsidP="00DC14B0">
      <w:r w:rsidRPr="00DC14B0">
        <w:t>with mlflow.start_run():</w:t>
      </w:r>
    </w:p>
    <w:p w14:paraId="575FBDBC" w14:textId="77777777" w:rsidR="00DC14B0" w:rsidRPr="00DC14B0" w:rsidRDefault="00DC14B0" w:rsidP="00DC14B0">
      <w:r w:rsidRPr="00DC14B0">
        <w:t xml:space="preserve">    mlflow.log_param("learning_rate", 0.01)</w:t>
      </w:r>
    </w:p>
    <w:p w14:paraId="0EFEAC5E" w14:textId="77777777" w:rsidR="00DC14B0" w:rsidRPr="00DC14B0" w:rsidRDefault="00DC14B0" w:rsidP="00DC14B0">
      <w:r w:rsidRPr="00DC14B0">
        <w:t xml:space="preserve">    mlflow.log_param("batch_size", 32)</w:t>
      </w:r>
    </w:p>
    <w:p w14:paraId="5B27482C" w14:textId="77777777" w:rsidR="00DC14B0" w:rsidRPr="00DC14B0" w:rsidRDefault="00DC14B0" w:rsidP="00DC14B0">
      <w:r w:rsidRPr="00DC14B0">
        <w:t xml:space="preserve">    # Train your model here</w:t>
      </w:r>
    </w:p>
    <w:p w14:paraId="0D089867" w14:textId="77777777" w:rsidR="00DC14B0" w:rsidRPr="00DC14B0" w:rsidRDefault="00DC14B0" w:rsidP="00DC14B0">
      <w:r w:rsidRPr="00DC14B0">
        <w:t xml:space="preserve">    mlflow.log_metric("accuracy", 0.92)</w:t>
      </w:r>
    </w:p>
    <w:p w14:paraId="1DCB67C9" w14:textId="77777777" w:rsidR="00DC14B0" w:rsidRPr="00DC14B0" w:rsidRDefault="00DC14B0" w:rsidP="00DC14B0">
      <w:r w:rsidRPr="00DC14B0">
        <w:t>The preceding code snippet shows how to create an experiment, start a run, and log both parameters and metrics. The logged details are automatically stored and can be reviewed at a later time. These parameters also serve as metadata that can later surface in Unity Catalog for governance and audit trails.</w:t>
      </w:r>
    </w:p>
    <w:p w14:paraId="1F593E9F" w14:textId="77777777" w:rsidR="00DC14B0" w:rsidRPr="00DC14B0" w:rsidRDefault="00DC14B0" w:rsidP="00DC14B0">
      <w:pPr>
        <w:rPr>
          <w:b/>
          <w:bCs/>
        </w:rPr>
      </w:pPr>
      <w:r w:rsidRPr="00DC14B0">
        <w:rPr>
          <w:b/>
          <w:bCs/>
        </w:rPr>
        <w:t>Logging Models and Artifacts</w:t>
      </w:r>
    </w:p>
    <w:p w14:paraId="3DC420DE" w14:textId="77777777" w:rsidR="00DC14B0" w:rsidRPr="00DC14B0" w:rsidRDefault="00DC14B0" w:rsidP="00DC14B0">
      <w:r w:rsidRPr="00DC14B0">
        <w:t>Beyond parameters and metrics, models produce valuable outputs: serialized models (saved in a standard format so they can be loaded back later), plots, checkpoints, and preprocessed data. MLflow refers to these as </w:t>
      </w:r>
      <w:r w:rsidRPr="00DC14B0">
        <w:rPr>
          <w:i/>
          <w:iCs/>
        </w:rPr>
        <w:t>artifacts</w:t>
      </w:r>
      <w:r w:rsidRPr="00DC14B0">
        <w:t>. Logging artifacts ensures that future runs can reuse them without rebuilding from scratch. Artifacts are stored in the Databricks-managed artifact store, which may be backed by DBFS (Databricks File System) or cloud object storage such as Amazon S3, Azure Data Lake Storage (ADLS), or Google Cloud Storage (GCS).</w:t>
      </w:r>
    </w:p>
    <w:p w14:paraId="282DCCF3" w14:textId="77777777" w:rsidR="00DC14B0" w:rsidRPr="00DC14B0" w:rsidRDefault="00DC14B0" w:rsidP="00DC14B0">
      <w:pPr>
        <w:rPr>
          <w:i/>
          <w:iCs/>
        </w:rPr>
      </w:pPr>
      <w:r w:rsidRPr="00DC14B0">
        <w:rPr>
          <w:i/>
          <w:iCs/>
        </w:rPr>
        <w:t>Models</w:t>
      </w:r>
    </w:p>
    <w:p w14:paraId="001C5A20" w14:textId="77777777" w:rsidR="00DC14B0" w:rsidRPr="00DC14B0" w:rsidRDefault="00DC14B0" w:rsidP="00DC14B0">
      <w:r w:rsidRPr="00DC14B0">
        <w:t>Mlflow can save models in multiple formats (e.g., pickle, ONNX, MLflow’s own model format).</w:t>
      </w:r>
    </w:p>
    <w:p w14:paraId="5ABA3AEA" w14:textId="77777777" w:rsidR="00DC14B0" w:rsidRPr="00DC14B0" w:rsidRDefault="00DC14B0" w:rsidP="00DC14B0">
      <w:pPr>
        <w:rPr>
          <w:i/>
          <w:iCs/>
        </w:rPr>
      </w:pPr>
      <w:r w:rsidRPr="00DC14B0">
        <w:rPr>
          <w:i/>
          <w:iCs/>
        </w:rPr>
        <w:t>Artifacts</w:t>
      </w:r>
    </w:p>
    <w:p w14:paraId="3573132E" w14:textId="77777777" w:rsidR="00DC14B0" w:rsidRPr="00DC14B0" w:rsidRDefault="00DC14B0" w:rsidP="00DC14B0">
      <w:r w:rsidRPr="00DC14B0">
        <w:t>Additional outputs like feature importance plots or confusion matrices.</w:t>
      </w:r>
    </w:p>
    <w:p w14:paraId="1AB38A5B" w14:textId="77777777" w:rsidR="00DC14B0" w:rsidRPr="00DC14B0" w:rsidRDefault="00DC14B0" w:rsidP="00DC14B0">
      <w:hyperlink r:id="rId91" w:anchor="ch06_example_2_1765324764604640" w:history="1">
        <w:r w:rsidRPr="00DC14B0">
          <w:rPr>
            <w:rStyle w:val="Hipervnculo"/>
          </w:rPr>
          <w:t>Example 6-2</w:t>
        </w:r>
      </w:hyperlink>
      <w:r w:rsidRPr="00DC14B0">
        <w:t> logs a trained model as an artifact.</w:t>
      </w:r>
    </w:p>
    <w:p w14:paraId="74CF72D6" w14:textId="77777777" w:rsidR="00DC14B0" w:rsidRPr="00DC14B0" w:rsidRDefault="00DC14B0" w:rsidP="00DC14B0">
      <w:pPr>
        <w:rPr>
          <w:b/>
          <w:bCs/>
        </w:rPr>
      </w:pPr>
      <w:r w:rsidRPr="00DC14B0">
        <w:rPr>
          <w:b/>
          <w:bCs/>
        </w:rPr>
        <w:lastRenderedPageBreak/>
        <w:t>Example 6-2. Logging a trained model as an artifact</w:t>
      </w:r>
    </w:p>
    <w:p w14:paraId="55757B45" w14:textId="77777777" w:rsidR="00DC14B0" w:rsidRPr="00DC14B0" w:rsidRDefault="00DC14B0" w:rsidP="00DC14B0">
      <w:r w:rsidRPr="00DC14B0">
        <w:t>from sklearn.ensemble import RandomForestClassifier</w:t>
      </w:r>
    </w:p>
    <w:p w14:paraId="1706E5E7" w14:textId="77777777" w:rsidR="00DC14B0" w:rsidRPr="00DC14B0" w:rsidRDefault="00DC14B0" w:rsidP="00DC14B0"/>
    <w:p w14:paraId="7EAE8E9B" w14:textId="77777777" w:rsidR="00DC14B0" w:rsidRPr="00DC14B0" w:rsidRDefault="00DC14B0" w:rsidP="00DC14B0">
      <w:r w:rsidRPr="00DC14B0">
        <w:t>model = RandomForestClassifier()</w:t>
      </w:r>
    </w:p>
    <w:p w14:paraId="09A1B949" w14:textId="77777777" w:rsidR="00DC14B0" w:rsidRPr="00DC14B0" w:rsidRDefault="00DC14B0" w:rsidP="00DC14B0">
      <w:r w:rsidRPr="00DC14B0">
        <w:t>model.fit(X_train, y_train)</w:t>
      </w:r>
    </w:p>
    <w:p w14:paraId="1C4DEB6E" w14:textId="77777777" w:rsidR="00DC14B0" w:rsidRPr="00DC14B0" w:rsidRDefault="00DC14B0" w:rsidP="00DC14B0"/>
    <w:p w14:paraId="744DA07E" w14:textId="77777777" w:rsidR="00DC14B0" w:rsidRPr="00DC14B0" w:rsidRDefault="00DC14B0" w:rsidP="00DC14B0">
      <w:r w:rsidRPr="00DC14B0">
        <w:t>with mlflow.start_run():</w:t>
      </w:r>
    </w:p>
    <w:p w14:paraId="6112F131" w14:textId="77777777" w:rsidR="00DC14B0" w:rsidRPr="00DC14B0" w:rsidRDefault="00DC14B0" w:rsidP="00DC14B0">
      <w:r w:rsidRPr="00DC14B0">
        <w:t xml:space="preserve">    mlflow.sklearn.log_model(model, "rf_model")</w:t>
      </w:r>
    </w:p>
    <w:p w14:paraId="2EBBC28A" w14:textId="77777777" w:rsidR="00DC14B0" w:rsidRPr="00DC14B0" w:rsidRDefault="00DC14B0" w:rsidP="00DC14B0">
      <w:r w:rsidRPr="00DC14B0">
        <w:t xml:space="preserve">    mlflow.log_artifact("confusion_matrix.png")</w:t>
      </w:r>
    </w:p>
    <w:p w14:paraId="7422E486" w14:textId="77777777" w:rsidR="00DC14B0" w:rsidRPr="00DC14B0" w:rsidRDefault="00DC14B0" w:rsidP="00DC14B0">
      <w:pPr>
        <w:rPr>
          <w:b/>
          <w:bCs/>
        </w:rPr>
      </w:pPr>
      <w:r w:rsidRPr="00DC14B0">
        <w:rPr>
          <w:b/>
          <w:bCs/>
        </w:rPr>
        <w:t>Note</w:t>
      </w:r>
    </w:p>
    <w:p w14:paraId="79A5D1F3" w14:textId="77777777" w:rsidR="00DC14B0" w:rsidRPr="00DC14B0" w:rsidRDefault="00DC14B0" w:rsidP="00DC14B0">
      <w:r w:rsidRPr="00DC14B0">
        <w:t>Artifacts logged in MLflow can later be registered into Unity Catalog for enterprise-grade governance, ensuring transparency and auditability. For example, a confusion matrix logged as an artifact provides visibility into potential model bias and accuracy.</w:t>
      </w:r>
    </w:p>
    <w:p w14:paraId="69745F6B" w14:textId="77777777" w:rsidR="00DC14B0" w:rsidRPr="00DC14B0" w:rsidRDefault="00DC14B0" w:rsidP="00DC14B0">
      <w:hyperlink r:id="rId92" w:anchor="ch06_figure_1_1765324764590978" w:history="1">
        <w:r w:rsidRPr="00DC14B0">
          <w:rPr>
            <w:rStyle w:val="Hipervnculo"/>
          </w:rPr>
          <w:t>Figure 6-1</w:t>
        </w:r>
      </w:hyperlink>
      <w:r w:rsidRPr="00DC14B0">
        <w:t> illustrates how a training run produces parameters, models, and artifacts, all of which are logged into MLflow’s store. Unity Catalog then governs these outputs, enforcing fine-grained role-based access control (RBAC) and audit policies.</w:t>
      </w:r>
    </w:p>
    <w:p w14:paraId="307D8DB9" w14:textId="13116272" w:rsidR="00DC14B0" w:rsidRPr="00DC14B0" w:rsidRDefault="00DC14B0" w:rsidP="00DC14B0">
      <w:r w:rsidRPr="00DC14B0">
        <w:drawing>
          <wp:inline distT="0" distB="0" distL="0" distR="0" wp14:anchorId="6BCE68B2" wp14:editId="10D7C2DB">
            <wp:extent cx="5612130" cy="1927860"/>
            <wp:effectExtent l="0" t="0" r="7620" b="0"/>
            <wp:docPr id="1020585513"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612130" cy="1927860"/>
                    </a:xfrm>
                    <a:prstGeom prst="rect">
                      <a:avLst/>
                    </a:prstGeom>
                    <a:noFill/>
                    <a:ln>
                      <a:noFill/>
                    </a:ln>
                  </pic:spPr>
                </pic:pic>
              </a:graphicData>
            </a:graphic>
          </wp:inline>
        </w:drawing>
      </w:r>
    </w:p>
    <w:p w14:paraId="5BB2C3BA" w14:textId="77777777" w:rsidR="00DC14B0" w:rsidRPr="00DC14B0" w:rsidRDefault="00DC14B0" w:rsidP="00DC14B0">
      <w:r w:rsidRPr="00DC14B0">
        <w:t>Figure 6-1. Workflow of logging artifacts with MLflow</w:t>
      </w:r>
    </w:p>
    <w:p w14:paraId="740BA862" w14:textId="77777777" w:rsidR="00DC14B0" w:rsidRPr="00DC14B0" w:rsidRDefault="00DC14B0" w:rsidP="00DC14B0">
      <w:pPr>
        <w:rPr>
          <w:b/>
          <w:bCs/>
        </w:rPr>
      </w:pPr>
      <w:r w:rsidRPr="00DC14B0">
        <w:rPr>
          <w:b/>
          <w:bCs/>
        </w:rPr>
        <w:t>Reviewing Runs and Metrics</w:t>
      </w:r>
    </w:p>
    <w:p w14:paraId="7E47B46E" w14:textId="77777777" w:rsidR="00DC14B0" w:rsidRPr="00DC14B0" w:rsidRDefault="00DC14B0" w:rsidP="00DC14B0">
      <w:r w:rsidRPr="00DC14B0">
        <w:t>After logging, MLflow provides both a </w:t>
      </w:r>
      <w:r w:rsidRPr="00DC14B0">
        <w:rPr>
          <w:i/>
          <w:iCs/>
        </w:rPr>
        <w:t>UI</w:t>
      </w:r>
      <w:r w:rsidRPr="00DC14B0">
        <w:t> in Databricks and </w:t>
      </w:r>
      <w:r w:rsidRPr="00DC14B0">
        <w:rPr>
          <w:i/>
          <w:iCs/>
        </w:rPr>
        <w:t>APIs</w:t>
      </w:r>
      <w:r w:rsidRPr="00DC14B0">
        <w:t> for programmatic review. Analysts and engineers can compare runs side by side, visualize metrics, and evaluate performance trends.</w:t>
      </w:r>
    </w:p>
    <w:p w14:paraId="1FE1D17B" w14:textId="77777777" w:rsidR="00DC14B0" w:rsidRPr="00DC14B0" w:rsidRDefault="00DC14B0" w:rsidP="00DC14B0">
      <w:pPr>
        <w:rPr>
          <w:i/>
          <w:iCs/>
        </w:rPr>
      </w:pPr>
      <w:r w:rsidRPr="00DC14B0">
        <w:rPr>
          <w:i/>
          <w:iCs/>
        </w:rPr>
        <w:lastRenderedPageBreak/>
        <w:t>The UI</w:t>
      </w:r>
    </w:p>
    <w:p w14:paraId="352E165A" w14:textId="77777777" w:rsidR="00DC14B0" w:rsidRPr="00DC14B0" w:rsidRDefault="00DC14B0" w:rsidP="00DC14B0">
      <w:r w:rsidRPr="00DC14B0">
        <w:t>Enables filtering runs by parameters, tags, or metrics.</w:t>
      </w:r>
    </w:p>
    <w:p w14:paraId="441C5D27" w14:textId="77777777" w:rsidR="00DC14B0" w:rsidRPr="00DC14B0" w:rsidRDefault="00DC14B0" w:rsidP="00DC14B0">
      <w:pPr>
        <w:rPr>
          <w:i/>
          <w:iCs/>
        </w:rPr>
      </w:pPr>
      <w:r w:rsidRPr="00DC14B0">
        <w:rPr>
          <w:i/>
          <w:iCs/>
        </w:rPr>
        <w:t>The API</w:t>
      </w:r>
    </w:p>
    <w:p w14:paraId="0F2E6E92" w14:textId="77777777" w:rsidR="00DC14B0" w:rsidRPr="00DC14B0" w:rsidRDefault="00DC14B0" w:rsidP="00DC14B0">
      <w:r w:rsidRPr="00DC14B0">
        <w:t>Allows exporting results for automated analysis.</w:t>
      </w:r>
    </w:p>
    <w:p w14:paraId="0354A2DF" w14:textId="77777777" w:rsidR="00DC14B0" w:rsidRPr="00DC14B0" w:rsidRDefault="00DC14B0" w:rsidP="00DC14B0">
      <w:hyperlink r:id="rId94" w:anchor="ch06_example_3_1765324764604659" w:history="1">
        <w:r w:rsidRPr="00DC14B0">
          <w:rPr>
            <w:rStyle w:val="Hipervnculo"/>
          </w:rPr>
          <w:t>Example 6-3</w:t>
        </w:r>
      </w:hyperlink>
      <w:r w:rsidRPr="00DC14B0">
        <w:t> demonstrates how to use the MlflowClient to search and print runs, showing their IDs and metrics. This makes it easier to automate model comparisons. Programmatic reviews also connect to governance requirements, for example, auditing all runs to ensure compliance with enterprise accuracy thresholds.</w:t>
      </w:r>
    </w:p>
    <w:p w14:paraId="60F8F198" w14:textId="77777777" w:rsidR="00DC14B0" w:rsidRPr="00DC14B0" w:rsidRDefault="00DC14B0" w:rsidP="00DC14B0">
      <w:pPr>
        <w:rPr>
          <w:b/>
          <w:bCs/>
        </w:rPr>
      </w:pPr>
      <w:r w:rsidRPr="00DC14B0">
        <w:rPr>
          <w:b/>
          <w:bCs/>
        </w:rPr>
        <w:t>Example 6-3. Querying runs programmatically</w:t>
      </w:r>
    </w:p>
    <w:p w14:paraId="495930FB" w14:textId="77777777" w:rsidR="00DC14B0" w:rsidRPr="00DC14B0" w:rsidRDefault="00DC14B0" w:rsidP="00DC14B0">
      <w:r w:rsidRPr="00DC14B0">
        <w:t>from mlflow.tracking import MlflowClient</w:t>
      </w:r>
    </w:p>
    <w:p w14:paraId="7DB8F914" w14:textId="77777777" w:rsidR="00DC14B0" w:rsidRPr="00DC14B0" w:rsidRDefault="00DC14B0" w:rsidP="00DC14B0"/>
    <w:p w14:paraId="3C3863AF" w14:textId="77777777" w:rsidR="00DC14B0" w:rsidRPr="00DC14B0" w:rsidRDefault="00DC14B0" w:rsidP="00DC14B0">
      <w:r w:rsidRPr="00DC14B0">
        <w:t>client = MlflowClient()</w:t>
      </w:r>
    </w:p>
    <w:p w14:paraId="5A550E4F" w14:textId="77777777" w:rsidR="00DC14B0" w:rsidRPr="00DC14B0" w:rsidRDefault="00DC14B0" w:rsidP="00DC14B0">
      <w:r w:rsidRPr="00DC14B0">
        <w:t>experiment = client.get_experiment_by_name("customer_churn_experiment")</w:t>
      </w:r>
    </w:p>
    <w:p w14:paraId="0C12CF75" w14:textId="77777777" w:rsidR="00DC14B0" w:rsidRPr="00DC14B0" w:rsidRDefault="00DC14B0" w:rsidP="00DC14B0">
      <w:r w:rsidRPr="00DC14B0">
        <w:t>runs = client.search_runs([experiment.experiment_id])</w:t>
      </w:r>
    </w:p>
    <w:p w14:paraId="48AD7E6A" w14:textId="77777777" w:rsidR="00DC14B0" w:rsidRPr="00DC14B0" w:rsidRDefault="00DC14B0" w:rsidP="00DC14B0"/>
    <w:p w14:paraId="42D78A37" w14:textId="77777777" w:rsidR="00DC14B0" w:rsidRPr="00DC14B0" w:rsidRDefault="00DC14B0" w:rsidP="00DC14B0">
      <w:r w:rsidRPr="00DC14B0">
        <w:t>for run in runs:</w:t>
      </w:r>
    </w:p>
    <w:p w14:paraId="61DE346C" w14:textId="77777777" w:rsidR="00DC14B0" w:rsidRPr="00DC14B0" w:rsidRDefault="00DC14B0" w:rsidP="00DC14B0">
      <w:r w:rsidRPr="00DC14B0">
        <w:t xml:space="preserve">    print(run.info.run_id, run.data.metrics)</w:t>
      </w:r>
    </w:p>
    <w:p w14:paraId="248E0846" w14:textId="77777777" w:rsidR="00DC14B0" w:rsidRPr="00DC14B0" w:rsidRDefault="00DC14B0" w:rsidP="00DC14B0">
      <w:pPr>
        <w:rPr>
          <w:b/>
          <w:bCs/>
        </w:rPr>
      </w:pPr>
      <w:r w:rsidRPr="00DC14B0">
        <w:rPr>
          <w:b/>
          <w:bCs/>
        </w:rPr>
        <w:t>Warning</w:t>
      </w:r>
    </w:p>
    <w:p w14:paraId="77E034A0" w14:textId="77777777" w:rsidR="00DC14B0" w:rsidRPr="00DC14B0" w:rsidRDefault="00DC14B0" w:rsidP="00DC14B0">
      <w:r w:rsidRPr="00DC14B0">
        <w:t>Relying only on the UI for reviews can create bottlenecks. Always design automated checks for metrics that align with governance requirements.</w:t>
      </w:r>
    </w:p>
    <w:p w14:paraId="6F4FDE1A" w14:textId="77777777" w:rsidR="00DC14B0" w:rsidRPr="00DC14B0" w:rsidRDefault="00DC14B0" w:rsidP="00DC14B0">
      <w:pPr>
        <w:rPr>
          <w:b/>
          <w:bCs/>
        </w:rPr>
      </w:pPr>
      <w:r w:rsidRPr="00DC14B0">
        <w:rPr>
          <w:b/>
          <w:bCs/>
        </w:rPr>
        <w:t>Putting It All Together: A Simple Workflow</w:t>
      </w:r>
    </w:p>
    <w:p w14:paraId="66086E93" w14:textId="77777777" w:rsidR="00DC14B0" w:rsidRPr="00DC14B0" w:rsidRDefault="00DC14B0" w:rsidP="00DC14B0">
      <w:r w:rsidRPr="00DC14B0">
        <w:t>To make the ideas discussed so far easier to grasp, let’s walk through a simple Databricks workflow that shows how MLflow and Unity Catalog work together in practice (see </w:t>
      </w:r>
      <w:hyperlink r:id="rId95" w:anchor="ch06_example_4_1765324764604675" w:history="1">
        <w:r w:rsidRPr="00DC14B0">
          <w:rPr>
            <w:rStyle w:val="Hipervnculo"/>
          </w:rPr>
          <w:t>Example 6-4</w:t>
        </w:r>
      </w:hyperlink>
      <w:r w:rsidRPr="00DC14B0">
        <w:t> for pseudocode):</w:t>
      </w:r>
    </w:p>
    <w:p w14:paraId="6C86E33A" w14:textId="77777777" w:rsidR="00DC14B0" w:rsidRPr="00DC14B0" w:rsidRDefault="00DC14B0" w:rsidP="00DC14B0">
      <w:r w:rsidRPr="00DC14B0">
        <w:rPr>
          <w:i/>
          <w:iCs/>
        </w:rPr>
        <w:t>Experiment creation</w:t>
      </w:r>
      <w:r w:rsidRPr="00DC14B0">
        <w:t>: Imagine a data science team working on a customer churn problem. They created an experiment in MLflow to organize their work. Each time they train the model (a run), MLflow records the chosen settings like learning rate and batch size, as well as results such as accuracy. This way, the team can easily compare different runs and know exactly which settings led to better performance.</w:t>
      </w:r>
    </w:p>
    <w:p w14:paraId="0DC82282" w14:textId="77777777" w:rsidR="00DC14B0" w:rsidRPr="00DC14B0" w:rsidRDefault="00DC14B0" w:rsidP="00DC14B0">
      <w:r w:rsidRPr="00DC14B0">
        <w:rPr>
          <w:i/>
          <w:iCs/>
        </w:rPr>
        <w:lastRenderedPageBreak/>
        <w:t>Model logging</w:t>
      </w:r>
      <w:r w:rsidRPr="00DC14B0">
        <w:t>: Once the team identifies their best-performing run, they save that model into MLflow. Along with the model, they also upload supporting artifacts like evaluation plots (for example, a confusion matrix image) so that others can later review how the model was tested and why it was considered the best.</w:t>
      </w:r>
    </w:p>
    <w:p w14:paraId="51E08135" w14:textId="77777777" w:rsidR="00DC14B0" w:rsidRPr="00DC14B0" w:rsidRDefault="00DC14B0" w:rsidP="00DC14B0">
      <w:r w:rsidRPr="00DC14B0">
        <w:rPr>
          <w:i/>
          <w:iCs/>
        </w:rPr>
        <w:t>Registration in Unity Catalog</w:t>
      </w:r>
      <w:r w:rsidRPr="00DC14B0">
        <w:t>: After logging the model, the team registers it in Unity Catalog. This step adds an extra layer of governance: Unity Catalog enforces rules about who can access the model, keeps track of all versions, and makes sure changes are properly recorded. This means the model is not just stored, but also protected and managed in a way that is suitable for enterprise use.</w:t>
      </w:r>
    </w:p>
    <w:p w14:paraId="2CC9BFFF" w14:textId="77777777" w:rsidR="00DC14B0" w:rsidRPr="00DC14B0" w:rsidRDefault="00DC14B0" w:rsidP="00DC14B0">
      <w:r w:rsidRPr="00DC14B0">
        <w:rPr>
          <w:i/>
          <w:iCs/>
        </w:rPr>
        <w:t>Archiving old models</w:t>
      </w:r>
      <w:r w:rsidRPr="00DC14B0">
        <w:t>: When the team promotes a new version of the model, the previous version does not disappear. Instead, MLflow and Unity Catalog move it into the </w:t>
      </w:r>
      <w:r w:rsidRPr="00DC14B0">
        <w:rPr>
          <w:i/>
          <w:iCs/>
        </w:rPr>
        <w:t>Archived</w:t>
      </w:r>
      <w:r w:rsidRPr="00DC14B0">
        <w:t> stage. This way, the full history is preserved for reference or auditing, but the older version cannot be used in production by mistake.</w:t>
      </w:r>
    </w:p>
    <w:p w14:paraId="52D76923" w14:textId="77777777" w:rsidR="00DC14B0" w:rsidRPr="00DC14B0" w:rsidRDefault="00DC14B0" w:rsidP="00DC14B0">
      <w:pPr>
        <w:rPr>
          <w:b/>
          <w:bCs/>
        </w:rPr>
      </w:pPr>
      <w:r w:rsidRPr="00DC14B0">
        <w:rPr>
          <w:b/>
          <w:bCs/>
        </w:rPr>
        <w:t>Example 6-4. End-to-end workflow (pseudocode)</w:t>
      </w:r>
    </w:p>
    <w:p w14:paraId="2CE932D7" w14:textId="77777777" w:rsidR="00DC14B0" w:rsidRPr="00DC14B0" w:rsidRDefault="00DC14B0" w:rsidP="00DC14B0">
      <w:r w:rsidRPr="00DC14B0">
        <w:t>import mlflow</w:t>
      </w:r>
    </w:p>
    <w:p w14:paraId="095034C1" w14:textId="77777777" w:rsidR="00DC14B0" w:rsidRPr="00DC14B0" w:rsidRDefault="00DC14B0" w:rsidP="00DC14B0">
      <w:r w:rsidRPr="00DC14B0">
        <w:t>from mlflow.tracking import MlflowClient</w:t>
      </w:r>
    </w:p>
    <w:p w14:paraId="65049100" w14:textId="77777777" w:rsidR="00DC14B0" w:rsidRPr="00DC14B0" w:rsidRDefault="00DC14B0" w:rsidP="00DC14B0"/>
    <w:p w14:paraId="7B3B9260" w14:textId="77777777" w:rsidR="00DC14B0" w:rsidRPr="00DC14B0" w:rsidRDefault="00DC14B0" w:rsidP="00DC14B0">
      <w:r w:rsidRPr="00DC14B0">
        <w:t>mlflow.set_experiment("customer_churn_experiment")</w:t>
      </w:r>
    </w:p>
    <w:p w14:paraId="376B63DD" w14:textId="77777777" w:rsidR="00DC14B0" w:rsidRPr="00DC14B0" w:rsidRDefault="00DC14B0" w:rsidP="00DC14B0"/>
    <w:p w14:paraId="2DE2D9D9" w14:textId="77777777" w:rsidR="00DC14B0" w:rsidRPr="00DC14B0" w:rsidRDefault="00DC14B0" w:rsidP="00DC14B0">
      <w:r w:rsidRPr="00DC14B0">
        <w:t>with mlflow.start_run():</w:t>
      </w:r>
    </w:p>
    <w:p w14:paraId="72CC1506" w14:textId="77777777" w:rsidR="00DC14B0" w:rsidRPr="00DC14B0" w:rsidRDefault="00DC14B0" w:rsidP="00DC14B0">
      <w:r w:rsidRPr="00DC14B0">
        <w:t xml:space="preserve">    mlflow.log_param("learning_rate", 0.01)</w:t>
      </w:r>
    </w:p>
    <w:p w14:paraId="1A4F740E" w14:textId="77777777" w:rsidR="00DC14B0" w:rsidRPr="00DC14B0" w:rsidRDefault="00DC14B0" w:rsidP="00DC14B0">
      <w:r w:rsidRPr="00DC14B0">
        <w:t xml:space="preserve">    mlflow.log_metric("accuracy", 0.92)</w:t>
      </w:r>
    </w:p>
    <w:p w14:paraId="7523EDB6" w14:textId="77777777" w:rsidR="00DC14B0" w:rsidRPr="00DC14B0" w:rsidRDefault="00DC14B0" w:rsidP="00DC14B0">
      <w:r w:rsidRPr="00DC14B0">
        <w:t xml:space="preserve">    mlflow.sklearn.log_model(model, "rf_model")</w:t>
      </w:r>
    </w:p>
    <w:p w14:paraId="7E635AE5" w14:textId="77777777" w:rsidR="00DC14B0" w:rsidRPr="00DC14B0" w:rsidRDefault="00DC14B0" w:rsidP="00DC14B0">
      <w:r w:rsidRPr="00DC14B0">
        <w:t>client = MlflowClient()</w:t>
      </w:r>
    </w:p>
    <w:p w14:paraId="44A30617" w14:textId="77777777" w:rsidR="00DC14B0" w:rsidRPr="00DC14B0" w:rsidRDefault="00DC14B0" w:rsidP="00DC14B0">
      <w:r w:rsidRPr="00DC14B0">
        <w:t>model_uri = "runs:/&lt;run-id&gt;/rf_model"</w:t>
      </w:r>
    </w:p>
    <w:p w14:paraId="3D2D86C8" w14:textId="77777777" w:rsidR="00DC14B0" w:rsidRPr="00DC14B0" w:rsidRDefault="00DC14B0" w:rsidP="00DC14B0">
      <w:r w:rsidRPr="00DC14B0">
        <w:t>client.create_registered_model("customer_churn_model")</w:t>
      </w:r>
    </w:p>
    <w:p w14:paraId="16988C1D" w14:textId="77777777" w:rsidR="00DC14B0" w:rsidRPr="00DC14B0" w:rsidRDefault="00DC14B0" w:rsidP="00DC14B0">
      <w:r w:rsidRPr="00DC14B0">
        <w:t>client.create_model_version("customer_churn_model", model_uri, run_id="&lt;run-id&gt;")</w:t>
      </w:r>
    </w:p>
    <w:p w14:paraId="7543E5C3" w14:textId="77777777" w:rsidR="00DC14B0" w:rsidRPr="00DC14B0" w:rsidRDefault="00DC14B0" w:rsidP="00DC14B0"/>
    <w:p w14:paraId="48D250A4" w14:textId="77777777" w:rsidR="00DC14B0" w:rsidRPr="00DC14B0" w:rsidRDefault="00DC14B0" w:rsidP="00DC14B0">
      <w:r w:rsidRPr="00DC14B0">
        <w:t># Archive an older version once a new one is promoted</w:t>
      </w:r>
    </w:p>
    <w:p w14:paraId="476C8582" w14:textId="77777777" w:rsidR="00DC14B0" w:rsidRPr="00DC14B0" w:rsidRDefault="00DC14B0" w:rsidP="00DC14B0">
      <w:r w:rsidRPr="00DC14B0">
        <w:lastRenderedPageBreak/>
        <w:t>client.transition_model_version_stage(</w:t>
      </w:r>
    </w:p>
    <w:p w14:paraId="294AB594" w14:textId="77777777" w:rsidR="00DC14B0" w:rsidRPr="00DC14B0" w:rsidRDefault="00DC14B0" w:rsidP="00DC14B0">
      <w:r w:rsidRPr="00DC14B0">
        <w:t xml:space="preserve">    name="customer_churn_model",</w:t>
      </w:r>
    </w:p>
    <w:p w14:paraId="3224B114" w14:textId="77777777" w:rsidR="00DC14B0" w:rsidRPr="00DC14B0" w:rsidRDefault="00DC14B0" w:rsidP="00DC14B0">
      <w:r w:rsidRPr="00DC14B0">
        <w:t xml:space="preserve">    version=1,</w:t>
      </w:r>
    </w:p>
    <w:p w14:paraId="44AA1C97" w14:textId="77777777" w:rsidR="00DC14B0" w:rsidRPr="00DC14B0" w:rsidRDefault="00DC14B0" w:rsidP="00DC14B0">
      <w:r w:rsidRPr="00DC14B0">
        <w:t xml:space="preserve">    stage="Archived"</w:t>
      </w:r>
    </w:p>
    <w:p w14:paraId="4D179BE8" w14:textId="77777777" w:rsidR="00DC14B0" w:rsidRPr="00DC14B0" w:rsidRDefault="00DC14B0" w:rsidP="00DC14B0">
      <w:r w:rsidRPr="00DC14B0">
        <w:t>)</w:t>
      </w:r>
    </w:p>
    <w:p w14:paraId="1DC4DEF6" w14:textId="77777777" w:rsidR="00DC14B0" w:rsidRPr="00DC14B0" w:rsidRDefault="00DC14B0" w:rsidP="00DC14B0">
      <w:r w:rsidRPr="00DC14B0">
        <w:t>This workflow illustrates the complete path from training and logging to governance, utilizing Unity Catalog and lifecycle management through archiving. It ties together the core MLflow tracking features with governance practices.</w:t>
      </w:r>
    </w:p>
    <w:p w14:paraId="24AA4861" w14:textId="77777777" w:rsidR="00DC14B0" w:rsidRPr="00DC14B0" w:rsidRDefault="00DC14B0" w:rsidP="00DC14B0">
      <w:pPr>
        <w:rPr>
          <w:b/>
          <w:bCs/>
        </w:rPr>
      </w:pPr>
      <w:r w:rsidRPr="00DC14B0">
        <w:rPr>
          <w:b/>
          <w:bCs/>
        </w:rPr>
        <w:t>Lifecycle and Governance Mapping</w:t>
      </w:r>
    </w:p>
    <w:p w14:paraId="33A76FE1" w14:textId="77777777" w:rsidR="00DC14B0" w:rsidRPr="00DC14B0" w:rsidRDefault="00DC14B0" w:rsidP="00DC14B0">
      <w:r w:rsidRPr="00DC14B0">
        <w:t>Let’s look at the high-level life cycle of models from training to governance. </w:t>
      </w:r>
      <w:hyperlink r:id="rId96" w:anchor="ch06_figure_2_1765324764591018" w:history="1">
        <w:r w:rsidRPr="00DC14B0">
          <w:rPr>
            <w:rStyle w:val="Hipervnculo"/>
          </w:rPr>
          <w:t>Figure 6-2</w:t>
        </w:r>
      </w:hyperlink>
      <w:r w:rsidRPr="00DC14B0">
        <w:t> illustrates the full lifecycle of a machine learning model in Databricks. The process begins with training, moves through experiment tracking in MLflow, registration and versioning, then deployment. Finally, Unity Catalog enforces governance and access control, closing the loop with continuous monitoring and maintenance.</w:t>
      </w:r>
    </w:p>
    <w:p w14:paraId="397BDEE2" w14:textId="76E20EF8" w:rsidR="00DC14B0" w:rsidRPr="00DC14B0" w:rsidRDefault="00DC14B0" w:rsidP="00DC14B0">
      <w:r w:rsidRPr="00DC14B0">
        <w:lastRenderedPageBreak/>
        <w:drawing>
          <wp:inline distT="0" distB="0" distL="0" distR="0" wp14:anchorId="68935937" wp14:editId="0943535F">
            <wp:extent cx="2914650" cy="7181850"/>
            <wp:effectExtent l="0" t="0" r="0" b="0"/>
            <wp:docPr id="591307748"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914650" cy="7181850"/>
                    </a:xfrm>
                    <a:prstGeom prst="rect">
                      <a:avLst/>
                    </a:prstGeom>
                    <a:noFill/>
                    <a:ln>
                      <a:noFill/>
                    </a:ln>
                  </pic:spPr>
                </pic:pic>
              </a:graphicData>
            </a:graphic>
          </wp:inline>
        </w:drawing>
      </w:r>
    </w:p>
    <w:p w14:paraId="60225D44" w14:textId="77777777" w:rsidR="00DC14B0" w:rsidRPr="00DC14B0" w:rsidRDefault="00DC14B0" w:rsidP="00DC14B0">
      <w:r w:rsidRPr="00DC14B0">
        <w:t>Figure 6-2. High-level lifecycle of a model in Databricks, from training through governance</w:t>
      </w:r>
    </w:p>
    <w:p w14:paraId="2160D964" w14:textId="77777777" w:rsidR="00DC14B0" w:rsidRPr="00DC14B0" w:rsidRDefault="00DC14B0" w:rsidP="00DC14B0">
      <w:r w:rsidRPr="00DC14B0">
        <w:lastRenderedPageBreak/>
        <w:t>Now let’s see the correspondence between each MLflow component and Unity Catalog.This is important to ensure that experiments, runs, and artifacts are not only tracked but also governed consistently, as illustrated in </w:t>
      </w:r>
      <w:hyperlink r:id="rId98" w:anchor="ch06_table_1_1765324764597771" w:history="1">
        <w:r w:rsidRPr="00DC14B0">
          <w:rPr>
            <w:rStyle w:val="Hipervnculo"/>
          </w:rPr>
          <w:t>Table 6-1</w:t>
        </w:r>
      </w:hyperlink>
      <w:r w:rsidRPr="00DC14B0">
        <w:t>.</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026"/>
        <w:gridCol w:w="2938"/>
        <w:gridCol w:w="3874"/>
      </w:tblGrid>
      <w:tr w:rsidR="00DC14B0" w:rsidRPr="00DC14B0" w14:paraId="195F8EF6" w14:textId="77777777" w:rsidTr="00DC14B0">
        <w:trPr>
          <w:tblHeader/>
        </w:trPr>
        <w:tc>
          <w:tcPr>
            <w:tcW w:w="0" w:type="auto"/>
            <w:tcBorders>
              <w:top w:val="nil"/>
              <w:left w:val="nil"/>
              <w:bottom w:val="nil"/>
              <w:right w:val="nil"/>
            </w:tcBorders>
            <w:shd w:val="clear" w:color="auto" w:fill="EEF2F6"/>
            <w:vAlign w:val="center"/>
            <w:hideMark/>
          </w:tcPr>
          <w:p w14:paraId="1B808315" w14:textId="77777777" w:rsidR="00DC14B0" w:rsidRPr="00DC14B0" w:rsidRDefault="00DC14B0" w:rsidP="00DC14B0">
            <w:pPr>
              <w:rPr>
                <w:b/>
                <w:bCs/>
              </w:rPr>
            </w:pPr>
            <w:r w:rsidRPr="00DC14B0">
              <w:rPr>
                <w:b/>
                <w:bCs/>
              </w:rPr>
              <w:t>MLflow Component</w:t>
            </w:r>
          </w:p>
        </w:tc>
        <w:tc>
          <w:tcPr>
            <w:tcW w:w="0" w:type="auto"/>
            <w:tcBorders>
              <w:top w:val="nil"/>
              <w:left w:val="nil"/>
              <w:bottom w:val="nil"/>
              <w:right w:val="nil"/>
            </w:tcBorders>
            <w:shd w:val="clear" w:color="auto" w:fill="EEF2F6"/>
            <w:vAlign w:val="center"/>
            <w:hideMark/>
          </w:tcPr>
          <w:p w14:paraId="2C31877C" w14:textId="77777777" w:rsidR="00DC14B0" w:rsidRPr="00DC14B0" w:rsidRDefault="00DC14B0" w:rsidP="00DC14B0">
            <w:pPr>
              <w:rPr>
                <w:b/>
                <w:bCs/>
              </w:rPr>
            </w:pPr>
            <w:r w:rsidRPr="00DC14B0">
              <w:rPr>
                <w:b/>
                <w:bCs/>
              </w:rPr>
              <w:t>Purpose</w:t>
            </w:r>
          </w:p>
        </w:tc>
        <w:tc>
          <w:tcPr>
            <w:tcW w:w="0" w:type="auto"/>
            <w:tcBorders>
              <w:top w:val="nil"/>
              <w:left w:val="nil"/>
              <w:bottom w:val="nil"/>
              <w:right w:val="nil"/>
            </w:tcBorders>
            <w:shd w:val="clear" w:color="auto" w:fill="EEF2F6"/>
            <w:vAlign w:val="center"/>
            <w:hideMark/>
          </w:tcPr>
          <w:p w14:paraId="03276523" w14:textId="77777777" w:rsidR="00DC14B0" w:rsidRPr="00DC14B0" w:rsidRDefault="00DC14B0" w:rsidP="00DC14B0">
            <w:pPr>
              <w:rPr>
                <w:b/>
                <w:bCs/>
              </w:rPr>
            </w:pPr>
            <w:r w:rsidRPr="00DC14B0">
              <w:rPr>
                <w:b/>
                <w:bCs/>
              </w:rPr>
              <w:t>Unity Catalog Governance Touchpoint</w:t>
            </w:r>
          </w:p>
        </w:tc>
      </w:tr>
      <w:tr w:rsidR="00DC14B0" w:rsidRPr="00DC14B0" w14:paraId="297F2E83" w14:textId="77777777" w:rsidTr="00DC14B0">
        <w:tc>
          <w:tcPr>
            <w:tcW w:w="0" w:type="auto"/>
            <w:tcBorders>
              <w:top w:val="nil"/>
              <w:left w:val="nil"/>
              <w:bottom w:val="nil"/>
              <w:right w:val="nil"/>
            </w:tcBorders>
            <w:shd w:val="clear" w:color="auto" w:fill="FFFFFF"/>
            <w:hideMark/>
          </w:tcPr>
          <w:p w14:paraId="01FC4366" w14:textId="77777777" w:rsidR="00DC14B0" w:rsidRPr="00DC14B0" w:rsidRDefault="00DC14B0" w:rsidP="00DC14B0">
            <w:r w:rsidRPr="00DC14B0">
              <w:t>Experiment</w:t>
            </w:r>
          </w:p>
        </w:tc>
        <w:tc>
          <w:tcPr>
            <w:tcW w:w="0" w:type="auto"/>
            <w:tcBorders>
              <w:top w:val="nil"/>
              <w:left w:val="nil"/>
              <w:bottom w:val="nil"/>
              <w:right w:val="nil"/>
            </w:tcBorders>
            <w:shd w:val="clear" w:color="auto" w:fill="FFFFFF"/>
            <w:hideMark/>
          </w:tcPr>
          <w:p w14:paraId="45B243DF" w14:textId="77777777" w:rsidR="00DC14B0" w:rsidRPr="00DC14B0" w:rsidRDefault="00DC14B0" w:rsidP="00DC14B0">
            <w:r w:rsidRPr="00DC14B0">
              <w:t>Organizes runs under a project or workflow</w:t>
            </w:r>
          </w:p>
        </w:tc>
        <w:tc>
          <w:tcPr>
            <w:tcW w:w="0" w:type="auto"/>
            <w:tcBorders>
              <w:top w:val="nil"/>
              <w:left w:val="nil"/>
              <w:bottom w:val="nil"/>
              <w:right w:val="nil"/>
            </w:tcBorders>
            <w:shd w:val="clear" w:color="auto" w:fill="FFFFFF"/>
            <w:hideMark/>
          </w:tcPr>
          <w:p w14:paraId="62E2951C" w14:textId="77777777" w:rsidR="00DC14B0" w:rsidRPr="00DC14B0" w:rsidRDefault="00DC14B0" w:rsidP="00DC14B0">
            <w:r w:rsidRPr="00DC14B0">
              <w:t>Catalog lineage for project-level visibility</w:t>
            </w:r>
          </w:p>
        </w:tc>
      </w:tr>
      <w:tr w:rsidR="00DC14B0" w:rsidRPr="00DC14B0" w14:paraId="1AB51688" w14:textId="77777777" w:rsidTr="00DC14B0">
        <w:tc>
          <w:tcPr>
            <w:tcW w:w="0" w:type="auto"/>
            <w:tcBorders>
              <w:top w:val="nil"/>
              <w:left w:val="nil"/>
              <w:bottom w:val="nil"/>
              <w:right w:val="nil"/>
            </w:tcBorders>
            <w:shd w:val="clear" w:color="auto" w:fill="EEF2F6"/>
            <w:hideMark/>
          </w:tcPr>
          <w:p w14:paraId="0F281B2E" w14:textId="77777777" w:rsidR="00DC14B0" w:rsidRPr="00DC14B0" w:rsidRDefault="00DC14B0" w:rsidP="00DC14B0">
            <w:r w:rsidRPr="00DC14B0">
              <w:t>Run</w:t>
            </w:r>
          </w:p>
        </w:tc>
        <w:tc>
          <w:tcPr>
            <w:tcW w:w="0" w:type="auto"/>
            <w:tcBorders>
              <w:top w:val="nil"/>
              <w:left w:val="nil"/>
              <w:bottom w:val="nil"/>
              <w:right w:val="nil"/>
            </w:tcBorders>
            <w:shd w:val="clear" w:color="auto" w:fill="EEF2F6"/>
            <w:hideMark/>
          </w:tcPr>
          <w:p w14:paraId="10A7610C" w14:textId="77777777" w:rsidR="00DC14B0" w:rsidRPr="00DC14B0" w:rsidRDefault="00DC14B0" w:rsidP="00DC14B0">
            <w:r w:rsidRPr="00DC14B0">
              <w:t>Records parameters, metrics, and tags</w:t>
            </w:r>
          </w:p>
        </w:tc>
        <w:tc>
          <w:tcPr>
            <w:tcW w:w="0" w:type="auto"/>
            <w:tcBorders>
              <w:top w:val="nil"/>
              <w:left w:val="nil"/>
              <w:bottom w:val="nil"/>
              <w:right w:val="nil"/>
            </w:tcBorders>
            <w:shd w:val="clear" w:color="auto" w:fill="EEF2F6"/>
            <w:hideMark/>
          </w:tcPr>
          <w:p w14:paraId="0042B8B8" w14:textId="77777777" w:rsidR="00DC14B0" w:rsidRPr="00DC14B0" w:rsidRDefault="00DC14B0" w:rsidP="00DC14B0">
            <w:r w:rsidRPr="00DC14B0">
              <w:t>Metadata governance; auditability of each run</w:t>
            </w:r>
          </w:p>
        </w:tc>
      </w:tr>
      <w:tr w:rsidR="00DC14B0" w:rsidRPr="00DC14B0" w14:paraId="741CFA46" w14:textId="77777777" w:rsidTr="00DC14B0">
        <w:tc>
          <w:tcPr>
            <w:tcW w:w="0" w:type="auto"/>
            <w:tcBorders>
              <w:top w:val="nil"/>
              <w:left w:val="nil"/>
              <w:bottom w:val="nil"/>
              <w:right w:val="nil"/>
            </w:tcBorders>
            <w:shd w:val="clear" w:color="auto" w:fill="FFFFFF"/>
            <w:hideMark/>
          </w:tcPr>
          <w:p w14:paraId="302E0EEA" w14:textId="77777777" w:rsidR="00DC14B0" w:rsidRPr="00DC14B0" w:rsidRDefault="00DC14B0" w:rsidP="00DC14B0">
            <w:r w:rsidRPr="00DC14B0">
              <w:t>Artifact</w:t>
            </w:r>
          </w:p>
        </w:tc>
        <w:tc>
          <w:tcPr>
            <w:tcW w:w="0" w:type="auto"/>
            <w:tcBorders>
              <w:top w:val="nil"/>
              <w:left w:val="nil"/>
              <w:bottom w:val="nil"/>
              <w:right w:val="nil"/>
            </w:tcBorders>
            <w:shd w:val="clear" w:color="auto" w:fill="FFFFFF"/>
            <w:hideMark/>
          </w:tcPr>
          <w:p w14:paraId="71FEEF03" w14:textId="77777777" w:rsidR="00DC14B0" w:rsidRPr="00DC14B0" w:rsidRDefault="00DC14B0" w:rsidP="00DC14B0">
            <w:r w:rsidRPr="00DC14B0">
              <w:t>Stores outputs such as models, plots, or data</w:t>
            </w:r>
          </w:p>
        </w:tc>
        <w:tc>
          <w:tcPr>
            <w:tcW w:w="0" w:type="auto"/>
            <w:tcBorders>
              <w:top w:val="nil"/>
              <w:left w:val="nil"/>
              <w:bottom w:val="nil"/>
              <w:right w:val="nil"/>
            </w:tcBorders>
            <w:shd w:val="clear" w:color="auto" w:fill="FFFFFF"/>
            <w:hideMark/>
          </w:tcPr>
          <w:p w14:paraId="5C243548" w14:textId="77777777" w:rsidR="00DC14B0" w:rsidRPr="00DC14B0" w:rsidRDefault="00DC14B0" w:rsidP="00DC14B0">
            <w:r w:rsidRPr="00DC14B0">
              <w:t>Registered in Unity Catalog with access control</w:t>
            </w:r>
          </w:p>
        </w:tc>
      </w:tr>
      <w:tr w:rsidR="00DC14B0" w:rsidRPr="00DC14B0" w14:paraId="4A699C75" w14:textId="77777777" w:rsidTr="00DC14B0">
        <w:tc>
          <w:tcPr>
            <w:tcW w:w="0" w:type="auto"/>
            <w:tcBorders>
              <w:top w:val="nil"/>
              <w:left w:val="nil"/>
              <w:bottom w:val="nil"/>
              <w:right w:val="nil"/>
            </w:tcBorders>
            <w:shd w:val="clear" w:color="auto" w:fill="EEF2F6"/>
            <w:hideMark/>
          </w:tcPr>
          <w:p w14:paraId="16BA3795" w14:textId="77777777" w:rsidR="00DC14B0" w:rsidRPr="00DC14B0" w:rsidRDefault="00DC14B0" w:rsidP="00DC14B0">
            <w:r w:rsidRPr="00DC14B0">
              <w:t>Model Registry</w:t>
            </w:r>
          </w:p>
        </w:tc>
        <w:tc>
          <w:tcPr>
            <w:tcW w:w="0" w:type="auto"/>
            <w:tcBorders>
              <w:top w:val="nil"/>
              <w:left w:val="nil"/>
              <w:bottom w:val="nil"/>
              <w:right w:val="nil"/>
            </w:tcBorders>
            <w:shd w:val="clear" w:color="auto" w:fill="EEF2F6"/>
            <w:hideMark/>
          </w:tcPr>
          <w:p w14:paraId="00F31531" w14:textId="77777777" w:rsidR="00DC14B0" w:rsidRPr="00DC14B0" w:rsidRDefault="00DC14B0" w:rsidP="00DC14B0">
            <w:r w:rsidRPr="00DC14B0">
              <w:t>Provides a central repository for models</w:t>
            </w:r>
          </w:p>
        </w:tc>
        <w:tc>
          <w:tcPr>
            <w:tcW w:w="0" w:type="auto"/>
            <w:tcBorders>
              <w:top w:val="nil"/>
              <w:left w:val="nil"/>
              <w:bottom w:val="nil"/>
              <w:right w:val="nil"/>
            </w:tcBorders>
            <w:shd w:val="clear" w:color="auto" w:fill="EEF2F6"/>
            <w:hideMark/>
          </w:tcPr>
          <w:p w14:paraId="0880A5E9" w14:textId="77777777" w:rsidR="00DC14B0" w:rsidRPr="00DC14B0" w:rsidRDefault="00DC14B0" w:rsidP="00DC14B0">
            <w:r w:rsidRPr="00DC14B0">
              <w:t>Unified with Unity Catalog for versioning, stage transitions, and RBAC</w:t>
            </w:r>
          </w:p>
        </w:tc>
      </w:tr>
      <w:tr w:rsidR="00DC14B0" w:rsidRPr="00DC14B0" w14:paraId="432FABDD" w14:textId="77777777" w:rsidTr="00DC14B0">
        <w:trPr>
          <w:tblHeader/>
        </w:trPr>
        <w:tc>
          <w:tcPr>
            <w:tcW w:w="0" w:type="auto"/>
            <w:gridSpan w:val="3"/>
            <w:tcBorders>
              <w:top w:val="nil"/>
              <w:left w:val="nil"/>
              <w:bottom w:val="nil"/>
              <w:right w:val="nil"/>
            </w:tcBorders>
            <w:shd w:val="clear" w:color="auto" w:fill="EEF2F6"/>
            <w:vAlign w:val="center"/>
            <w:hideMark/>
          </w:tcPr>
          <w:p w14:paraId="50A41E6A" w14:textId="77777777" w:rsidR="00DC14B0" w:rsidRPr="00DC14B0" w:rsidRDefault="00DC14B0" w:rsidP="00DC14B0">
            <w:r w:rsidRPr="00DC14B0">
              <w:t>Table 6-1. Mapping between MLflow components (experiments, runs, artifacts) and their governance touchpoints in Unity Catalog</w:t>
            </w:r>
          </w:p>
        </w:tc>
      </w:tr>
    </w:tbl>
    <w:p w14:paraId="16E11195" w14:textId="77777777" w:rsidR="00DC14B0" w:rsidRPr="00DC14B0" w:rsidRDefault="00DC14B0" w:rsidP="00DC14B0">
      <w:r w:rsidRPr="00DC14B0">
        <w:t>Model Registration and Deployment</w:t>
      </w:r>
    </w:p>
    <w:p w14:paraId="536C41DE" w14:textId="77777777" w:rsidR="00DC14B0" w:rsidRPr="00DC14B0" w:rsidRDefault="00DC14B0" w:rsidP="00DC14B0">
      <w:r w:rsidRPr="00DC14B0">
        <w:t>Managing models effectively goes beyond simply saving outputs. Once you have trained and validated a model, you don’t just leave it sitting on your computer or notebook. It needs to live in a central system where it can be organized, versioned, and controlled. In Databricks, this is achieved by using the MLflow Model Registry in conjunction with</w:t>
      </w:r>
      <w:r w:rsidRPr="00DC14B0">
        <w:rPr>
          <w:i/>
          <w:iCs/>
        </w:rPr>
        <w:t> </w:t>
      </w:r>
      <w:r w:rsidRPr="00DC14B0">
        <w:t>Unity Catalog. You can think of the Model Registry as a shared library: it stores models along with their names, descriptions, and a history, allowing teams to find and reuse them. Unity Catalog</w:t>
      </w:r>
      <w:r w:rsidRPr="00DC14B0">
        <w:rPr>
          <w:i/>
          <w:iCs/>
        </w:rPr>
        <w:t> </w:t>
      </w:r>
      <w:r w:rsidRPr="00DC14B0">
        <w:t>provides important oversight on top of this by setting detailed access permissions, recording who uses the model, and ensuring that compliance rules are followed across the organization.</w:t>
      </w:r>
    </w:p>
    <w:p w14:paraId="7B27B916" w14:textId="77777777" w:rsidR="00DC14B0" w:rsidRPr="00DC14B0" w:rsidRDefault="00DC14B0" w:rsidP="00DC14B0">
      <w:pPr>
        <w:rPr>
          <w:b/>
          <w:bCs/>
        </w:rPr>
      </w:pPr>
      <w:r w:rsidRPr="00DC14B0">
        <w:rPr>
          <w:b/>
          <w:bCs/>
        </w:rPr>
        <w:lastRenderedPageBreak/>
        <w:t>Registering Models with Unity Catalog</w:t>
      </w:r>
    </w:p>
    <w:p w14:paraId="3DF48039" w14:textId="77777777" w:rsidR="00DC14B0" w:rsidRPr="00DC14B0" w:rsidRDefault="00DC14B0" w:rsidP="00DC14B0">
      <w:r w:rsidRPr="00DC14B0">
        <w:t>The MLflow Model Registry allows you to register a trained model with a unique name. Each registration (see </w:t>
      </w:r>
      <w:hyperlink r:id="rId99" w:anchor="ch06_example_5_1765324764604692" w:history="1">
        <w:r w:rsidRPr="00DC14B0">
          <w:rPr>
            <w:rStyle w:val="Hipervnculo"/>
          </w:rPr>
          <w:t>Example 6-5</w:t>
        </w:r>
      </w:hyperlink>
      <w:r w:rsidRPr="00DC14B0">
        <w:t>) stores information about the model’s source run, creation time, and description. When integrated with Unity Catalog, the registered model becomes part of your governed data ecosystem. This ensures the following:</w:t>
      </w:r>
    </w:p>
    <w:p w14:paraId="67E7CEAA" w14:textId="77777777" w:rsidR="00DC14B0" w:rsidRPr="00DC14B0" w:rsidRDefault="00DC14B0" w:rsidP="00DC14B0">
      <w:pPr>
        <w:rPr>
          <w:i/>
          <w:iCs/>
        </w:rPr>
      </w:pPr>
      <w:r w:rsidRPr="00DC14B0">
        <w:rPr>
          <w:i/>
          <w:iCs/>
        </w:rPr>
        <w:t>Discoverability</w:t>
      </w:r>
    </w:p>
    <w:p w14:paraId="42F0464B" w14:textId="77777777" w:rsidR="00DC14B0" w:rsidRPr="00DC14B0" w:rsidRDefault="00DC14B0" w:rsidP="00DC14B0">
      <w:r w:rsidRPr="00DC14B0">
        <w:t>Models can be easily located because each one is registered with a clear name and helpful descriptive information (metadata). This makes it straightforward for any team member to search, identify, and reuse the right model without confusion.</w:t>
      </w:r>
    </w:p>
    <w:p w14:paraId="16C592BA" w14:textId="77777777" w:rsidR="00DC14B0" w:rsidRPr="00DC14B0" w:rsidRDefault="00DC14B0" w:rsidP="00DC14B0">
      <w:pPr>
        <w:rPr>
          <w:i/>
          <w:iCs/>
        </w:rPr>
      </w:pPr>
      <w:r w:rsidRPr="00DC14B0">
        <w:rPr>
          <w:i/>
          <w:iCs/>
        </w:rPr>
        <w:t>Reproducibility</w:t>
      </w:r>
    </w:p>
    <w:p w14:paraId="349A9721" w14:textId="77777777" w:rsidR="00DC14B0" w:rsidRPr="00DC14B0" w:rsidRDefault="00DC14B0" w:rsidP="00DC14B0">
      <w:r w:rsidRPr="00DC14B0">
        <w:t>The registry links back to the exact run that produced the model. This means you can always see which training process, parameters, and data created a given model version. If needed, you can rerun the exact same experiment to check results or troubleshoot issues, ensuring consistency and trust in the model’s history.</w:t>
      </w:r>
    </w:p>
    <w:p w14:paraId="29A49140" w14:textId="77777777" w:rsidR="00DC14B0" w:rsidRPr="00DC14B0" w:rsidRDefault="00DC14B0" w:rsidP="00DC14B0">
      <w:pPr>
        <w:rPr>
          <w:i/>
          <w:iCs/>
        </w:rPr>
      </w:pPr>
      <w:r w:rsidRPr="00DC14B0">
        <w:rPr>
          <w:i/>
          <w:iCs/>
        </w:rPr>
        <w:t>Governance</w:t>
      </w:r>
    </w:p>
    <w:p w14:paraId="296509EF" w14:textId="77777777" w:rsidR="00DC14B0" w:rsidRPr="00DC14B0" w:rsidRDefault="00DC14B0" w:rsidP="00DC14B0">
      <w:r w:rsidRPr="00DC14B0">
        <w:t>Unity Catalog enforces role-based access control (RBAC), which means only approved users can view or change a model, and it records lineage tracking, showing where the model came from and how it has been used.</w:t>
      </w:r>
    </w:p>
    <w:p w14:paraId="243AECD1" w14:textId="77777777" w:rsidR="00DC14B0" w:rsidRPr="00DC14B0" w:rsidRDefault="00DC14B0" w:rsidP="00DC14B0">
      <w:pPr>
        <w:rPr>
          <w:b/>
          <w:bCs/>
        </w:rPr>
      </w:pPr>
      <w:r w:rsidRPr="00DC14B0">
        <w:rPr>
          <w:b/>
          <w:bCs/>
        </w:rPr>
        <w:t>Example 6-5. Registering a model in MLflow (Python)</w:t>
      </w:r>
    </w:p>
    <w:p w14:paraId="039BE359" w14:textId="77777777" w:rsidR="00DC14B0" w:rsidRPr="00DC14B0" w:rsidRDefault="00DC14B0" w:rsidP="00DC14B0">
      <w:r w:rsidRPr="00DC14B0">
        <w:t>import mlflow</w:t>
      </w:r>
    </w:p>
    <w:p w14:paraId="0E6D8382" w14:textId="77777777" w:rsidR="00DC14B0" w:rsidRPr="00DC14B0" w:rsidRDefault="00DC14B0" w:rsidP="00DC14B0">
      <w:r w:rsidRPr="00DC14B0">
        <w:t>from mlflow.tracking import MlflowClient</w:t>
      </w:r>
    </w:p>
    <w:p w14:paraId="1A5AD238" w14:textId="77777777" w:rsidR="00DC14B0" w:rsidRPr="00DC14B0" w:rsidRDefault="00DC14B0" w:rsidP="00DC14B0"/>
    <w:p w14:paraId="293F6677" w14:textId="77777777" w:rsidR="00DC14B0" w:rsidRPr="00DC14B0" w:rsidRDefault="00DC14B0" w:rsidP="00DC14B0">
      <w:r w:rsidRPr="00DC14B0">
        <w:t>client = MlflowClient()</w:t>
      </w:r>
    </w:p>
    <w:p w14:paraId="004ABEF2" w14:textId="77777777" w:rsidR="00DC14B0" w:rsidRPr="00DC14B0" w:rsidRDefault="00DC14B0" w:rsidP="00DC14B0">
      <w:r w:rsidRPr="00DC14B0">
        <w:t>result = mlflow.register_model(</w:t>
      </w:r>
    </w:p>
    <w:p w14:paraId="4E8C09FA" w14:textId="77777777" w:rsidR="00DC14B0" w:rsidRPr="00DC14B0" w:rsidRDefault="00DC14B0" w:rsidP="00DC14B0">
      <w:r w:rsidRPr="00DC14B0">
        <w:t xml:space="preserve">    "runs:/&lt;run_id&gt;/rf_model",</w:t>
      </w:r>
    </w:p>
    <w:p w14:paraId="6D67A146" w14:textId="77777777" w:rsidR="00DC14B0" w:rsidRPr="00DC14B0" w:rsidRDefault="00DC14B0" w:rsidP="00DC14B0">
      <w:r w:rsidRPr="00DC14B0">
        <w:t xml:space="preserve">    "customer_churn_model"</w:t>
      </w:r>
    </w:p>
    <w:p w14:paraId="3BA2E068" w14:textId="77777777" w:rsidR="00DC14B0" w:rsidRPr="00DC14B0" w:rsidRDefault="00DC14B0" w:rsidP="00DC14B0">
      <w:r w:rsidRPr="00DC14B0">
        <w:t>)</w:t>
      </w:r>
    </w:p>
    <w:p w14:paraId="7287D7DC" w14:textId="77777777" w:rsidR="00DC14B0" w:rsidRPr="00DC14B0" w:rsidRDefault="00DC14B0" w:rsidP="00DC14B0">
      <w:r w:rsidRPr="00DC14B0">
        <w:t>In </w:t>
      </w:r>
      <w:hyperlink r:id="rId100" w:anchor="ch06_example_5_1765324764604692" w:history="1">
        <w:r w:rsidRPr="00DC14B0">
          <w:rPr>
            <w:rStyle w:val="Hipervnculo"/>
          </w:rPr>
          <w:t>Example 6-5</w:t>
        </w:r>
      </w:hyperlink>
      <w:r w:rsidRPr="00DC14B0">
        <w:t>, a model called customer_churn_model is registered from a specific training run. &lt;run_id&gt; is the identifier of that run. Unity Catalog ensures that only approved users can promote, deploy, or delete the model.</w:t>
      </w:r>
    </w:p>
    <w:p w14:paraId="60710A35" w14:textId="77777777" w:rsidR="00DC14B0" w:rsidRPr="00DC14B0" w:rsidRDefault="00DC14B0" w:rsidP="00DC14B0">
      <w:r w:rsidRPr="00DC14B0">
        <w:lastRenderedPageBreak/>
        <w:t>To visualize this, </w:t>
      </w:r>
      <w:hyperlink r:id="rId101" w:anchor="ch06_figure_3_1765324764591041" w:history="1">
        <w:r w:rsidRPr="00DC14B0">
          <w:rPr>
            <w:rStyle w:val="Hipervnculo"/>
          </w:rPr>
          <w:t>Figure 6-3</w:t>
        </w:r>
      </w:hyperlink>
      <w:r w:rsidRPr="00DC14B0">
        <w:t> shows a workflow where a data scientist trains a model, MLflow saves it, and then the model is officially registered. Once inside the catalog, Unity Catalog acts like a </w:t>
      </w:r>
      <w:r w:rsidRPr="00DC14B0">
        <w:rPr>
          <w:i/>
          <w:iCs/>
        </w:rPr>
        <w:t>gatekeeper</w:t>
      </w:r>
      <w:r w:rsidRPr="00DC14B0">
        <w:t>, ensuring only authorized users can interact with the model.</w:t>
      </w:r>
    </w:p>
    <w:p w14:paraId="6BA173AF" w14:textId="7E628118" w:rsidR="00DC14B0" w:rsidRPr="00DC14B0" w:rsidRDefault="00DC14B0" w:rsidP="00DC14B0">
      <w:r w:rsidRPr="00DC14B0">
        <w:drawing>
          <wp:inline distT="0" distB="0" distL="0" distR="0" wp14:anchorId="77D28A30" wp14:editId="1A5D0A58">
            <wp:extent cx="5612130" cy="537210"/>
            <wp:effectExtent l="0" t="0" r="7620" b="0"/>
            <wp:docPr id="1820292418"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612130" cy="537210"/>
                    </a:xfrm>
                    <a:prstGeom prst="rect">
                      <a:avLst/>
                    </a:prstGeom>
                    <a:noFill/>
                    <a:ln>
                      <a:noFill/>
                    </a:ln>
                  </pic:spPr>
                </pic:pic>
              </a:graphicData>
            </a:graphic>
          </wp:inline>
        </w:drawing>
      </w:r>
    </w:p>
    <w:p w14:paraId="2BDFF803" w14:textId="77777777" w:rsidR="00DC14B0" w:rsidRPr="00DC14B0" w:rsidRDefault="00DC14B0" w:rsidP="00DC14B0">
      <w:r w:rsidRPr="00DC14B0">
        <w:t>Figure 6-3. Registering and governing a model with MLflow and Unity Catalog</w:t>
      </w:r>
    </w:p>
    <w:p w14:paraId="4A3A533F" w14:textId="77777777" w:rsidR="00DC14B0" w:rsidRPr="00DC14B0" w:rsidRDefault="00DC14B0" w:rsidP="00DC14B0">
      <w:r w:rsidRPr="00DC14B0">
        <w:t>This figure shows the path of a model moving from training (MLflow run), into the registry (with name and metadata), and then under Unity Catalog’s governance layer where rules and access controls are applied.</w:t>
      </w:r>
    </w:p>
    <w:p w14:paraId="3A986EA8" w14:textId="77777777" w:rsidR="00DC14B0" w:rsidRPr="00DC14B0" w:rsidRDefault="00DC14B0" w:rsidP="00DC14B0">
      <w:r w:rsidRPr="00DC14B0">
        <w:t>After registration, models usually go through improvements and testing before being deployed. This brings us to versions and stages, which handle how a model matures over time.</w:t>
      </w:r>
    </w:p>
    <w:p w14:paraId="04D9E38C" w14:textId="77777777" w:rsidR="00DC14B0" w:rsidRPr="00DC14B0" w:rsidRDefault="00DC14B0" w:rsidP="00DC14B0">
      <w:pPr>
        <w:rPr>
          <w:b/>
          <w:bCs/>
        </w:rPr>
      </w:pPr>
      <w:r w:rsidRPr="00DC14B0">
        <w:rPr>
          <w:b/>
          <w:bCs/>
        </w:rPr>
        <w:t>Managing Versions and Stages</w:t>
      </w:r>
    </w:p>
    <w:p w14:paraId="35FB3466" w14:textId="77777777" w:rsidR="00DC14B0" w:rsidRPr="00DC14B0" w:rsidRDefault="00DC14B0" w:rsidP="00DC14B0">
      <w:r w:rsidRPr="00DC14B0">
        <w:t>Every registered model can have multiple </w:t>
      </w:r>
      <w:r w:rsidRPr="00DC14B0">
        <w:rPr>
          <w:i/>
          <w:iCs/>
        </w:rPr>
        <w:t>versions</w:t>
      </w:r>
      <w:r w:rsidRPr="00DC14B0">
        <w:t>. Think of versions like different drafts of the same book. Version 1 may be an early prototype created during experimentation, while later versions, such as version 5, might represent a polished, production-ready model that is stable enough to use in real business workflows.To avoid confusion and ensure that teams know which version of a model should be used, MLflow provides stages. A </w:t>
      </w:r>
      <w:r w:rsidRPr="00DC14B0">
        <w:rPr>
          <w:i/>
          <w:iCs/>
        </w:rPr>
        <w:t>stage</w:t>
      </w:r>
      <w:r w:rsidRPr="00DC14B0">
        <w:t> is a label that describes the lifecycle status of a model version. The most common stages are the following:</w:t>
      </w:r>
    </w:p>
    <w:p w14:paraId="0115EBEC" w14:textId="77777777" w:rsidR="00DC14B0" w:rsidRPr="00DC14B0" w:rsidRDefault="00DC14B0" w:rsidP="00DC14B0">
      <w:pPr>
        <w:rPr>
          <w:i/>
          <w:iCs/>
        </w:rPr>
      </w:pPr>
      <w:r w:rsidRPr="00DC14B0">
        <w:rPr>
          <w:i/>
          <w:iCs/>
        </w:rPr>
        <w:t>Staging</w:t>
      </w:r>
    </w:p>
    <w:p w14:paraId="41087F6C" w14:textId="77777777" w:rsidR="00DC14B0" w:rsidRPr="00DC14B0" w:rsidRDefault="00DC14B0" w:rsidP="00DC14B0">
      <w:r w:rsidRPr="00DC14B0">
        <w:t>The model is still under review and is being carefully tested by quality assurance (QA) or validation teams. It is not yet approved for use in production but is available for testing in controlled environments.</w:t>
      </w:r>
    </w:p>
    <w:p w14:paraId="7E0D1F09" w14:textId="77777777" w:rsidR="00DC14B0" w:rsidRPr="00DC14B0" w:rsidRDefault="00DC14B0" w:rsidP="00DC14B0">
      <w:pPr>
        <w:rPr>
          <w:i/>
          <w:iCs/>
        </w:rPr>
      </w:pPr>
      <w:r w:rsidRPr="00DC14B0">
        <w:rPr>
          <w:i/>
          <w:iCs/>
        </w:rPr>
        <w:t>Production</w:t>
      </w:r>
    </w:p>
    <w:p w14:paraId="586C888A" w14:textId="77777777" w:rsidR="00DC14B0" w:rsidRPr="00DC14B0" w:rsidRDefault="00DC14B0" w:rsidP="00DC14B0">
      <w:r w:rsidRPr="00DC14B0">
        <w:t>The model is fully approved and actively running in business systems, delivering predictions as part of live workflows such as product recommendations, fraud detection, or churn prediction. This is the version that end users or applications depend on.</w:t>
      </w:r>
    </w:p>
    <w:p w14:paraId="56BF021A" w14:textId="77777777" w:rsidR="00DC14B0" w:rsidRPr="00DC14B0" w:rsidRDefault="00DC14B0" w:rsidP="00DC14B0">
      <w:pPr>
        <w:rPr>
          <w:i/>
          <w:iCs/>
        </w:rPr>
      </w:pPr>
      <w:r w:rsidRPr="00DC14B0">
        <w:rPr>
          <w:i/>
          <w:iCs/>
        </w:rPr>
        <w:t>Archived</w:t>
      </w:r>
    </w:p>
    <w:p w14:paraId="78C095D4" w14:textId="77777777" w:rsidR="00DC14B0" w:rsidRPr="00DC14B0" w:rsidRDefault="00DC14B0" w:rsidP="00DC14B0">
      <w:r w:rsidRPr="00DC14B0">
        <w:lastRenderedPageBreak/>
        <w:t>The model is no longer used in live systems, but it is kept safely in the registry for record-keeping, audits, or historical reference. Archiving ensures that older versions are preserved and can be reviewed if questions arise about past decisions, compliance, or debugging.</w:t>
      </w:r>
    </w:p>
    <w:p w14:paraId="0F40E5EC" w14:textId="77777777" w:rsidR="00DC14B0" w:rsidRPr="00DC14B0" w:rsidRDefault="00DC14B0" w:rsidP="00DC14B0">
      <w:r w:rsidRPr="00DC14B0">
        <w:t>Stages are important because they give teams a shared understanding of a model’s readiness. Instead of passing around files or links, everyone can simply look at the stage to know if a model is experimental, safe for production, or retired.</w:t>
      </w:r>
    </w:p>
    <w:p w14:paraId="47C1449C" w14:textId="77777777" w:rsidR="00DC14B0" w:rsidRPr="00DC14B0" w:rsidRDefault="00DC14B0" w:rsidP="00DC14B0">
      <w:hyperlink r:id="rId103" w:anchor="ch06_example_6_1765324764604708" w:history="1">
        <w:r w:rsidRPr="00DC14B0">
          <w:rPr>
            <w:rStyle w:val="Hipervnculo"/>
          </w:rPr>
          <w:t>Example 6-6</w:t>
        </w:r>
      </w:hyperlink>
      <w:r w:rsidRPr="00DC14B0">
        <w:t> moves version 5 of the customer_churn_model into the Production stage.</w:t>
      </w:r>
    </w:p>
    <w:p w14:paraId="5C71DF26" w14:textId="77777777" w:rsidR="00DC14B0" w:rsidRPr="00DC14B0" w:rsidRDefault="00DC14B0" w:rsidP="00DC14B0">
      <w:pPr>
        <w:rPr>
          <w:b/>
          <w:bCs/>
        </w:rPr>
      </w:pPr>
      <w:r w:rsidRPr="00DC14B0">
        <w:rPr>
          <w:b/>
          <w:bCs/>
        </w:rPr>
        <w:t>Example 6-6. Transitioning a model version to production</w:t>
      </w:r>
    </w:p>
    <w:p w14:paraId="178AA3C7" w14:textId="77777777" w:rsidR="00DC14B0" w:rsidRPr="00DC14B0" w:rsidRDefault="00DC14B0" w:rsidP="00DC14B0">
      <w:r w:rsidRPr="00DC14B0">
        <w:t>client.transition_model_version_stage(</w:t>
      </w:r>
    </w:p>
    <w:p w14:paraId="3CB9BD25" w14:textId="77777777" w:rsidR="00DC14B0" w:rsidRPr="00DC14B0" w:rsidRDefault="00DC14B0" w:rsidP="00DC14B0">
      <w:r w:rsidRPr="00DC14B0">
        <w:t xml:space="preserve">    name="customer_churn_model",</w:t>
      </w:r>
    </w:p>
    <w:p w14:paraId="3C9A0298" w14:textId="77777777" w:rsidR="00DC14B0" w:rsidRPr="00DC14B0" w:rsidRDefault="00DC14B0" w:rsidP="00DC14B0">
      <w:r w:rsidRPr="00DC14B0">
        <w:t xml:space="preserve">    version=5,</w:t>
      </w:r>
    </w:p>
    <w:p w14:paraId="7B624600" w14:textId="77777777" w:rsidR="00DC14B0" w:rsidRPr="00DC14B0" w:rsidRDefault="00DC14B0" w:rsidP="00DC14B0">
      <w:r w:rsidRPr="00DC14B0">
        <w:t xml:space="preserve">    stage="Production"</w:t>
      </w:r>
    </w:p>
    <w:p w14:paraId="04246477" w14:textId="77777777" w:rsidR="00DC14B0" w:rsidRPr="00DC14B0" w:rsidRDefault="00DC14B0" w:rsidP="00DC14B0">
      <w:r w:rsidRPr="00DC14B0">
        <w:t>)</w:t>
      </w:r>
    </w:p>
    <w:p w14:paraId="032EE374" w14:textId="77777777" w:rsidR="00DC14B0" w:rsidRPr="00DC14B0" w:rsidRDefault="00DC14B0" w:rsidP="00DC14B0">
      <w:r w:rsidRPr="00DC14B0">
        <w:t>Unity Catalog policies ensure that only authorized users with the right permissions can perform such transitions. This provides both security (preventing unauthorized deployment) and accountability (tracking who promoted a model and when).</w:t>
      </w:r>
    </w:p>
    <w:p w14:paraId="38D891CA" w14:textId="77777777" w:rsidR="00DC14B0" w:rsidRPr="00DC14B0" w:rsidRDefault="00DC14B0" w:rsidP="00DC14B0">
      <w:pPr>
        <w:rPr>
          <w:b/>
          <w:bCs/>
        </w:rPr>
      </w:pPr>
      <w:r w:rsidRPr="00DC14B0">
        <w:rPr>
          <w:b/>
          <w:bCs/>
        </w:rPr>
        <w:t>Tip</w:t>
      </w:r>
    </w:p>
    <w:p w14:paraId="675DB226" w14:textId="77777777" w:rsidR="00DC14B0" w:rsidRPr="00DC14B0" w:rsidRDefault="00DC14B0" w:rsidP="00DC14B0">
      <w:r w:rsidRPr="00DC14B0">
        <w:t>The Model Registry is like a traffic signal. </w:t>
      </w:r>
      <w:r w:rsidRPr="00DC14B0">
        <w:rPr>
          <w:i/>
          <w:iCs/>
        </w:rPr>
        <w:t>Staging</w:t>
      </w:r>
      <w:r w:rsidRPr="00DC14B0">
        <w:t> is the yellow light (proceed with caution and testing), </w:t>
      </w:r>
      <w:r w:rsidRPr="00DC14B0">
        <w:rPr>
          <w:i/>
          <w:iCs/>
        </w:rPr>
        <w:t>Production</w:t>
      </w:r>
      <w:r w:rsidRPr="00DC14B0">
        <w:t> is the green light (ready for business use), and </w:t>
      </w:r>
      <w:r w:rsidRPr="00DC14B0">
        <w:rPr>
          <w:i/>
          <w:iCs/>
        </w:rPr>
        <w:t>Archived</w:t>
      </w:r>
      <w:r w:rsidRPr="00DC14B0">
        <w:t> is the red light (stop—no longer active, but still available for inspection).</w:t>
      </w:r>
    </w:p>
    <w:p w14:paraId="10883C64" w14:textId="77777777" w:rsidR="00DC14B0" w:rsidRPr="00DC14B0" w:rsidRDefault="00DC14B0" w:rsidP="00DC14B0">
      <w:r w:rsidRPr="00DC14B0">
        <w:t>By managing versions and stages carefully, organizations create a reliable process for moving models from experimentation into enterprise workflows while keeping history intact for governance and compliance.</w:t>
      </w:r>
    </w:p>
    <w:p w14:paraId="558180F9" w14:textId="77777777" w:rsidR="00DC14B0" w:rsidRPr="00DC14B0" w:rsidRDefault="00DC14B0" w:rsidP="00DC14B0">
      <w:pPr>
        <w:rPr>
          <w:b/>
          <w:bCs/>
        </w:rPr>
      </w:pPr>
      <w:r w:rsidRPr="00DC14B0">
        <w:rPr>
          <w:b/>
          <w:bCs/>
        </w:rPr>
        <w:t>Model Lifecycle in Stages</w:t>
      </w:r>
    </w:p>
    <w:p w14:paraId="643DB695" w14:textId="77777777" w:rsidR="00DC14B0" w:rsidRPr="00DC14B0" w:rsidRDefault="00DC14B0" w:rsidP="00DC14B0">
      <w:hyperlink r:id="rId104" w:anchor="ch06_figure_4_1765324764591060" w:history="1">
        <w:r w:rsidRPr="00DC14B0">
          <w:rPr>
            <w:rStyle w:val="Hipervnculo"/>
          </w:rPr>
          <w:t>Figure 6-4</w:t>
        </w:r>
      </w:hyperlink>
      <w:r w:rsidRPr="00DC14B0">
        <w:t> shows how a registered model moves between Staging, Production, and Archive:</w:t>
      </w:r>
    </w:p>
    <w:p w14:paraId="2E926213" w14:textId="31539392" w:rsidR="00DC14B0" w:rsidRPr="00DC14B0" w:rsidRDefault="00DC14B0" w:rsidP="00DC14B0">
      <w:r w:rsidRPr="00DC14B0">
        <w:lastRenderedPageBreak/>
        <w:drawing>
          <wp:inline distT="0" distB="0" distL="0" distR="0" wp14:anchorId="630C5343" wp14:editId="4F8EB8C7">
            <wp:extent cx="5612130" cy="1530350"/>
            <wp:effectExtent l="0" t="0" r="7620" b="0"/>
            <wp:docPr id="2039857692"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612130" cy="1530350"/>
                    </a:xfrm>
                    <a:prstGeom prst="rect">
                      <a:avLst/>
                    </a:prstGeom>
                    <a:noFill/>
                    <a:ln>
                      <a:noFill/>
                    </a:ln>
                  </pic:spPr>
                </pic:pic>
              </a:graphicData>
            </a:graphic>
          </wp:inline>
        </w:drawing>
      </w:r>
    </w:p>
    <w:p w14:paraId="40C9349D" w14:textId="77777777" w:rsidR="00DC14B0" w:rsidRPr="00DC14B0" w:rsidRDefault="00DC14B0" w:rsidP="00DC14B0">
      <w:r w:rsidRPr="00DC14B0">
        <w:t>Figure 6-4. Model lifecycle across Staging, Production, and Archived</w:t>
      </w:r>
    </w:p>
    <w:p w14:paraId="01F45058" w14:textId="77777777" w:rsidR="00DC14B0" w:rsidRPr="00DC14B0" w:rsidRDefault="00DC14B0" w:rsidP="00DC14B0">
      <w:r w:rsidRPr="00DC14B0">
        <w:t>This lifecycle highlights that not every model version reaches Production. Some may move directly from Staging to Archived if they fail validation tests. At the same time, models in Production eventually retire into Archive once replaced by improved versions. This cyclical process ensures ongoing innovation while maintaining governance and traceability.</w:t>
      </w:r>
    </w:p>
    <w:p w14:paraId="14BAE343" w14:textId="77777777" w:rsidR="00DC14B0" w:rsidRPr="00DC14B0" w:rsidRDefault="00DC14B0" w:rsidP="00DC14B0">
      <w:pPr>
        <w:rPr>
          <w:b/>
          <w:bCs/>
        </w:rPr>
      </w:pPr>
      <w:r w:rsidRPr="00DC14B0">
        <w:rPr>
          <w:b/>
          <w:bCs/>
        </w:rPr>
        <w:t>Model Lifecycle Real-World Case Study: Fraud Detection Model</w:t>
      </w:r>
    </w:p>
    <w:p w14:paraId="60AD4A05" w14:textId="77777777" w:rsidR="00DC14B0" w:rsidRPr="00DC14B0" w:rsidRDefault="00DC14B0" w:rsidP="00DC14B0">
      <w:r w:rsidRPr="00DC14B0">
        <w:t>To make this more concrete, let’s consider a fraud detection system at a financial institution:</w:t>
      </w:r>
    </w:p>
    <w:p w14:paraId="72FD9A00" w14:textId="77777777" w:rsidR="00DC14B0" w:rsidRPr="00DC14B0" w:rsidRDefault="00DC14B0" w:rsidP="00DC14B0">
      <w:pPr>
        <w:rPr>
          <w:i/>
          <w:iCs/>
        </w:rPr>
      </w:pPr>
      <w:r w:rsidRPr="00DC14B0">
        <w:rPr>
          <w:i/>
          <w:iCs/>
        </w:rPr>
        <w:t>Version 1 (Staging)</w:t>
      </w:r>
    </w:p>
    <w:p w14:paraId="0609D954" w14:textId="77777777" w:rsidR="00DC14B0" w:rsidRPr="00DC14B0" w:rsidRDefault="00DC14B0" w:rsidP="00DC14B0">
      <w:r w:rsidRPr="00DC14B0">
        <w:t>A basic decision tree model is trained to flag unusual credit card transactions. The QA team tests it, but reviewers discover it has a high false-positive rate (flagging too many legitimate transactions).</w:t>
      </w:r>
    </w:p>
    <w:p w14:paraId="42E33193" w14:textId="77777777" w:rsidR="00DC14B0" w:rsidRPr="00DC14B0" w:rsidRDefault="00DC14B0" w:rsidP="00DC14B0">
      <w:pPr>
        <w:rPr>
          <w:i/>
          <w:iCs/>
        </w:rPr>
      </w:pPr>
      <w:r w:rsidRPr="00DC14B0">
        <w:rPr>
          <w:i/>
          <w:iCs/>
        </w:rPr>
        <w:t>Version 2 (Production)</w:t>
      </w:r>
    </w:p>
    <w:p w14:paraId="20F1A7E0" w14:textId="77777777" w:rsidR="00DC14B0" w:rsidRPr="00DC14B0" w:rsidRDefault="00DC14B0" w:rsidP="00DC14B0">
      <w:r w:rsidRPr="00DC14B0">
        <w:t>Data scientists enhance the model by incorporating new features, such as customer spending patterns and geolocation data. This version passes validation tests and is promoted to Production. It now actively monitors millions of transactions daily, sending alerts for suspicious activity.</w:t>
      </w:r>
    </w:p>
    <w:p w14:paraId="71C1FD2F" w14:textId="77777777" w:rsidR="00DC14B0" w:rsidRPr="00DC14B0" w:rsidRDefault="00DC14B0" w:rsidP="00DC14B0">
      <w:pPr>
        <w:rPr>
          <w:i/>
          <w:iCs/>
        </w:rPr>
      </w:pPr>
      <w:r w:rsidRPr="00DC14B0">
        <w:rPr>
          <w:i/>
          <w:iCs/>
        </w:rPr>
        <w:t>Version 1 (Archived)</w:t>
      </w:r>
    </w:p>
    <w:p w14:paraId="3A1AF8D9" w14:textId="77777777" w:rsidR="00DC14B0" w:rsidRPr="00DC14B0" w:rsidRDefault="00DC14B0" w:rsidP="00DC14B0">
      <w:r w:rsidRPr="00DC14B0">
        <w:t>Once version 2 is live, version 1 is moved to be Archived. Although it is no longer in use, it is still stored for compliance audits. If regulators ever ask how fraud detection worked in the past, the bank can demonstrate exactly which model was used.</w:t>
      </w:r>
    </w:p>
    <w:p w14:paraId="37C97194" w14:textId="77777777" w:rsidR="00DC14B0" w:rsidRPr="00DC14B0" w:rsidRDefault="00DC14B0" w:rsidP="00DC14B0">
      <w:r w:rsidRPr="00DC14B0">
        <w:t>This example shows how versions and stages provide structure, accountability, and traceability. The process ensures innovation can continue while past models remain accessible for learning and governance.</w:t>
      </w:r>
    </w:p>
    <w:p w14:paraId="4616FEF3" w14:textId="77777777" w:rsidR="00DC14B0" w:rsidRPr="00DC14B0" w:rsidRDefault="00DC14B0" w:rsidP="00DC14B0">
      <w:pPr>
        <w:rPr>
          <w:b/>
          <w:bCs/>
        </w:rPr>
      </w:pPr>
      <w:r w:rsidRPr="00DC14B0">
        <w:rPr>
          <w:b/>
          <w:bCs/>
        </w:rPr>
        <w:lastRenderedPageBreak/>
        <w:t>Stages at a Glance</w:t>
      </w:r>
    </w:p>
    <w:p w14:paraId="7B3F955A" w14:textId="77777777" w:rsidR="00DC14B0" w:rsidRPr="00DC14B0" w:rsidRDefault="00DC14B0" w:rsidP="00DC14B0">
      <w:hyperlink r:id="rId106" w:anchor="ch06_table_2_1765324764597819" w:history="1">
        <w:r w:rsidRPr="00DC14B0">
          <w:rPr>
            <w:rStyle w:val="Hipervnculo"/>
          </w:rPr>
          <w:t>Table 6-2</w:t>
        </w:r>
      </w:hyperlink>
      <w:r w:rsidRPr="00DC14B0">
        <w:t> shows the different stages of the model at a glance.</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560"/>
        <w:gridCol w:w="2543"/>
        <w:gridCol w:w="2409"/>
        <w:gridCol w:w="2326"/>
      </w:tblGrid>
      <w:tr w:rsidR="00DC14B0" w:rsidRPr="00DC14B0" w14:paraId="0AEC0EBF" w14:textId="77777777" w:rsidTr="00DC14B0">
        <w:trPr>
          <w:tblHeader/>
        </w:trPr>
        <w:tc>
          <w:tcPr>
            <w:tcW w:w="0" w:type="auto"/>
            <w:tcBorders>
              <w:top w:val="nil"/>
              <w:left w:val="nil"/>
              <w:bottom w:val="nil"/>
              <w:right w:val="nil"/>
            </w:tcBorders>
            <w:shd w:val="clear" w:color="auto" w:fill="EEF2F6"/>
            <w:vAlign w:val="center"/>
            <w:hideMark/>
          </w:tcPr>
          <w:p w14:paraId="51519F2C" w14:textId="77777777" w:rsidR="00DC14B0" w:rsidRPr="00DC14B0" w:rsidRDefault="00DC14B0" w:rsidP="00DC14B0">
            <w:pPr>
              <w:rPr>
                <w:b/>
                <w:bCs/>
              </w:rPr>
            </w:pPr>
            <w:r w:rsidRPr="00DC14B0">
              <w:rPr>
                <w:b/>
                <w:bCs/>
              </w:rPr>
              <w:t>Stage</w:t>
            </w:r>
          </w:p>
        </w:tc>
        <w:tc>
          <w:tcPr>
            <w:tcW w:w="0" w:type="auto"/>
            <w:tcBorders>
              <w:top w:val="nil"/>
              <w:left w:val="nil"/>
              <w:bottom w:val="nil"/>
              <w:right w:val="nil"/>
            </w:tcBorders>
            <w:shd w:val="clear" w:color="auto" w:fill="EEF2F6"/>
            <w:vAlign w:val="center"/>
            <w:hideMark/>
          </w:tcPr>
          <w:p w14:paraId="43543007" w14:textId="77777777" w:rsidR="00DC14B0" w:rsidRPr="00DC14B0" w:rsidRDefault="00DC14B0" w:rsidP="00DC14B0">
            <w:pPr>
              <w:rPr>
                <w:b/>
                <w:bCs/>
              </w:rPr>
            </w:pPr>
            <w:r w:rsidRPr="00DC14B0">
              <w:rPr>
                <w:b/>
                <w:bCs/>
              </w:rPr>
              <w:t>Purpose</w:t>
            </w:r>
          </w:p>
        </w:tc>
        <w:tc>
          <w:tcPr>
            <w:tcW w:w="0" w:type="auto"/>
            <w:tcBorders>
              <w:top w:val="nil"/>
              <w:left w:val="nil"/>
              <w:bottom w:val="nil"/>
              <w:right w:val="nil"/>
            </w:tcBorders>
            <w:shd w:val="clear" w:color="auto" w:fill="EEF2F6"/>
            <w:vAlign w:val="center"/>
            <w:hideMark/>
          </w:tcPr>
          <w:p w14:paraId="0FC35C9B" w14:textId="77777777" w:rsidR="00DC14B0" w:rsidRPr="00DC14B0" w:rsidRDefault="00DC14B0" w:rsidP="00DC14B0">
            <w:pPr>
              <w:rPr>
                <w:b/>
                <w:bCs/>
              </w:rPr>
            </w:pPr>
            <w:r w:rsidRPr="00DC14B0">
              <w:rPr>
                <w:b/>
                <w:bCs/>
              </w:rPr>
              <w:t>Governance Controls</w:t>
            </w:r>
          </w:p>
        </w:tc>
        <w:tc>
          <w:tcPr>
            <w:tcW w:w="0" w:type="auto"/>
            <w:tcBorders>
              <w:top w:val="nil"/>
              <w:left w:val="nil"/>
              <w:bottom w:val="nil"/>
              <w:right w:val="nil"/>
            </w:tcBorders>
            <w:shd w:val="clear" w:color="auto" w:fill="EEF2F6"/>
            <w:vAlign w:val="center"/>
            <w:hideMark/>
          </w:tcPr>
          <w:p w14:paraId="54C4548A" w14:textId="77777777" w:rsidR="00DC14B0" w:rsidRPr="00DC14B0" w:rsidRDefault="00DC14B0" w:rsidP="00DC14B0">
            <w:pPr>
              <w:rPr>
                <w:b/>
                <w:bCs/>
              </w:rPr>
            </w:pPr>
            <w:r w:rsidRPr="00DC14B0">
              <w:rPr>
                <w:b/>
                <w:bCs/>
              </w:rPr>
              <w:t>Typical Actions</w:t>
            </w:r>
          </w:p>
        </w:tc>
      </w:tr>
      <w:tr w:rsidR="00DC14B0" w:rsidRPr="00DC14B0" w14:paraId="25B39210" w14:textId="77777777" w:rsidTr="00DC14B0">
        <w:tc>
          <w:tcPr>
            <w:tcW w:w="0" w:type="auto"/>
            <w:tcBorders>
              <w:top w:val="nil"/>
              <w:left w:val="nil"/>
              <w:bottom w:val="nil"/>
              <w:right w:val="nil"/>
            </w:tcBorders>
            <w:shd w:val="clear" w:color="auto" w:fill="FFFFFF"/>
            <w:hideMark/>
          </w:tcPr>
          <w:p w14:paraId="1CFE7C59" w14:textId="77777777" w:rsidR="00DC14B0" w:rsidRPr="00DC14B0" w:rsidRDefault="00DC14B0" w:rsidP="00DC14B0">
            <w:r w:rsidRPr="00DC14B0">
              <w:t>Staging</w:t>
            </w:r>
          </w:p>
        </w:tc>
        <w:tc>
          <w:tcPr>
            <w:tcW w:w="0" w:type="auto"/>
            <w:tcBorders>
              <w:top w:val="nil"/>
              <w:left w:val="nil"/>
              <w:bottom w:val="nil"/>
              <w:right w:val="nil"/>
            </w:tcBorders>
            <w:shd w:val="clear" w:color="auto" w:fill="FFFFFF"/>
            <w:hideMark/>
          </w:tcPr>
          <w:p w14:paraId="69F51654" w14:textId="77777777" w:rsidR="00DC14B0" w:rsidRPr="00DC14B0" w:rsidRDefault="00DC14B0" w:rsidP="00DC14B0">
            <w:r w:rsidRPr="00DC14B0">
              <w:t>Model under review/testing</w:t>
            </w:r>
          </w:p>
        </w:tc>
        <w:tc>
          <w:tcPr>
            <w:tcW w:w="0" w:type="auto"/>
            <w:tcBorders>
              <w:top w:val="nil"/>
              <w:left w:val="nil"/>
              <w:bottom w:val="nil"/>
              <w:right w:val="nil"/>
            </w:tcBorders>
            <w:shd w:val="clear" w:color="auto" w:fill="FFFFFF"/>
            <w:hideMark/>
          </w:tcPr>
          <w:p w14:paraId="7A6696F6" w14:textId="77777777" w:rsidR="00DC14B0" w:rsidRPr="00DC14B0" w:rsidRDefault="00DC14B0" w:rsidP="00DC14B0">
            <w:r w:rsidRPr="00DC14B0">
              <w:t>Lineage tracking in Unity Catalog</w:t>
            </w:r>
          </w:p>
        </w:tc>
        <w:tc>
          <w:tcPr>
            <w:tcW w:w="0" w:type="auto"/>
            <w:tcBorders>
              <w:top w:val="nil"/>
              <w:left w:val="nil"/>
              <w:bottom w:val="nil"/>
              <w:right w:val="nil"/>
            </w:tcBorders>
            <w:shd w:val="clear" w:color="auto" w:fill="FFFFFF"/>
            <w:hideMark/>
          </w:tcPr>
          <w:p w14:paraId="4CBA64A3" w14:textId="77777777" w:rsidR="00DC14B0" w:rsidRPr="00DC14B0" w:rsidRDefault="00DC14B0" w:rsidP="00DC14B0">
            <w:r w:rsidRPr="00DC14B0">
              <w:t>Validation, QA, testing</w:t>
            </w:r>
          </w:p>
        </w:tc>
      </w:tr>
      <w:tr w:rsidR="00DC14B0" w:rsidRPr="00DC14B0" w14:paraId="1A5BD616" w14:textId="77777777" w:rsidTr="00DC14B0">
        <w:tc>
          <w:tcPr>
            <w:tcW w:w="0" w:type="auto"/>
            <w:tcBorders>
              <w:top w:val="nil"/>
              <w:left w:val="nil"/>
              <w:bottom w:val="nil"/>
              <w:right w:val="nil"/>
            </w:tcBorders>
            <w:shd w:val="clear" w:color="auto" w:fill="EEF2F6"/>
            <w:hideMark/>
          </w:tcPr>
          <w:p w14:paraId="74F74946" w14:textId="77777777" w:rsidR="00DC14B0" w:rsidRPr="00DC14B0" w:rsidRDefault="00DC14B0" w:rsidP="00DC14B0">
            <w:r w:rsidRPr="00DC14B0">
              <w:t>Production</w:t>
            </w:r>
          </w:p>
        </w:tc>
        <w:tc>
          <w:tcPr>
            <w:tcW w:w="0" w:type="auto"/>
            <w:tcBorders>
              <w:top w:val="nil"/>
              <w:left w:val="nil"/>
              <w:bottom w:val="nil"/>
              <w:right w:val="nil"/>
            </w:tcBorders>
            <w:shd w:val="clear" w:color="auto" w:fill="EEF2F6"/>
            <w:hideMark/>
          </w:tcPr>
          <w:p w14:paraId="4DC2FDFC" w14:textId="77777777" w:rsidR="00DC14B0" w:rsidRPr="00DC14B0" w:rsidRDefault="00DC14B0" w:rsidP="00DC14B0">
            <w:r w:rsidRPr="00DC14B0">
              <w:t>Live model serving predictions</w:t>
            </w:r>
          </w:p>
        </w:tc>
        <w:tc>
          <w:tcPr>
            <w:tcW w:w="0" w:type="auto"/>
            <w:tcBorders>
              <w:top w:val="nil"/>
              <w:left w:val="nil"/>
              <w:bottom w:val="nil"/>
              <w:right w:val="nil"/>
            </w:tcBorders>
            <w:shd w:val="clear" w:color="auto" w:fill="EEF2F6"/>
            <w:hideMark/>
          </w:tcPr>
          <w:p w14:paraId="4C969A9E" w14:textId="77777777" w:rsidR="00DC14B0" w:rsidRPr="00DC14B0" w:rsidRDefault="00DC14B0" w:rsidP="00DC14B0">
            <w:r w:rsidRPr="00DC14B0">
              <w:t>RBAC enforced by Unity Catalog</w:t>
            </w:r>
          </w:p>
        </w:tc>
        <w:tc>
          <w:tcPr>
            <w:tcW w:w="0" w:type="auto"/>
            <w:tcBorders>
              <w:top w:val="nil"/>
              <w:left w:val="nil"/>
              <w:bottom w:val="nil"/>
              <w:right w:val="nil"/>
            </w:tcBorders>
            <w:shd w:val="clear" w:color="auto" w:fill="EEF2F6"/>
            <w:hideMark/>
          </w:tcPr>
          <w:p w14:paraId="48B672B8" w14:textId="77777777" w:rsidR="00DC14B0" w:rsidRPr="00DC14B0" w:rsidRDefault="00DC14B0" w:rsidP="00DC14B0">
            <w:r w:rsidRPr="00DC14B0">
              <w:t>Deployment, monitoring</w:t>
            </w:r>
          </w:p>
        </w:tc>
      </w:tr>
      <w:tr w:rsidR="00DC14B0" w:rsidRPr="00DC14B0" w14:paraId="4CCA21C4" w14:textId="77777777" w:rsidTr="00DC14B0">
        <w:tc>
          <w:tcPr>
            <w:tcW w:w="0" w:type="auto"/>
            <w:tcBorders>
              <w:top w:val="nil"/>
              <w:left w:val="nil"/>
              <w:bottom w:val="nil"/>
              <w:right w:val="nil"/>
            </w:tcBorders>
            <w:shd w:val="clear" w:color="auto" w:fill="FFFFFF"/>
            <w:hideMark/>
          </w:tcPr>
          <w:p w14:paraId="5030CA48" w14:textId="77777777" w:rsidR="00DC14B0" w:rsidRPr="00DC14B0" w:rsidRDefault="00DC14B0" w:rsidP="00DC14B0">
            <w:r w:rsidRPr="00DC14B0">
              <w:t>Archived</w:t>
            </w:r>
          </w:p>
        </w:tc>
        <w:tc>
          <w:tcPr>
            <w:tcW w:w="0" w:type="auto"/>
            <w:tcBorders>
              <w:top w:val="nil"/>
              <w:left w:val="nil"/>
              <w:bottom w:val="nil"/>
              <w:right w:val="nil"/>
            </w:tcBorders>
            <w:shd w:val="clear" w:color="auto" w:fill="FFFFFF"/>
            <w:hideMark/>
          </w:tcPr>
          <w:p w14:paraId="7ACD0026" w14:textId="77777777" w:rsidR="00DC14B0" w:rsidRPr="00DC14B0" w:rsidRDefault="00DC14B0" w:rsidP="00DC14B0">
            <w:r w:rsidRPr="00DC14B0">
              <w:t>Historical record, not in active use</w:t>
            </w:r>
          </w:p>
        </w:tc>
        <w:tc>
          <w:tcPr>
            <w:tcW w:w="0" w:type="auto"/>
            <w:tcBorders>
              <w:top w:val="nil"/>
              <w:left w:val="nil"/>
              <w:bottom w:val="nil"/>
              <w:right w:val="nil"/>
            </w:tcBorders>
            <w:shd w:val="clear" w:color="auto" w:fill="FFFFFF"/>
            <w:hideMark/>
          </w:tcPr>
          <w:p w14:paraId="258BA366" w14:textId="77777777" w:rsidR="00DC14B0" w:rsidRPr="00DC14B0" w:rsidRDefault="00DC14B0" w:rsidP="00DC14B0">
            <w:r w:rsidRPr="00DC14B0">
              <w:t>Audit logging in Unity Catalog</w:t>
            </w:r>
          </w:p>
        </w:tc>
        <w:tc>
          <w:tcPr>
            <w:tcW w:w="0" w:type="auto"/>
            <w:tcBorders>
              <w:top w:val="nil"/>
              <w:left w:val="nil"/>
              <w:bottom w:val="nil"/>
              <w:right w:val="nil"/>
            </w:tcBorders>
            <w:shd w:val="clear" w:color="auto" w:fill="FFFFFF"/>
            <w:hideMark/>
          </w:tcPr>
          <w:p w14:paraId="7908419D" w14:textId="77777777" w:rsidR="00DC14B0" w:rsidRPr="00DC14B0" w:rsidRDefault="00DC14B0" w:rsidP="00DC14B0">
            <w:r w:rsidRPr="00DC14B0">
              <w:t>Compliance review, reference</w:t>
            </w:r>
          </w:p>
        </w:tc>
      </w:tr>
      <w:tr w:rsidR="00DC14B0" w:rsidRPr="00DC14B0" w14:paraId="60C1231E" w14:textId="77777777" w:rsidTr="00DC14B0">
        <w:trPr>
          <w:tblHeader/>
        </w:trPr>
        <w:tc>
          <w:tcPr>
            <w:tcW w:w="0" w:type="auto"/>
            <w:gridSpan w:val="4"/>
            <w:tcBorders>
              <w:top w:val="nil"/>
              <w:left w:val="nil"/>
              <w:bottom w:val="nil"/>
              <w:right w:val="nil"/>
            </w:tcBorders>
            <w:shd w:val="clear" w:color="auto" w:fill="EEF2F6"/>
            <w:vAlign w:val="center"/>
            <w:hideMark/>
          </w:tcPr>
          <w:p w14:paraId="017E2E41" w14:textId="77777777" w:rsidR="00DC14B0" w:rsidRPr="00DC14B0" w:rsidRDefault="00DC14B0" w:rsidP="00DC14B0">
            <w:r w:rsidRPr="00DC14B0">
              <w:t>Table 6-2. Summary of model stages, governance controls, and typical actions</w:t>
            </w:r>
          </w:p>
        </w:tc>
      </w:tr>
    </w:tbl>
    <w:p w14:paraId="6C6D15E1" w14:textId="77777777" w:rsidR="00DC14B0" w:rsidRPr="00DC14B0" w:rsidRDefault="00DC14B0" w:rsidP="00DC14B0">
      <w:r w:rsidRPr="00DC14B0">
        <w:t>As discussed earlier, robust experiment tracking naturally integrates with this versioning process. The run history and parameters you tracked earlier now provide context and reproducibility when registering, staging, and archiving models.</w:t>
      </w:r>
    </w:p>
    <w:p w14:paraId="2FED5831" w14:textId="77777777" w:rsidR="00DC14B0" w:rsidRPr="00DC14B0" w:rsidRDefault="00DC14B0" w:rsidP="00DC14B0">
      <w:r w:rsidRPr="00DC14B0">
        <w:t>Here are some things to keep in mind:</w:t>
      </w:r>
    </w:p>
    <w:p w14:paraId="3F5D2897" w14:textId="77777777" w:rsidR="00DC14B0" w:rsidRPr="00DC14B0" w:rsidRDefault="00DC14B0" w:rsidP="00DC14B0">
      <w:pPr>
        <w:numPr>
          <w:ilvl w:val="0"/>
          <w:numId w:val="150"/>
        </w:numPr>
      </w:pPr>
      <w:r w:rsidRPr="00DC14B0">
        <w:t>When promoting models between stages, always document </w:t>
      </w:r>
      <w:r w:rsidRPr="00DC14B0">
        <w:rPr>
          <w:i/>
          <w:iCs/>
        </w:rPr>
        <w:t>why</w:t>
      </w:r>
      <w:r w:rsidRPr="00DC14B0">
        <w:t> a transition is happening (e.g., improved accuracy, bug fix, compliance requirement). Clear notes help future reviewers understand the reasoning and reduce confusion during audits.</w:t>
      </w:r>
    </w:p>
    <w:p w14:paraId="73EB0C0F" w14:textId="77777777" w:rsidR="00DC14B0" w:rsidRPr="00DC14B0" w:rsidRDefault="00DC14B0" w:rsidP="00DC14B0">
      <w:pPr>
        <w:numPr>
          <w:ilvl w:val="0"/>
          <w:numId w:val="150"/>
        </w:numPr>
      </w:pPr>
      <w:r w:rsidRPr="00DC14B0">
        <w:t>Avoid skipping directly from Staging to Production without thorough validation. Rushing deployment increases the risk of inaccurate or biased predictions and can create compliance liabilities.</w:t>
      </w:r>
    </w:p>
    <w:p w14:paraId="1B3A882C" w14:textId="77777777" w:rsidR="00DC14B0" w:rsidRPr="00DC14B0" w:rsidRDefault="00DC14B0" w:rsidP="00DC14B0">
      <w:pPr>
        <w:numPr>
          <w:ilvl w:val="0"/>
          <w:numId w:val="150"/>
        </w:numPr>
      </w:pPr>
      <w:r w:rsidRPr="00DC14B0">
        <w:t>When archiving models, always retain full metadata, tags, and version notes. This ensures compliance teams and auditors can reconstruct the context of past decisions and maintain trust in the organization’s historical record. Losing metadata at this stage can create significant governance and regulatory risks.</w:t>
      </w:r>
    </w:p>
    <w:p w14:paraId="2F86C90A" w14:textId="77777777" w:rsidR="00DC14B0" w:rsidRPr="00DC14B0" w:rsidRDefault="00DC14B0" w:rsidP="00DC14B0">
      <w:r w:rsidRPr="00DC14B0">
        <w:lastRenderedPageBreak/>
        <w:t>As you’ve seen, managing versions and stages ensures clarity and accountability across the lifecycle of a model. The natural next step is to investigate the governance and access controls that Unity Catalog applies on top of these stages. The next section explores how permissions, audit logs, and lineage tracking strengthen the registry into a secure and compliant system.</w:t>
      </w:r>
    </w:p>
    <w:p w14:paraId="60DB624B" w14:textId="77777777" w:rsidR="00DC14B0" w:rsidRPr="00DC14B0" w:rsidRDefault="00DC14B0" w:rsidP="00DC14B0">
      <w:pPr>
        <w:rPr>
          <w:b/>
          <w:bCs/>
        </w:rPr>
      </w:pPr>
      <w:r w:rsidRPr="00DC14B0">
        <w:rPr>
          <w:b/>
          <w:bCs/>
        </w:rPr>
        <w:t>Governance and Access Control</w:t>
      </w:r>
    </w:p>
    <w:p w14:paraId="5B56B308" w14:textId="77777777" w:rsidR="00DC14B0" w:rsidRPr="00DC14B0" w:rsidRDefault="00DC14B0" w:rsidP="00DC14B0">
      <w:r w:rsidRPr="00DC14B0">
        <w:t>Unity Catalog strengthens the MLflow Model Registry by adding enterprise-level governance controls. You can think of it as both a security guard and a record keeper for your organization’s model library. On one hand, it prevents unauthorized access and enforces strict security policies. On the other, it carefully records every action, ensuring transparency and accountability. This dual role makes governance essential for regulated industries where compliance and trust are non-negotiable.</w:t>
      </w:r>
    </w:p>
    <w:p w14:paraId="281F274E" w14:textId="77777777" w:rsidR="00DC14B0" w:rsidRPr="00DC14B0" w:rsidRDefault="00DC14B0" w:rsidP="00DC14B0">
      <w:r w:rsidRPr="00DC14B0">
        <w:t>At its core, </w:t>
      </w:r>
      <w:r w:rsidRPr="00DC14B0">
        <w:rPr>
          <w:i/>
          <w:iCs/>
        </w:rPr>
        <w:t>governance</w:t>
      </w:r>
      <w:r w:rsidRPr="00DC14B0">
        <w:t> covers three pillars:</w:t>
      </w:r>
    </w:p>
    <w:p w14:paraId="4E33964E" w14:textId="77777777" w:rsidR="00DC14B0" w:rsidRPr="00DC14B0" w:rsidRDefault="00DC14B0" w:rsidP="00DC14B0">
      <w:pPr>
        <w:rPr>
          <w:i/>
          <w:iCs/>
        </w:rPr>
      </w:pPr>
      <w:r w:rsidRPr="00DC14B0">
        <w:rPr>
          <w:i/>
          <w:iCs/>
        </w:rPr>
        <w:t>RBAC (Role-Based Access Control)</w:t>
      </w:r>
    </w:p>
    <w:p w14:paraId="2C1A064E" w14:textId="77777777" w:rsidR="00DC14B0" w:rsidRPr="00DC14B0" w:rsidRDefault="00DC14B0" w:rsidP="00DC14B0">
      <w:r w:rsidRPr="00DC14B0">
        <w:t>Clear rules define who is allowed to view, update, or deploy models. For instance, only data scientists may be permitted to update or promote a model, while business analysts have read-only access. This separation of duties reduces risk and ensures that only qualified individuals can make impactful changes. Unity Catalog enforces these permissions at the workspace and registry level, creating consistent rules across the organization.</w:t>
      </w:r>
    </w:p>
    <w:p w14:paraId="7D709B40" w14:textId="77777777" w:rsidR="00DC14B0" w:rsidRPr="00DC14B0" w:rsidRDefault="00DC14B0" w:rsidP="00DC14B0">
      <w:pPr>
        <w:rPr>
          <w:i/>
          <w:iCs/>
        </w:rPr>
      </w:pPr>
      <w:r w:rsidRPr="00DC14B0">
        <w:rPr>
          <w:i/>
          <w:iCs/>
        </w:rPr>
        <w:t>Audit logging</w:t>
      </w:r>
    </w:p>
    <w:p w14:paraId="6400D9F0" w14:textId="77777777" w:rsidR="00DC14B0" w:rsidRPr="00DC14B0" w:rsidRDefault="00DC14B0" w:rsidP="00DC14B0">
      <w:r w:rsidRPr="00DC14B0">
        <w:t>Every action—such as registering a new model, promoting a version, or archiving an outdated model—is recorded with timestamps and user details. These logs serve as a permanent history, supporting accountability and making compliance audits far smoother. For example, if a regulator asks which model generated fraud alerts in June, the audit log provides exact details of the model version and who deployed it.</w:t>
      </w:r>
    </w:p>
    <w:p w14:paraId="0FB5B76A" w14:textId="77777777" w:rsidR="00DC14B0" w:rsidRPr="00DC14B0" w:rsidRDefault="00DC14B0" w:rsidP="00DC14B0">
      <w:pPr>
        <w:rPr>
          <w:i/>
          <w:iCs/>
        </w:rPr>
      </w:pPr>
      <w:r w:rsidRPr="00DC14B0">
        <w:rPr>
          <w:i/>
          <w:iCs/>
        </w:rPr>
        <w:t>Lineage</w:t>
      </w:r>
    </w:p>
    <w:p w14:paraId="494A0E36" w14:textId="77777777" w:rsidR="00DC14B0" w:rsidRPr="00DC14B0" w:rsidRDefault="00DC14B0" w:rsidP="00DC14B0">
      <w:r w:rsidRPr="00DC14B0">
        <w:t>Unity Catalog automatically links models back to their training datasets, experiment runs, and transformations. This full traceability shows how a model originated, what data shaped it, and how it has been used over time. Lineage helps teams detect potential sources of bias and provides confidence when models are reused or audited.</w:t>
      </w:r>
    </w:p>
    <w:p w14:paraId="39100A01" w14:textId="77777777" w:rsidR="00DC14B0" w:rsidRPr="00DC14B0" w:rsidRDefault="00DC14B0" w:rsidP="00DC14B0">
      <w:hyperlink r:id="rId107" w:anchor="ch06_figure_5_1765324764591084" w:history="1">
        <w:r w:rsidRPr="00DC14B0">
          <w:rPr>
            <w:rStyle w:val="Hipervnculo"/>
          </w:rPr>
          <w:t>Figure 6-5</w:t>
        </w:r>
      </w:hyperlink>
      <w:r w:rsidRPr="00DC14B0">
        <w:t> illustrates the full lifecycle: registering a model, managing versions and stages, deploying it, and applying governance through Unity Catalog.</w:t>
      </w:r>
    </w:p>
    <w:p w14:paraId="375CA0C8" w14:textId="77DD1CDE" w:rsidR="00DC14B0" w:rsidRPr="00DC14B0" w:rsidRDefault="00DC14B0" w:rsidP="00DC14B0">
      <w:r w:rsidRPr="00DC14B0">
        <w:drawing>
          <wp:inline distT="0" distB="0" distL="0" distR="0" wp14:anchorId="6AE32D0B" wp14:editId="5EAB976D">
            <wp:extent cx="4076700" cy="6972300"/>
            <wp:effectExtent l="0" t="0" r="0" b="0"/>
            <wp:docPr id="206765587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076700" cy="6972300"/>
                    </a:xfrm>
                    <a:prstGeom prst="rect">
                      <a:avLst/>
                    </a:prstGeom>
                    <a:noFill/>
                    <a:ln>
                      <a:noFill/>
                    </a:ln>
                  </pic:spPr>
                </pic:pic>
              </a:graphicData>
            </a:graphic>
          </wp:inline>
        </w:drawing>
      </w:r>
    </w:p>
    <w:p w14:paraId="7790D904" w14:textId="77777777" w:rsidR="00DC14B0" w:rsidRPr="00DC14B0" w:rsidRDefault="00DC14B0" w:rsidP="00DC14B0">
      <w:r w:rsidRPr="00DC14B0">
        <w:t>Figure 6-5. Model lifecycle in Unity Catalog</w:t>
      </w:r>
    </w:p>
    <w:p w14:paraId="0AE26FC8" w14:textId="77777777" w:rsidR="00DC14B0" w:rsidRPr="00DC14B0" w:rsidRDefault="00DC14B0" w:rsidP="00DC14B0">
      <w:pPr>
        <w:rPr>
          <w:b/>
          <w:bCs/>
        </w:rPr>
      </w:pPr>
      <w:r w:rsidRPr="00DC14B0">
        <w:rPr>
          <w:b/>
          <w:bCs/>
        </w:rPr>
        <w:t>Case Study: Governance in Action</w:t>
      </w:r>
    </w:p>
    <w:p w14:paraId="2BE712EA" w14:textId="77777777" w:rsidR="00DC14B0" w:rsidRPr="00DC14B0" w:rsidRDefault="00DC14B0" w:rsidP="00DC14B0">
      <w:r w:rsidRPr="00DC14B0">
        <w:lastRenderedPageBreak/>
        <w:t>Imagine a healthcare organization deploying a model to predict hospital readmissions. In this setting, governance is not just about technical hygiene but is directly tied to patient safety and regulatory compliance. Hospital administrators, clinicians, and auditors each need different levels of access and visibility. This scenario shows how Unity Catalog governance translates into day-to-day healthcare operations:</w:t>
      </w:r>
    </w:p>
    <w:p w14:paraId="5ACD6AE1" w14:textId="77777777" w:rsidR="00DC14B0" w:rsidRPr="00DC14B0" w:rsidRDefault="00DC14B0" w:rsidP="00DC14B0">
      <w:pPr>
        <w:numPr>
          <w:ilvl w:val="0"/>
          <w:numId w:val="151"/>
        </w:numPr>
      </w:pPr>
      <w:r w:rsidRPr="00DC14B0">
        <w:t>RBAC goes beyond simple permissions. In this case, certified ML engineers are the only ones allowed to promote a new model to Production. Clinicians can view predictions but cannot alter models, protecting patient outcomes from unverified changes. Administrators may have oversight rights to assign roles, but cannot interfere with the technical details. This layered access ensures that duties are clearly separated and minimizes the risk of accidental misuse.</w:t>
      </w:r>
    </w:p>
    <w:p w14:paraId="158A2BB5" w14:textId="77777777" w:rsidR="00DC14B0" w:rsidRPr="00DC14B0" w:rsidRDefault="00DC14B0" w:rsidP="00DC14B0">
      <w:pPr>
        <w:numPr>
          <w:ilvl w:val="0"/>
          <w:numId w:val="151"/>
        </w:numPr>
      </w:pPr>
      <w:r w:rsidRPr="00DC14B0">
        <w:t>Audit logging provides a verifiable trail of activity. For example, the system records that model version 3.2 was promoted on August 10 by a specific engineer, along with attached notes that explain the change. Later, if regulators question decisions made on August 15, the hospital can demonstrate exactly which model was in Production, who approved it, and why. This not only reduces compliance risks but also builds trust in the system.</w:t>
      </w:r>
    </w:p>
    <w:p w14:paraId="70BB7CCB" w14:textId="77777777" w:rsidR="00DC14B0" w:rsidRPr="00DC14B0" w:rsidRDefault="00DC14B0" w:rsidP="00DC14B0">
      <w:pPr>
        <w:numPr>
          <w:ilvl w:val="0"/>
          <w:numId w:val="151"/>
        </w:numPr>
      </w:pPr>
      <w:r w:rsidRPr="00DC14B0">
        <w:t>Lineage ensures transparency and accountability in clinical decision-making. Compliance officers can confirm that version 3.2 was trained only on anonymized patient data collected between January and June. They can also trace back to the experiment run, the preprocessing steps applied, and even the specific transformations used. If bias or data quality issues are later discovered, lineage enables investigators to pinpoint the root cause, whether it originated in the dataset, feature engineering, or the training process.</w:t>
      </w:r>
    </w:p>
    <w:p w14:paraId="63AF60DE" w14:textId="77777777" w:rsidR="00DC14B0" w:rsidRPr="00DC14B0" w:rsidRDefault="00DC14B0" w:rsidP="00DC14B0">
      <w:r w:rsidRPr="00DC14B0">
        <w:t>Together, these controls reduce operational risk while ensuring that every decision made by a model can be explained, defended, and trusted. In healthcare, where patient outcomes are at stake, such rigorous governance is not just best practice—it is essential. </w:t>
      </w:r>
      <w:hyperlink r:id="rId109" w:anchor="ch06_table_3_1765324764597843" w:history="1">
        <w:r w:rsidRPr="00DC14B0">
          <w:rPr>
            <w:rStyle w:val="Hipervnculo"/>
          </w:rPr>
          <w:t>Table 6-3</w:t>
        </w:r>
      </w:hyperlink>
      <w:r w:rsidRPr="00DC14B0">
        <w:t> explains the pillars of governance and their impact on governance implementation</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276"/>
        <w:gridCol w:w="2305"/>
        <w:gridCol w:w="2635"/>
        <w:gridCol w:w="2622"/>
      </w:tblGrid>
      <w:tr w:rsidR="00DC14B0" w:rsidRPr="00DC14B0" w14:paraId="28A6CD28" w14:textId="77777777" w:rsidTr="00DC14B0">
        <w:trPr>
          <w:tblHeader/>
        </w:trPr>
        <w:tc>
          <w:tcPr>
            <w:tcW w:w="0" w:type="auto"/>
            <w:tcBorders>
              <w:top w:val="nil"/>
              <w:left w:val="nil"/>
              <w:bottom w:val="nil"/>
              <w:right w:val="nil"/>
            </w:tcBorders>
            <w:shd w:val="clear" w:color="auto" w:fill="EEF2F6"/>
            <w:vAlign w:val="center"/>
            <w:hideMark/>
          </w:tcPr>
          <w:p w14:paraId="5A241EDB" w14:textId="77777777" w:rsidR="00DC14B0" w:rsidRPr="00DC14B0" w:rsidRDefault="00DC14B0" w:rsidP="00DC14B0">
            <w:pPr>
              <w:rPr>
                <w:b/>
                <w:bCs/>
              </w:rPr>
            </w:pPr>
            <w:r w:rsidRPr="00DC14B0">
              <w:rPr>
                <w:b/>
                <w:bCs/>
              </w:rPr>
              <w:lastRenderedPageBreak/>
              <w:t>Pillar</w:t>
            </w:r>
          </w:p>
        </w:tc>
        <w:tc>
          <w:tcPr>
            <w:tcW w:w="0" w:type="auto"/>
            <w:tcBorders>
              <w:top w:val="nil"/>
              <w:left w:val="nil"/>
              <w:bottom w:val="nil"/>
              <w:right w:val="nil"/>
            </w:tcBorders>
            <w:shd w:val="clear" w:color="auto" w:fill="EEF2F6"/>
            <w:vAlign w:val="center"/>
            <w:hideMark/>
          </w:tcPr>
          <w:p w14:paraId="36C09B37" w14:textId="77777777" w:rsidR="00DC14B0" w:rsidRPr="00DC14B0" w:rsidRDefault="00DC14B0" w:rsidP="00DC14B0">
            <w:pPr>
              <w:rPr>
                <w:b/>
                <w:bCs/>
              </w:rPr>
            </w:pPr>
            <w:r w:rsidRPr="00DC14B0">
              <w:rPr>
                <w:b/>
                <w:bCs/>
              </w:rPr>
              <w:t>Purpose</w:t>
            </w:r>
          </w:p>
        </w:tc>
        <w:tc>
          <w:tcPr>
            <w:tcW w:w="0" w:type="auto"/>
            <w:tcBorders>
              <w:top w:val="nil"/>
              <w:left w:val="nil"/>
              <w:bottom w:val="nil"/>
              <w:right w:val="nil"/>
            </w:tcBorders>
            <w:shd w:val="clear" w:color="auto" w:fill="EEF2F6"/>
            <w:vAlign w:val="center"/>
            <w:hideMark/>
          </w:tcPr>
          <w:p w14:paraId="160F56CA" w14:textId="77777777" w:rsidR="00DC14B0" w:rsidRPr="00DC14B0" w:rsidRDefault="00DC14B0" w:rsidP="00DC14B0">
            <w:pPr>
              <w:rPr>
                <w:b/>
                <w:bCs/>
              </w:rPr>
            </w:pPr>
            <w:r w:rsidRPr="00DC14B0">
              <w:rPr>
                <w:b/>
                <w:bCs/>
              </w:rPr>
              <w:t>Governance Controls</w:t>
            </w:r>
          </w:p>
        </w:tc>
        <w:tc>
          <w:tcPr>
            <w:tcW w:w="0" w:type="auto"/>
            <w:tcBorders>
              <w:top w:val="nil"/>
              <w:left w:val="nil"/>
              <w:bottom w:val="nil"/>
              <w:right w:val="nil"/>
            </w:tcBorders>
            <w:shd w:val="clear" w:color="auto" w:fill="EEF2F6"/>
            <w:vAlign w:val="center"/>
            <w:hideMark/>
          </w:tcPr>
          <w:p w14:paraId="658133A2" w14:textId="77777777" w:rsidR="00DC14B0" w:rsidRPr="00DC14B0" w:rsidRDefault="00DC14B0" w:rsidP="00DC14B0">
            <w:pPr>
              <w:rPr>
                <w:b/>
                <w:bCs/>
              </w:rPr>
            </w:pPr>
            <w:r w:rsidRPr="00DC14B0">
              <w:rPr>
                <w:b/>
                <w:bCs/>
              </w:rPr>
              <w:t>Example Actions</w:t>
            </w:r>
          </w:p>
        </w:tc>
      </w:tr>
      <w:tr w:rsidR="00DC14B0" w:rsidRPr="00DC14B0" w14:paraId="35D3DD17" w14:textId="77777777" w:rsidTr="00DC14B0">
        <w:tc>
          <w:tcPr>
            <w:tcW w:w="0" w:type="auto"/>
            <w:tcBorders>
              <w:top w:val="nil"/>
              <w:left w:val="nil"/>
              <w:bottom w:val="nil"/>
              <w:right w:val="nil"/>
            </w:tcBorders>
            <w:shd w:val="clear" w:color="auto" w:fill="FFFFFF"/>
            <w:hideMark/>
          </w:tcPr>
          <w:p w14:paraId="22194250" w14:textId="77777777" w:rsidR="00DC14B0" w:rsidRPr="00DC14B0" w:rsidRDefault="00DC14B0" w:rsidP="00DC14B0">
            <w:r w:rsidRPr="00DC14B0">
              <w:t>RBAC</w:t>
            </w:r>
          </w:p>
        </w:tc>
        <w:tc>
          <w:tcPr>
            <w:tcW w:w="0" w:type="auto"/>
            <w:tcBorders>
              <w:top w:val="nil"/>
              <w:left w:val="nil"/>
              <w:bottom w:val="nil"/>
              <w:right w:val="nil"/>
            </w:tcBorders>
            <w:shd w:val="clear" w:color="auto" w:fill="FFFFFF"/>
            <w:hideMark/>
          </w:tcPr>
          <w:p w14:paraId="3E11B52E" w14:textId="77777777" w:rsidR="00DC14B0" w:rsidRPr="00DC14B0" w:rsidRDefault="00DC14B0" w:rsidP="00DC14B0">
            <w:r w:rsidRPr="00DC14B0">
              <w:t>Define who can view, update, or deploy models.</w:t>
            </w:r>
          </w:p>
        </w:tc>
        <w:tc>
          <w:tcPr>
            <w:tcW w:w="0" w:type="auto"/>
            <w:tcBorders>
              <w:top w:val="nil"/>
              <w:left w:val="nil"/>
              <w:bottom w:val="nil"/>
              <w:right w:val="nil"/>
            </w:tcBorders>
            <w:shd w:val="clear" w:color="auto" w:fill="FFFFFF"/>
            <w:hideMark/>
          </w:tcPr>
          <w:p w14:paraId="48606F71" w14:textId="77777777" w:rsidR="00DC14B0" w:rsidRPr="00DC14B0" w:rsidRDefault="00DC14B0" w:rsidP="00DC14B0">
            <w:r w:rsidRPr="00DC14B0">
              <w:t>Role-Based Access Control (RBAC) for workspaces and registries.</w:t>
            </w:r>
          </w:p>
        </w:tc>
        <w:tc>
          <w:tcPr>
            <w:tcW w:w="0" w:type="auto"/>
            <w:tcBorders>
              <w:top w:val="nil"/>
              <w:left w:val="nil"/>
              <w:bottom w:val="nil"/>
              <w:right w:val="nil"/>
            </w:tcBorders>
            <w:shd w:val="clear" w:color="auto" w:fill="FFFFFF"/>
            <w:hideMark/>
          </w:tcPr>
          <w:p w14:paraId="36A011B3" w14:textId="77777777" w:rsidR="00DC14B0" w:rsidRPr="00DC14B0" w:rsidRDefault="00DC14B0" w:rsidP="00DC14B0">
            <w:r w:rsidRPr="00DC14B0">
              <w:t>The data scientist promotes the model; the business analyst reviews the predictions only.</w:t>
            </w:r>
          </w:p>
        </w:tc>
      </w:tr>
      <w:tr w:rsidR="00DC14B0" w:rsidRPr="00DC14B0" w14:paraId="628CECA7" w14:textId="77777777" w:rsidTr="00DC14B0">
        <w:tc>
          <w:tcPr>
            <w:tcW w:w="0" w:type="auto"/>
            <w:tcBorders>
              <w:top w:val="nil"/>
              <w:left w:val="nil"/>
              <w:bottom w:val="nil"/>
              <w:right w:val="nil"/>
            </w:tcBorders>
            <w:shd w:val="clear" w:color="auto" w:fill="EEF2F6"/>
            <w:hideMark/>
          </w:tcPr>
          <w:p w14:paraId="1BD585C3" w14:textId="77777777" w:rsidR="00DC14B0" w:rsidRPr="00DC14B0" w:rsidRDefault="00DC14B0" w:rsidP="00DC14B0">
            <w:r w:rsidRPr="00DC14B0">
              <w:t>Audit logging</w:t>
            </w:r>
          </w:p>
        </w:tc>
        <w:tc>
          <w:tcPr>
            <w:tcW w:w="0" w:type="auto"/>
            <w:tcBorders>
              <w:top w:val="nil"/>
              <w:left w:val="nil"/>
              <w:bottom w:val="nil"/>
              <w:right w:val="nil"/>
            </w:tcBorders>
            <w:shd w:val="clear" w:color="auto" w:fill="EEF2F6"/>
            <w:hideMark/>
          </w:tcPr>
          <w:p w14:paraId="69794B7A" w14:textId="77777777" w:rsidR="00DC14B0" w:rsidRPr="00DC14B0" w:rsidRDefault="00DC14B0" w:rsidP="00DC14B0">
            <w:r w:rsidRPr="00DC14B0">
              <w:t>Maintain a verifiable record of all model-related activities.</w:t>
            </w:r>
          </w:p>
        </w:tc>
        <w:tc>
          <w:tcPr>
            <w:tcW w:w="0" w:type="auto"/>
            <w:tcBorders>
              <w:top w:val="nil"/>
              <w:left w:val="nil"/>
              <w:bottom w:val="nil"/>
              <w:right w:val="nil"/>
            </w:tcBorders>
            <w:shd w:val="clear" w:color="auto" w:fill="EEF2F6"/>
            <w:hideMark/>
          </w:tcPr>
          <w:p w14:paraId="6D5165A7" w14:textId="77777777" w:rsidR="00DC14B0" w:rsidRPr="00DC14B0" w:rsidRDefault="00DC14B0" w:rsidP="00DC14B0">
            <w:r w:rsidRPr="00DC14B0">
              <w:t>Automatic logging of events with user IDs and timestamps.</w:t>
            </w:r>
          </w:p>
        </w:tc>
        <w:tc>
          <w:tcPr>
            <w:tcW w:w="0" w:type="auto"/>
            <w:tcBorders>
              <w:top w:val="nil"/>
              <w:left w:val="nil"/>
              <w:bottom w:val="nil"/>
              <w:right w:val="nil"/>
            </w:tcBorders>
            <w:shd w:val="clear" w:color="auto" w:fill="EEF2F6"/>
            <w:hideMark/>
          </w:tcPr>
          <w:p w14:paraId="66B5ABCE" w14:textId="77777777" w:rsidR="00DC14B0" w:rsidRPr="00DC14B0" w:rsidRDefault="00DC14B0" w:rsidP="00DC14B0">
            <w:r w:rsidRPr="00DC14B0">
              <w:t>The log shows that model v3.2 was promoted on August 10 by the ML engineer, along with attached notes.</w:t>
            </w:r>
          </w:p>
        </w:tc>
      </w:tr>
      <w:tr w:rsidR="00DC14B0" w:rsidRPr="00DC14B0" w14:paraId="3C91D9F8" w14:textId="77777777" w:rsidTr="00DC14B0">
        <w:tc>
          <w:tcPr>
            <w:tcW w:w="0" w:type="auto"/>
            <w:tcBorders>
              <w:top w:val="nil"/>
              <w:left w:val="nil"/>
              <w:bottom w:val="nil"/>
              <w:right w:val="nil"/>
            </w:tcBorders>
            <w:shd w:val="clear" w:color="auto" w:fill="FFFFFF"/>
            <w:hideMark/>
          </w:tcPr>
          <w:p w14:paraId="535FB54F" w14:textId="77777777" w:rsidR="00DC14B0" w:rsidRPr="00DC14B0" w:rsidRDefault="00DC14B0" w:rsidP="00DC14B0">
            <w:r w:rsidRPr="00DC14B0">
              <w:t>Lineage</w:t>
            </w:r>
          </w:p>
        </w:tc>
        <w:tc>
          <w:tcPr>
            <w:tcW w:w="0" w:type="auto"/>
            <w:tcBorders>
              <w:top w:val="nil"/>
              <w:left w:val="nil"/>
              <w:bottom w:val="nil"/>
              <w:right w:val="nil"/>
            </w:tcBorders>
            <w:shd w:val="clear" w:color="auto" w:fill="FFFFFF"/>
            <w:hideMark/>
          </w:tcPr>
          <w:p w14:paraId="19BB6E18" w14:textId="77777777" w:rsidR="00DC14B0" w:rsidRPr="00DC14B0" w:rsidRDefault="00DC14B0" w:rsidP="00DC14B0">
            <w:r w:rsidRPr="00DC14B0">
              <w:t>Provide traceability from the model back to data and experiments.</w:t>
            </w:r>
          </w:p>
        </w:tc>
        <w:tc>
          <w:tcPr>
            <w:tcW w:w="0" w:type="auto"/>
            <w:tcBorders>
              <w:top w:val="nil"/>
              <w:left w:val="nil"/>
              <w:bottom w:val="nil"/>
              <w:right w:val="nil"/>
            </w:tcBorders>
            <w:shd w:val="clear" w:color="auto" w:fill="FFFFFF"/>
            <w:hideMark/>
          </w:tcPr>
          <w:p w14:paraId="467B52C1" w14:textId="77777777" w:rsidR="00DC14B0" w:rsidRPr="00DC14B0" w:rsidRDefault="00DC14B0" w:rsidP="00DC14B0">
            <w:r w:rsidRPr="00DC14B0">
              <w:t>Links models to datasets, runs, and transformations.</w:t>
            </w:r>
          </w:p>
        </w:tc>
        <w:tc>
          <w:tcPr>
            <w:tcW w:w="0" w:type="auto"/>
            <w:tcBorders>
              <w:top w:val="nil"/>
              <w:left w:val="nil"/>
              <w:bottom w:val="nil"/>
              <w:right w:val="nil"/>
            </w:tcBorders>
            <w:shd w:val="clear" w:color="auto" w:fill="FFFFFF"/>
            <w:hideMark/>
          </w:tcPr>
          <w:p w14:paraId="04228D42" w14:textId="77777777" w:rsidR="00DC14B0" w:rsidRPr="00DC14B0" w:rsidRDefault="00DC14B0" w:rsidP="00DC14B0">
            <w:r w:rsidRPr="00DC14B0">
              <w:t>The compliance officer checks that model v3.2 was trained on anonymized data from January to June.</w:t>
            </w:r>
          </w:p>
        </w:tc>
      </w:tr>
      <w:tr w:rsidR="00DC14B0" w:rsidRPr="00DC14B0" w14:paraId="0AB16412" w14:textId="77777777" w:rsidTr="00DC14B0">
        <w:trPr>
          <w:tblHeader/>
        </w:trPr>
        <w:tc>
          <w:tcPr>
            <w:tcW w:w="0" w:type="auto"/>
            <w:gridSpan w:val="4"/>
            <w:tcBorders>
              <w:top w:val="nil"/>
              <w:left w:val="nil"/>
              <w:bottom w:val="nil"/>
              <w:right w:val="nil"/>
            </w:tcBorders>
            <w:shd w:val="clear" w:color="auto" w:fill="EEF2F6"/>
            <w:vAlign w:val="center"/>
            <w:hideMark/>
          </w:tcPr>
          <w:p w14:paraId="4263D363" w14:textId="77777777" w:rsidR="00DC14B0" w:rsidRPr="00DC14B0" w:rsidRDefault="00DC14B0" w:rsidP="00DC14B0">
            <w:r w:rsidRPr="00DC14B0">
              <w:t>Table 6-3. Governance pillars and their impact</w:t>
            </w:r>
          </w:p>
        </w:tc>
      </w:tr>
    </w:tbl>
    <w:p w14:paraId="5258B79E" w14:textId="77777777" w:rsidR="00DC14B0" w:rsidRPr="00DC14B0" w:rsidRDefault="00DC14B0" w:rsidP="00DC14B0">
      <w:hyperlink r:id="rId110" w:anchor="ch06_figure_6_1765324764591101" w:history="1">
        <w:r w:rsidRPr="00DC14B0">
          <w:rPr>
            <w:rStyle w:val="Hipervnculo"/>
          </w:rPr>
          <w:t>Figure 6-6</w:t>
        </w:r>
      </w:hyperlink>
      <w:r w:rsidRPr="00DC14B0">
        <w:t> shows the overlay of governance across the Databricks model lifecycle. Each stage—registration, versioning, deployment, and archiving—is reinforced by Unity Catalog controls. RBAC secures access, audit logging records actions, and lineage connects models back to data and experiments. Together, these layers ensure reproducibility, compliance, and exam-relevant governance knowledge.</w:t>
      </w:r>
    </w:p>
    <w:p w14:paraId="30890144" w14:textId="4D401072" w:rsidR="00DC14B0" w:rsidRPr="00DC14B0" w:rsidRDefault="00DC14B0" w:rsidP="00DC14B0">
      <w:r w:rsidRPr="00DC14B0">
        <w:lastRenderedPageBreak/>
        <w:drawing>
          <wp:inline distT="0" distB="0" distL="0" distR="0" wp14:anchorId="2843FAEE" wp14:editId="78F795F0">
            <wp:extent cx="5612130" cy="3274695"/>
            <wp:effectExtent l="0" t="0" r="7620" b="1905"/>
            <wp:docPr id="561799057"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612130" cy="3274695"/>
                    </a:xfrm>
                    <a:prstGeom prst="rect">
                      <a:avLst/>
                    </a:prstGeom>
                    <a:noFill/>
                    <a:ln>
                      <a:noFill/>
                    </a:ln>
                  </pic:spPr>
                </pic:pic>
              </a:graphicData>
            </a:graphic>
          </wp:inline>
        </w:drawing>
      </w:r>
    </w:p>
    <w:p w14:paraId="13025184" w14:textId="77777777" w:rsidR="00DC14B0" w:rsidRPr="00DC14B0" w:rsidRDefault="00DC14B0" w:rsidP="00DC14B0">
      <w:r w:rsidRPr="00DC14B0">
        <w:t>Figure 6-6. Governance across the model lifecycle in Unity Catalog</w:t>
      </w:r>
    </w:p>
    <w:p w14:paraId="5AFDF730" w14:textId="77777777" w:rsidR="00DC14B0" w:rsidRPr="00DC14B0" w:rsidRDefault="00DC14B0" w:rsidP="00DC14B0">
      <w:pPr>
        <w:rPr>
          <w:b/>
          <w:bCs/>
        </w:rPr>
      </w:pPr>
      <w:r w:rsidRPr="00DC14B0">
        <w:rPr>
          <w:b/>
          <w:bCs/>
        </w:rPr>
        <w:t>Tip</w:t>
      </w:r>
    </w:p>
    <w:p w14:paraId="5C00DC27" w14:textId="77777777" w:rsidR="00DC14B0" w:rsidRPr="00DC14B0" w:rsidRDefault="00DC14B0" w:rsidP="00DC14B0">
      <w:r w:rsidRPr="00DC14B0">
        <w:t>Treat governance controls as proactive enablers, not barriers. Documenting access rules, maintaining audit logs, and enforcing lineage tracking builds trust with both internal stakeholders and external regulators.</w:t>
      </w:r>
    </w:p>
    <w:p w14:paraId="280ABDB4" w14:textId="77777777" w:rsidR="00DC14B0" w:rsidRPr="00DC14B0" w:rsidRDefault="00DC14B0" w:rsidP="00DC14B0">
      <w:r w:rsidRPr="00DC14B0">
        <w:t>Neglecting governance may not immediately break a system, but it introduces hidden risks. A model without a clear lineage or logs can become a liability in compliance reviews, resulting in costly delays or fines.</w:t>
      </w:r>
    </w:p>
    <w:p w14:paraId="3F1C6DB2" w14:textId="77777777" w:rsidR="00DC14B0" w:rsidRPr="00DC14B0" w:rsidRDefault="00DC14B0" w:rsidP="00DC14B0">
      <w:r w:rsidRPr="00DC14B0">
        <w:t>For the Databricks Certified Generative AI Associate exam, you may be asked which Unity Catalog feature enforces access control, how lineage supports audit compliance, or what role audit logging plays in governance. Keep in mind how the first major section of this chapter (“MLflow Basics and Tracking”) flows naturally into the section “Model Registration and Deployment.” Governance ties these processes together to form a complete and trustworthy lifecycle.</w:t>
      </w:r>
    </w:p>
    <w:p w14:paraId="40A90E32" w14:textId="77777777" w:rsidR="00DC14B0" w:rsidRPr="00DC14B0" w:rsidRDefault="00DC14B0" w:rsidP="00DC14B0">
      <w:r w:rsidRPr="00DC14B0">
        <w:t>Operational Best Practices</w:t>
      </w:r>
    </w:p>
    <w:p w14:paraId="30926769" w14:textId="77777777" w:rsidR="00DC14B0" w:rsidRPr="00DC14B0" w:rsidRDefault="00DC14B0" w:rsidP="00DC14B0">
      <w:r w:rsidRPr="00DC14B0">
        <w:t xml:space="preserve">When managing ML models at scale, simply training and registering them is not enough. Long-term success depends on extra steps that ensure models remain useful and trustworthy over time. These include writing clear documentation, storing helpful metadata, and cleaning up old or unused models to prevent cluttering the system. </w:t>
      </w:r>
      <w:r w:rsidRPr="00DC14B0">
        <w:lastRenderedPageBreak/>
        <w:t>Without such habits, even the most advanced tools can become messy and hard to manage. In this section, we will walk through operational best practices that combine MLflow and Unity Catalog to keep model management organized, reliable, and efficient.</w:t>
      </w:r>
    </w:p>
    <w:p w14:paraId="7B95F96A" w14:textId="77777777" w:rsidR="00DC14B0" w:rsidRPr="00DC14B0" w:rsidRDefault="00DC14B0" w:rsidP="00DC14B0">
      <w:pPr>
        <w:rPr>
          <w:b/>
          <w:bCs/>
        </w:rPr>
      </w:pPr>
      <w:r w:rsidRPr="00DC14B0">
        <w:rPr>
          <w:b/>
          <w:bCs/>
        </w:rPr>
        <w:t>Reproducibility and Documentation</w:t>
      </w:r>
    </w:p>
    <w:p w14:paraId="438E4248" w14:textId="77777777" w:rsidR="00DC14B0" w:rsidRPr="00DC14B0" w:rsidRDefault="00DC14B0" w:rsidP="00DC14B0">
      <w:r w:rsidRPr="00DC14B0">
        <w:rPr>
          <w:i/>
          <w:iCs/>
        </w:rPr>
        <w:t>Reproducibility</w:t>
      </w:r>
      <w:r w:rsidRPr="00DC14B0">
        <w:t> refers to the ability to recreate results every time an experiment is run consistently. In machine learning, this is critical because if you cannot repeat your results, trusting the model is hard. MLflow helps by automatically saving training parameters, metrics, and artifacts (such as the model files themselves). This makes it possible to re-run the same experiment later and get the same outcome. Unity Catalog adds an extra layer of governance by ensuring these artifacts are stored in secure, well-defined locations where teams know how to locate them.</w:t>
      </w:r>
    </w:p>
    <w:p w14:paraId="439197DA" w14:textId="77777777" w:rsidR="00DC14B0" w:rsidRPr="00DC14B0" w:rsidRDefault="00DC14B0" w:rsidP="00DC14B0">
      <w:r w:rsidRPr="00DC14B0">
        <w:t>If a recipe is clearly written and you have the same ingredients, you can bake the same cake repeatedly. However, if the recipe is missing details—such as the baking time or temperature—your cake will turn out differently each time. Reproducibility in ML works the same way:</w:t>
      </w:r>
    </w:p>
    <w:p w14:paraId="437B5BEA" w14:textId="77777777" w:rsidR="00DC14B0" w:rsidRPr="00DC14B0" w:rsidRDefault="00DC14B0" w:rsidP="00DC14B0">
      <w:pPr>
        <w:rPr>
          <w:i/>
          <w:iCs/>
        </w:rPr>
      </w:pPr>
      <w:r w:rsidRPr="00DC14B0">
        <w:rPr>
          <w:i/>
          <w:iCs/>
        </w:rPr>
        <w:t>Documentation</w:t>
      </w:r>
    </w:p>
    <w:p w14:paraId="6E81F20D" w14:textId="77777777" w:rsidR="00DC14B0" w:rsidRPr="00DC14B0" w:rsidRDefault="00DC14B0" w:rsidP="00DC14B0">
      <w:r w:rsidRPr="00DC14B0">
        <w:t>Every model version should include a clear, plain-language description that explains the data used to train it, the algorithm or technique applied, and the rationale behind the model’s development. Think of this as leaving clear notes for the next person on your team, so they can quickly understand the model’s purpose and background without having to guess.</w:t>
      </w:r>
    </w:p>
    <w:p w14:paraId="0A2FD8F5" w14:textId="77777777" w:rsidR="00DC14B0" w:rsidRPr="00DC14B0" w:rsidRDefault="00DC14B0" w:rsidP="00DC14B0">
      <w:pPr>
        <w:rPr>
          <w:i/>
          <w:iCs/>
        </w:rPr>
      </w:pPr>
      <w:r w:rsidRPr="00DC14B0">
        <w:rPr>
          <w:i/>
          <w:iCs/>
        </w:rPr>
        <w:t>Best practice</w:t>
      </w:r>
    </w:p>
    <w:p w14:paraId="68A2E8C5" w14:textId="77777777" w:rsidR="00DC14B0" w:rsidRPr="00DC14B0" w:rsidRDefault="00DC14B0" w:rsidP="00DC14B0">
      <w:r w:rsidRPr="00DC14B0">
        <w:t>Treat model documentation just as you would software documentation. Write short, clear notes that explain what was done and why. Even a few sentences can prevent hours of wasted time later when someone is trying to figure out how or why a model was built.</w:t>
      </w:r>
    </w:p>
    <w:p w14:paraId="4CC8CF7E" w14:textId="77777777" w:rsidR="00DC14B0" w:rsidRPr="00DC14B0" w:rsidRDefault="00DC14B0" w:rsidP="00DC14B0">
      <w:hyperlink r:id="rId112" w:anchor="ch06_example_7_1765324764604723" w:history="1">
        <w:r w:rsidRPr="00DC14B0">
          <w:rPr>
            <w:rStyle w:val="Hipervnculo"/>
          </w:rPr>
          <w:t>Example 6-7</w:t>
        </w:r>
      </w:hyperlink>
      <w:r w:rsidRPr="00DC14B0">
        <w:t> shows how to capture a run ID that can later be included in model documentation. Recording IDs, dataset versions, and algorithm notes makes your models reproducible and audit-ready.</w:t>
      </w:r>
    </w:p>
    <w:p w14:paraId="4ECCED43" w14:textId="77777777" w:rsidR="00DC14B0" w:rsidRPr="00DC14B0" w:rsidRDefault="00DC14B0" w:rsidP="00DC14B0">
      <w:pPr>
        <w:rPr>
          <w:b/>
          <w:bCs/>
        </w:rPr>
      </w:pPr>
      <w:r w:rsidRPr="00DC14B0">
        <w:rPr>
          <w:b/>
          <w:bCs/>
        </w:rPr>
        <w:t>Example 6-7. Linking experiment runs in documentation</w:t>
      </w:r>
    </w:p>
    <w:p w14:paraId="26B71109" w14:textId="77777777" w:rsidR="00DC14B0" w:rsidRPr="00DC14B0" w:rsidRDefault="00DC14B0" w:rsidP="00DC14B0">
      <w:r w:rsidRPr="00DC14B0">
        <w:t>import mlflow</w:t>
      </w:r>
    </w:p>
    <w:p w14:paraId="58155D1C" w14:textId="77777777" w:rsidR="00DC14B0" w:rsidRPr="00DC14B0" w:rsidRDefault="00DC14B0" w:rsidP="00DC14B0">
      <w:r w:rsidRPr="00DC14B0">
        <w:t>mlflow.set_experiment("reproducibility_example")</w:t>
      </w:r>
    </w:p>
    <w:p w14:paraId="46A1E904" w14:textId="77777777" w:rsidR="00DC14B0" w:rsidRPr="00DC14B0" w:rsidRDefault="00DC14B0" w:rsidP="00DC14B0">
      <w:r w:rsidRPr="00DC14B0">
        <w:lastRenderedPageBreak/>
        <w:t>with mlflow.start_run():</w:t>
      </w:r>
    </w:p>
    <w:p w14:paraId="4C75233B" w14:textId="77777777" w:rsidR="00DC14B0" w:rsidRPr="00DC14B0" w:rsidRDefault="00DC14B0" w:rsidP="00DC14B0">
      <w:r w:rsidRPr="00DC14B0">
        <w:t xml:space="preserve">   mlflow.log_param("learning_rate", 0.02) </w:t>
      </w:r>
    </w:p>
    <w:p w14:paraId="44D57409" w14:textId="77777777" w:rsidR="00DC14B0" w:rsidRPr="00DC14B0" w:rsidRDefault="00DC14B0" w:rsidP="00DC14B0">
      <w:r w:rsidRPr="00DC14B0">
        <w:t xml:space="preserve">   mlflow.log_metric("accuracy", 0.90)</w:t>
      </w:r>
    </w:p>
    <w:p w14:paraId="4BD162CC" w14:textId="77777777" w:rsidR="00DC14B0" w:rsidRPr="00DC14B0" w:rsidRDefault="00DC14B0" w:rsidP="00DC14B0">
      <w:r w:rsidRPr="00DC14B0">
        <w:t xml:space="preserve">   run_id = mlflow.active_run().info.run_id</w:t>
      </w:r>
    </w:p>
    <w:p w14:paraId="3AC80AAB" w14:textId="77777777" w:rsidR="00DC14B0" w:rsidRPr="00DC14B0" w:rsidRDefault="00DC14B0" w:rsidP="00DC14B0">
      <w:r w:rsidRPr="00DC14B0">
        <w:t>print(f"Document this run ID in the model card: {run_id}")</w:t>
      </w:r>
    </w:p>
    <w:p w14:paraId="274E24CE" w14:textId="77777777" w:rsidR="00DC14B0" w:rsidRPr="00DC14B0" w:rsidRDefault="00DC14B0" w:rsidP="00DC14B0">
      <w:pPr>
        <w:rPr>
          <w:b/>
          <w:bCs/>
        </w:rPr>
      </w:pPr>
      <w:r w:rsidRPr="00DC14B0">
        <w:rPr>
          <w:b/>
          <w:bCs/>
        </w:rPr>
        <w:t>Note</w:t>
      </w:r>
    </w:p>
    <w:p w14:paraId="7BE6AEC6" w14:textId="77777777" w:rsidR="00DC14B0" w:rsidRPr="00DC14B0" w:rsidRDefault="00DC14B0" w:rsidP="00DC14B0">
      <w:r w:rsidRPr="00DC14B0">
        <w:t>A good practice is to include links to the dataset version and experiment run IDs inside the model card so that anyone can trace how the model was built. Skipping documentation may not cause immediate errors, but it creates hidden risks. Without notes on data sources and parameters, future teams will struggle to reproduce results or defend the model’s use during compliance reviews.</w:t>
      </w:r>
    </w:p>
    <w:p w14:paraId="5BCBEE1F" w14:textId="77777777" w:rsidR="00DC14B0" w:rsidRPr="00DC14B0" w:rsidRDefault="00DC14B0" w:rsidP="00DC14B0">
      <w:hyperlink r:id="rId113" w:anchor="ch06_figure_7_1765324764591116" w:history="1">
        <w:r w:rsidRPr="00DC14B0">
          <w:rPr>
            <w:rStyle w:val="Hipervnculo"/>
          </w:rPr>
          <w:t>Figure 6-7</w:t>
        </w:r>
      </w:hyperlink>
      <w:r w:rsidRPr="00DC14B0">
        <w:t> illustrates how reproducibility is achieved: parameters and artifacts are logged in MLflow, stored securely, and governed by Unity Catalog, enabling experiments to be repeated later with confidence.</w:t>
      </w:r>
    </w:p>
    <w:p w14:paraId="397AEF68" w14:textId="302D43E5" w:rsidR="00DC14B0" w:rsidRPr="00DC14B0" w:rsidRDefault="00DC14B0" w:rsidP="00DC14B0">
      <w:r w:rsidRPr="00DC14B0">
        <w:drawing>
          <wp:inline distT="0" distB="0" distL="0" distR="0" wp14:anchorId="52FE40B8" wp14:editId="3FC55842">
            <wp:extent cx="5612130" cy="419100"/>
            <wp:effectExtent l="0" t="0" r="7620" b="0"/>
            <wp:docPr id="1678582441"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612130" cy="419100"/>
                    </a:xfrm>
                    <a:prstGeom prst="rect">
                      <a:avLst/>
                    </a:prstGeom>
                    <a:noFill/>
                    <a:ln>
                      <a:noFill/>
                    </a:ln>
                  </pic:spPr>
                </pic:pic>
              </a:graphicData>
            </a:graphic>
          </wp:inline>
        </w:drawing>
      </w:r>
    </w:p>
    <w:p w14:paraId="3C3F41F2" w14:textId="77777777" w:rsidR="00DC14B0" w:rsidRPr="00DC14B0" w:rsidRDefault="00DC14B0" w:rsidP="00DC14B0">
      <w:r w:rsidRPr="00DC14B0">
        <w:t>Figure 6-7. Reproducibility workflow with MLflow and Unity Catalog</w:t>
      </w:r>
    </w:p>
    <w:p w14:paraId="61D1C099" w14:textId="77777777" w:rsidR="00DC14B0" w:rsidRPr="00DC14B0" w:rsidRDefault="00DC14B0" w:rsidP="00DC14B0">
      <w:pPr>
        <w:rPr>
          <w:b/>
          <w:bCs/>
        </w:rPr>
      </w:pPr>
      <w:r w:rsidRPr="00DC14B0">
        <w:rPr>
          <w:b/>
          <w:bCs/>
        </w:rPr>
        <w:t>Managing Metadata and Model Signatures</w:t>
      </w:r>
    </w:p>
    <w:p w14:paraId="46D685B3" w14:textId="77777777" w:rsidR="00DC14B0" w:rsidRPr="00DC14B0" w:rsidRDefault="00DC14B0" w:rsidP="00DC14B0">
      <w:r w:rsidRPr="00DC14B0">
        <w:rPr>
          <w:i/>
          <w:iCs/>
        </w:rPr>
        <w:t>Metadata</w:t>
      </w:r>
      <w:r w:rsidRPr="00DC14B0">
        <w:t> is the supporting information that travels with a model. Metadata can include details such as the input schema, output schema, the version of the training dataset used, and the performance results achieved by the model. In MLflow, metadata also includes model signatures. A </w:t>
      </w:r>
      <w:r w:rsidRPr="00DC14B0">
        <w:rPr>
          <w:i/>
          <w:iCs/>
        </w:rPr>
        <w:t>model signature</w:t>
      </w:r>
      <w:r w:rsidRPr="00DC14B0">
        <w:t> is like a clear label that spells out what kind of inputs the model expects (for example, numerical features such as age or weight, or categorical features such as product type), and what kind of outputs it produces (for example, a probability score or a category label). By keeping this information alongside the model, you make the model easier to understand and safer to use.</w:t>
      </w:r>
    </w:p>
    <w:p w14:paraId="2ED3EEE2" w14:textId="77777777" w:rsidR="00DC14B0" w:rsidRPr="00DC14B0" w:rsidRDefault="00DC14B0" w:rsidP="00DC14B0">
      <w:r w:rsidRPr="00DC14B0">
        <w:t>Imagine you are plugging a device into an electrical socket. The plug shape must match the socket. If not, the device won’t work. Model signatures serve the same purpose by making sure inputs and outputs are compatible.</w:t>
      </w:r>
    </w:p>
    <w:p w14:paraId="13801930" w14:textId="77777777" w:rsidR="00DC14B0" w:rsidRPr="00DC14B0" w:rsidRDefault="00DC14B0" w:rsidP="00DC14B0">
      <w:pPr>
        <w:rPr>
          <w:i/>
          <w:iCs/>
        </w:rPr>
      </w:pPr>
      <w:r w:rsidRPr="00DC14B0">
        <w:rPr>
          <w:i/>
          <w:iCs/>
        </w:rPr>
        <w:t>Why it matters</w:t>
      </w:r>
    </w:p>
    <w:p w14:paraId="34530C0C" w14:textId="77777777" w:rsidR="00DC14B0" w:rsidRPr="00DC14B0" w:rsidRDefault="00DC14B0" w:rsidP="00DC14B0">
      <w:r w:rsidRPr="00DC14B0">
        <w:lastRenderedPageBreak/>
        <w:t>Without metadata, using a model is like trying to use something from a box with no labels—you cannot see what it does or how it should be used. With metadata, the box now has a clear label and instructions, which makes the model transparent, easier to understand, and safe to use in production systems.</w:t>
      </w:r>
    </w:p>
    <w:p w14:paraId="7101F861" w14:textId="77777777" w:rsidR="00DC14B0" w:rsidRPr="00DC14B0" w:rsidRDefault="00DC14B0" w:rsidP="00DC14B0">
      <w:pPr>
        <w:rPr>
          <w:i/>
          <w:iCs/>
        </w:rPr>
      </w:pPr>
      <w:r w:rsidRPr="00DC14B0">
        <w:rPr>
          <w:i/>
          <w:iCs/>
        </w:rPr>
        <w:t>Unity Catalog’s role</w:t>
      </w:r>
    </w:p>
    <w:p w14:paraId="73A2A123" w14:textId="77777777" w:rsidR="00DC14B0" w:rsidRPr="00DC14B0" w:rsidRDefault="00DC14B0" w:rsidP="00DC14B0">
      <w:r w:rsidRPr="00DC14B0">
        <w:t>Unity Catalog makes sure that metadata is consistent across all teams, so everyone follows the same structure and rules. It also performs schema checks, which act like a safety net to catch mistakes before they cause runtime errors. This standardization reduces confusion and maintains stable production systems.</w:t>
      </w:r>
    </w:p>
    <w:p w14:paraId="410CBE51" w14:textId="77777777" w:rsidR="00DC14B0" w:rsidRPr="00DC14B0" w:rsidRDefault="00DC14B0" w:rsidP="00DC14B0">
      <w:hyperlink r:id="rId115" w:anchor="ch06_table_4_1765324764597862" w:history="1">
        <w:r w:rsidRPr="00DC14B0">
          <w:rPr>
            <w:rStyle w:val="Hipervnculo"/>
          </w:rPr>
          <w:t>Table 6-4</w:t>
        </w:r>
      </w:hyperlink>
      <w:r w:rsidRPr="00DC14B0">
        <w:t> summarizes connections between metadata, model signatures, and governance.</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904"/>
        <w:gridCol w:w="2942"/>
        <w:gridCol w:w="3992"/>
      </w:tblGrid>
      <w:tr w:rsidR="00DC14B0" w:rsidRPr="00DC14B0" w14:paraId="2D9C8291" w14:textId="77777777" w:rsidTr="00DC14B0">
        <w:trPr>
          <w:tblHeader/>
        </w:trPr>
        <w:tc>
          <w:tcPr>
            <w:tcW w:w="0" w:type="auto"/>
            <w:tcBorders>
              <w:top w:val="nil"/>
              <w:left w:val="nil"/>
              <w:bottom w:val="nil"/>
              <w:right w:val="nil"/>
            </w:tcBorders>
            <w:shd w:val="clear" w:color="auto" w:fill="EEF2F6"/>
            <w:vAlign w:val="center"/>
            <w:hideMark/>
          </w:tcPr>
          <w:p w14:paraId="20EDF3FB" w14:textId="77777777" w:rsidR="00DC14B0" w:rsidRPr="00DC14B0" w:rsidRDefault="00DC14B0" w:rsidP="00DC14B0">
            <w:pPr>
              <w:rPr>
                <w:b/>
                <w:bCs/>
              </w:rPr>
            </w:pPr>
            <w:r w:rsidRPr="00DC14B0">
              <w:rPr>
                <w:b/>
                <w:bCs/>
              </w:rPr>
              <w:t>Component</w:t>
            </w:r>
          </w:p>
        </w:tc>
        <w:tc>
          <w:tcPr>
            <w:tcW w:w="0" w:type="auto"/>
            <w:tcBorders>
              <w:top w:val="nil"/>
              <w:left w:val="nil"/>
              <w:bottom w:val="nil"/>
              <w:right w:val="nil"/>
            </w:tcBorders>
            <w:shd w:val="clear" w:color="auto" w:fill="EEF2F6"/>
            <w:vAlign w:val="center"/>
            <w:hideMark/>
          </w:tcPr>
          <w:p w14:paraId="63B5B3C1" w14:textId="77777777" w:rsidR="00DC14B0" w:rsidRPr="00DC14B0" w:rsidRDefault="00DC14B0" w:rsidP="00DC14B0">
            <w:pPr>
              <w:rPr>
                <w:b/>
                <w:bCs/>
              </w:rPr>
            </w:pPr>
            <w:r w:rsidRPr="00DC14B0">
              <w:rPr>
                <w:b/>
                <w:bCs/>
              </w:rPr>
              <w:t>Purpose</w:t>
            </w:r>
          </w:p>
        </w:tc>
        <w:tc>
          <w:tcPr>
            <w:tcW w:w="0" w:type="auto"/>
            <w:tcBorders>
              <w:top w:val="nil"/>
              <w:left w:val="nil"/>
              <w:bottom w:val="nil"/>
              <w:right w:val="nil"/>
            </w:tcBorders>
            <w:shd w:val="clear" w:color="auto" w:fill="EEF2F6"/>
            <w:vAlign w:val="center"/>
            <w:hideMark/>
          </w:tcPr>
          <w:p w14:paraId="4CBDEF92" w14:textId="77777777" w:rsidR="00DC14B0" w:rsidRPr="00DC14B0" w:rsidRDefault="00DC14B0" w:rsidP="00DC14B0">
            <w:pPr>
              <w:rPr>
                <w:b/>
                <w:bCs/>
              </w:rPr>
            </w:pPr>
            <w:r w:rsidRPr="00DC14B0">
              <w:rPr>
                <w:b/>
                <w:bCs/>
              </w:rPr>
              <w:t>Example</w:t>
            </w:r>
          </w:p>
        </w:tc>
      </w:tr>
      <w:tr w:rsidR="00DC14B0" w:rsidRPr="00DC14B0" w14:paraId="35FAA1BF" w14:textId="77777777" w:rsidTr="00DC14B0">
        <w:tc>
          <w:tcPr>
            <w:tcW w:w="0" w:type="auto"/>
            <w:tcBorders>
              <w:top w:val="nil"/>
              <w:left w:val="nil"/>
              <w:bottom w:val="nil"/>
              <w:right w:val="nil"/>
            </w:tcBorders>
            <w:shd w:val="clear" w:color="auto" w:fill="FFFFFF"/>
            <w:hideMark/>
          </w:tcPr>
          <w:p w14:paraId="6849B5F0" w14:textId="77777777" w:rsidR="00DC14B0" w:rsidRPr="00DC14B0" w:rsidRDefault="00DC14B0" w:rsidP="00DC14B0">
            <w:r w:rsidRPr="00DC14B0">
              <w:t>Metadata</w:t>
            </w:r>
          </w:p>
        </w:tc>
        <w:tc>
          <w:tcPr>
            <w:tcW w:w="0" w:type="auto"/>
            <w:tcBorders>
              <w:top w:val="nil"/>
              <w:left w:val="nil"/>
              <w:bottom w:val="nil"/>
              <w:right w:val="nil"/>
            </w:tcBorders>
            <w:shd w:val="clear" w:color="auto" w:fill="FFFFFF"/>
            <w:hideMark/>
          </w:tcPr>
          <w:p w14:paraId="6ED59A0B" w14:textId="77777777" w:rsidR="00DC14B0" w:rsidRPr="00DC14B0" w:rsidRDefault="00DC14B0" w:rsidP="00DC14B0">
            <w:pPr>
              <w:rPr>
                <w:lang w:val="pt-BR"/>
              </w:rPr>
            </w:pPr>
            <w:r w:rsidRPr="00DC14B0">
              <w:rPr>
                <w:lang w:val="pt-BR"/>
              </w:rPr>
              <w:t>Contextual info (data version, metrics)</w:t>
            </w:r>
          </w:p>
        </w:tc>
        <w:tc>
          <w:tcPr>
            <w:tcW w:w="0" w:type="auto"/>
            <w:tcBorders>
              <w:top w:val="nil"/>
              <w:left w:val="nil"/>
              <w:bottom w:val="nil"/>
              <w:right w:val="nil"/>
            </w:tcBorders>
            <w:shd w:val="clear" w:color="auto" w:fill="FFFFFF"/>
            <w:hideMark/>
          </w:tcPr>
          <w:p w14:paraId="13837A61" w14:textId="77777777" w:rsidR="00DC14B0" w:rsidRPr="00DC14B0" w:rsidRDefault="00DC14B0" w:rsidP="00DC14B0">
            <w:r w:rsidRPr="00DC14B0">
              <w:t>“Trained on v2.3 dataset, accuracy = 92%”</w:t>
            </w:r>
          </w:p>
        </w:tc>
      </w:tr>
      <w:tr w:rsidR="00DC14B0" w:rsidRPr="00DC14B0" w14:paraId="6F4702B1" w14:textId="77777777" w:rsidTr="00DC14B0">
        <w:tc>
          <w:tcPr>
            <w:tcW w:w="0" w:type="auto"/>
            <w:tcBorders>
              <w:top w:val="nil"/>
              <w:left w:val="nil"/>
              <w:bottom w:val="nil"/>
              <w:right w:val="nil"/>
            </w:tcBorders>
            <w:shd w:val="clear" w:color="auto" w:fill="EEF2F6"/>
            <w:hideMark/>
          </w:tcPr>
          <w:p w14:paraId="6B1BF34D" w14:textId="77777777" w:rsidR="00DC14B0" w:rsidRPr="00DC14B0" w:rsidRDefault="00DC14B0" w:rsidP="00DC14B0">
            <w:r w:rsidRPr="00DC14B0">
              <w:t>Model Signature</w:t>
            </w:r>
          </w:p>
        </w:tc>
        <w:tc>
          <w:tcPr>
            <w:tcW w:w="0" w:type="auto"/>
            <w:tcBorders>
              <w:top w:val="nil"/>
              <w:left w:val="nil"/>
              <w:bottom w:val="nil"/>
              <w:right w:val="nil"/>
            </w:tcBorders>
            <w:shd w:val="clear" w:color="auto" w:fill="EEF2F6"/>
            <w:hideMark/>
          </w:tcPr>
          <w:p w14:paraId="2A51C5CA" w14:textId="77777777" w:rsidR="00DC14B0" w:rsidRPr="00DC14B0" w:rsidRDefault="00DC14B0" w:rsidP="00DC14B0">
            <w:r w:rsidRPr="00DC14B0">
              <w:t>Defines expected inputs/outputs</w:t>
            </w:r>
          </w:p>
        </w:tc>
        <w:tc>
          <w:tcPr>
            <w:tcW w:w="0" w:type="auto"/>
            <w:tcBorders>
              <w:top w:val="nil"/>
              <w:left w:val="nil"/>
              <w:bottom w:val="nil"/>
              <w:right w:val="nil"/>
            </w:tcBorders>
            <w:shd w:val="clear" w:color="auto" w:fill="EEF2F6"/>
            <w:hideMark/>
          </w:tcPr>
          <w:p w14:paraId="1E1D90C1" w14:textId="77777777" w:rsidR="00DC14B0" w:rsidRPr="00DC14B0" w:rsidRDefault="00DC14B0" w:rsidP="00DC14B0">
            <w:r w:rsidRPr="00DC14B0">
              <w:t>Input: age:int, product_type:string → Output: churn:bool</w:t>
            </w:r>
          </w:p>
        </w:tc>
      </w:tr>
      <w:tr w:rsidR="00DC14B0" w:rsidRPr="00DC14B0" w14:paraId="72809AF5" w14:textId="77777777" w:rsidTr="00DC14B0">
        <w:tc>
          <w:tcPr>
            <w:tcW w:w="0" w:type="auto"/>
            <w:tcBorders>
              <w:top w:val="nil"/>
              <w:left w:val="nil"/>
              <w:bottom w:val="nil"/>
              <w:right w:val="nil"/>
            </w:tcBorders>
            <w:shd w:val="clear" w:color="auto" w:fill="FFFFFF"/>
            <w:hideMark/>
          </w:tcPr>
          <w:p w14:paraId="123F448D" w14:textId="77777777" w:rsidR="00DC14B0" w:rsidRPr="00DC14B0" w:rsidRDefault="00DC14B0" w:rsidP="00DC14B0">
            <w:r w:rsidRPr="00DC14B0">
              <w:t>Governance (UC)</w:t>
            </w:r>
          </w:p>
        </w:tc>
        <w:tc>
          <w:tcPr>
            <w:tcW w:w="0" w:type="auto"/>
            <w:tcBorders>
              <w:top w:val="nil"/>
              <w:left w:val="nil"/>
              <w:bottom w:val="nil"/>
              <w:right w:val="nil"/>
            </w:tcBorders>
            <w:shd w:val="clear" w:color="auto" w:fill="FFFFFF"/>
            <w:hideMark/>
          </w:tcPr>
          <w:p w14:paraId="20359FA1" w14:textId="77777777" w:rsidR="00DC14B0" w:rsidRPr="00DC14B0" w:rsidRDefault="00DC14B0" w:rsidP="00DC14B0">
            <w:r w:rsidRPr="00DC14B0">
              <w:t>Enforces consistency &amp; schema checks</w:t>
            </w:r>
          </w:p>
        </w:tc>
        <w:tc>
          <w:tcPr>
            <w:tcW w:w="0" w:type="auto"/>
            <w:tcBorders>
              <w:top w:val="nil"/>
              <w:left w:val="nil"/>
              <w:bottom w:val="nil"/>
              <w:right w:val="nil"/>
            </w:tcBorders>
            <w:shd w:val="clear" w:color="auto" w:fill="FFFFFF"/>
            <w:hideMark/>
          </w:tcPr>
          <w:p w14:paraId="4439A520" w14:textId="77777777" w:rsidR="00DC14B0" w:rsidRPr="00DC14B0" w:rsidRDefault="00DC14B0" w:rsidP="00DC14B0">
            <w:r w:rsidRPr="00DC14B0">
              <w:t>Prevents mismatched inputs before the model is deployed</w:t>
            </w:r>
          </w:p>
        </w:tc>
      </w:tr>
      <w:tr w:rsidR="00DC14B0" w:rsidRPr="00DC14B0" w14:paraId="1A2A5CE6" w14:textId="77777777" w:rsidTr="00DC14B0">
        <w:trPr>
          <w:tblHeader/>
        </w:trPr>
        <w:tc>
          <w:tcPr>
            <w:tcW w:w="0" w:type="auto"/>
            <w:gridSpan w:val="3"/>
            <w:tcBorders>
              <w:top w:val="nil"/>
              <w:left w:val="nil"/>
              <w:bottom w:val="nil"/>
              <w:right w:val="nil"/>
            </w:tcBorders>
            <w:shd w:val="clear" w:color="auto" w:fill="EEF2F6"/>
            <w:vAlign w:val="center"/>
            <w:hideMark/>
          </w:tcPr>
          <w:p w14:paraId="4AC59D24" w14:textId="77777777" w:rsidR="00DC14B0" w:rsidRPr="00DC14B0" w:rsidRDefault="00DC14B0" w:rsidP="00DC14B0">
            <w:r w:rsidRPr="00DC14B0">
              <w:t>Table 6-4. Metadata and model signatures</w:t>
            </w:r>
          </w:p>
        </w:tc>
      </w:tr>
    </w:tbl>
    <w:p w14:paraId="663AAFD4" w14:textId="77777777" w:rsidR="00DC14B0" w:rsidRPr="00DC14B0" w:rsidRDefault="00DC14B0" w:rsidP="00DC14B0">
      <w:pPr>
        <w:rPr>
          <w:b/>
          <w:bCs/>
        </w:rPr>
      </w:pPr>
      <w:r w:rsidRPr="00DC14B0">
        <w:rPr>
          <w:b/>
          <w:bCs/>
        </w:rPr>
        <w:t>Note</w:t>
      </w:r>
    </w:p>
    <w:p w14:paraId="747854C5" w14:textId="77777777" w:rsidR="00DC14B0" w:rsidRPr="00DC14B0" w:rsidRDefault="00DC14B0" w:rsidP="00DC14B0">
      <w:r w:rsidRPr="00DC14B0">
        <w:t>Standardizing metadata across projects also helps with regulatory compliance. For example, industries such as finance and healthcare often require audit-ready logs to prove that models were trained with the right data and are being used correctly. Having consistent metadata makes it significantly easier to generate these logs and demonstrate to regulators exactly how a model was created and deployed.</w:t>
      </w:r>
    </w:p>
    <w:p w14:paraId="4758F3F7" w14:textId="77777777" w:rsidR="00DC14B0" w:rsidRPr="00DC14B0" w:rsidRDefault="00DC14B0" w:rsidP="00DC14B0">
      <w:pPr>
        <w:rPr>
          <w:b/>
          <w:bCs/>
        </w:rPr>
      </w:pPr>
      <w:r w:rsidRPr="00DC14B0">
        <w:rPr>
          <w:b/>
          <w:bCs/>
        </w:rPr>
        <w:t>Archiving and Cleanup Policies</w:t>
      </w:r>
    </w:p>
    <w:p w14:paraId="3A9421DF" w14:textId="77777777" w:rsidR="00DC14B0" w:rsidRPr="00DC14B0" w:rsidRDefault="00DC14B0" w:rsidP="00DC14B0">
      <w:r w:rsidRPr="00DC14B0">
        <w:lastRenderedPageBreak/>
        <w:t>Models don’t stay in production forever. Newer models replace some older ones, some experiments fail, and others are rarely used. If left unmanaged, these models can accumulate and clutter the registry, making it harder to locate and trust the models that matter. This is where archiving and cleanup policies become essential to maintaining an organized and efficient environment.</w:t>
      </w:r>
    </w:p>
    <w:p w14:paraId="5FE44B5D" w14:textId="77777777" w:rsidR="00DC14B0" w:rsidRPr="00DC14B0" w:rsidRDefault="00DC14B0" w:rsidP="00DC14B0">
      <w:r w:rsidRPr="00DC14B0">
        <w:rPr>
          <w:i/>
          <w:iCs/>
        </w:rPr>
        <w:t>Archiving</w:t>
      </w:r>
      <w:r w:rsidRPr="00DC14B0">
        <w:t> is like putting old documents into a labeled filing cabinet. The documents are no longer required daily, but they are stored in a secure location for historical and compliance purposes. </w:t>
      </w:r>
      <w:r w:rsidRPr="00DC14B0">
        <w:rPr>
          <w:i/>
          <w:iCs/>
        </w:rPr>
        <w:t>Cleanup</w:t>
      </w:r>
      <w:r w:rsidRPr="00DC14B0">
        <w:t>, on the other hand, is more like shredding documents that serve no future purpose. By removing them, you free up space and reduce confusion for your team. Together, these practices create a healthy balance between preserving what is important and clearing out what is not.</w:t>
      </w:r>
    </w:p>
    <w:p w14:paraId="542C2971" w14:textId="77777777" w:rsidR="00DC14B0" w:rsidRPr="00DC14B0" w:rsidRDefault="00DC14B0" w:rsidP="00DC14B0">
      <w:pPr>
        <w:rPr>
          <w:i/>
          <w:iCs/>
        </w:rPr>
      </w:pPr>
      <w:r w:rsidRPr="00DC14B0">
        <w:rPr>
          <w:i/>
          <w:iCs/>
        </w:rPr>
        <w:t>Archiving</w:t>
      </w:r>
    </w:p>
    <w:p w14:paraId="3D3EBB27" w14:textId="77777777" w:rsidR="00DC14B0" w:rsidRPr="00DC14B0" w:rsidRDefault="00DC14B0" w:rsidP="00DC14B0">
      <w:r w:rsidRPr="00DC14B0">
        <w:t>Instead of deleting outdated models, move them into the Archived stage, where they are preserved for future reference. Keeping models in the Archived stage ensures that you still have access to their details for audits, compliance checks, or learning from past experiments.</w:t>
      </w:r>
    </w:p>
    <w:p w14:paraId="2A9E9E9C" w14:textId="77777777" w:rsidR="00DC14B0" w:rsidRPr="00DC14B0" w:rsidRDefault="00DC14B0" w:rsidP="00DC14B0">
      <w:pPr>
        <w:rPr>
          <w:i/>
          <w:iCs/>
        </w:rPr>
      </w:pPr>
      <w:r w:rsidRPr="00DC14B0">
        <w:rPr>
          <w:i/>
          <w:iCs/>
        </w:rPr>
        <w:t>Cleanup</w:t>
      </w:r>
    </w:p>
    <w:p w14:paraId="22379F8A" w14:textId="77777777" w:rsidR="00DC14B0" w:rsidRPr="00DC14B0" w:rsidRDefault="00DC14B0" w:rsidP="00DC14B0">
      <w:r w:rsidRPr="00DC14B0">
        <w:t>Create clear rules for when and how to remove unused models. For example, you might decide to remove models that are older than 18 months unless they are still in use. This is like doing regular spring cleaning at home so that only useful items remain. Unity Catalog helps enforce these rules by maintaining audit logs and running governance checks, which ensures a record of what was removed and why, preventing the accidental loss of critical information.</w:t>
      </w:r>
    </w:p>
    <w:p w14:paraId="4AF034F1" w14:textId="77777777" w:rsidR="00DC14B0" w:rsidRPr="00DC14B0" w:rsidRDefault="00DC14B0" w:rsidP="00DC14B0">
      <w:hyperlink r:id="rId116" w:anchor="ch06_figure_8_1765324764591133" w:history="1">
        <w:r w:rsidRPr="00DC14B0">
          <w:rPr>
            <w:rStyle w:val="Hipervnculo"/>
          </w:rPr>
          <w:t>Figure 6-8</w:t>
        </w:r>
      </w:hyperlink>
      <w:r w:rsidRPr="00DC14B0">
        <w:t> illustrates how metadata and signatures are transported with models, ensuring safe and consistent use across various environments.</w:t>
      </w:r>
    </w:p>
    <w:p w14:paraId="7C2BEA26" w14:textId="76F112B7" w:rsidR="00DC14B0" w:rsidRPr="00DC14B0" w:rsidRDefault="00DC14B0" w:rsidP="00DC14B0">
      <w:r w:rsidRPr="00DC14B0">
        <w:drawing>
          <wp:inline distT="0" distB="0" distL="0" distR="0" wp14:anchorId="7F05BEE3" wp14:editId="161BB397">
            <wp:extent cx="5612130" cy="323215"/>
            <wp:effectExtent l="0" t="0" r="7620" b="635"/>
            <wp:docPr id="1410588671"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612130" cy="323215"/>
                    </a:xfrm>
                    <a:prstGeom prst="rect">
                      <a:avLst/>
                    </a:prstGeom>
                    <a:noFill/>
                    <a:ln>
                      <a:noFill/>
                    </a:ln>
                  </pic:spPr>
                </pic:pic>
              </a:graphicData>
            </a:graphic>
          </wp:inline>
        </w:drawing>
      </w:r>
    </w:p>
    <w:p w14:paraId="3BC2A386" w14:textId="77777777" w:rsidR="00DC14B0" w:rsidRPr="00DC14B0" w:rsidRDefault="00DC14B0" w:rsidP="00DC14B0">
      <w:r w:rsidRPr="00DC14B0">
        <w:t>Figure 6-8. Metadata and model signature enforcement with MLflow and Unity Catalog</w:t>
      </w:r>
    </w:p>
    <w:p w14:paraId="35081EED" w14:textId="77777777" w:rsidR="00DC14B0" w:rsidRPr="00DC14B0" w:rsidRDefault="00DC14B0" w:rsidP="00DC14B0">
      <w:hyperlink r:id="rId118" w:anchor="ch06_example_8_1765324764604737" w:history="1">
        <w:r w:rsidRPr="00DC14B0">
          <w:rPr>
            <w:rStyle w:val="Hipervnculo"/>
          </w:rPr>
          <w:t>Example 6-8</w:t>
        </w:r>
      </w:hyperlink>
      <w:r w:rsidRPr="00DC14B0">
        <w:t> shows archiving and cleanup with a simplified Databricks workflow showing how a team might handle model lifecycle operations with MLflow and Unity Catalog:</w:t>
      </w:r>
    </w:p>
    <w:p w14:paraId="13973C5F" w14:textId="77777777" w:rsidR="00DC14B0" w:rsidRPr="00DC14B0" w:rsidRDefault="00DC14B0" w:rsidP="00DC14B0">
      <w:pPr>
        <w:rPr>
          <w:b/>
          <w:bCs/>
        </w:rPr>
      </w:pPr>
      <w:r w:rsidRPr="00DC14B0">
        <w:rPr>
          <w:b/>
          <w:bCs/>
        </w:rPr>
        <w:t>Example 6-8. Archiving and cleanup with a simplified workflow</w:t>
      </w:r>
    </w:p>
    <w:p w14:paraId="2BF3CCEC" w14:textId="77777777" w:rsidR="00DC14B0" w:rsidRPr="00DC14B0" w:rsidRDefault="00DC14B0" w:rsidP="00DC14B0">
      <w:r w:rsidRPr="00DC14B0">
        <w:t>import mlflow</w:t>
      </w:r>
    </w:p>
    <w:p w14:paraId="43094D5B" w14:textId="77777777" w:rsidR="00DC14B0" w:rsidRPr="00DC14B0" w:rsidRDefault="00DC14B0" w:rsidP="00DC14B0">
      <w:r w:rsidRPr="00DC14B0">
        <w:lastRenderedPageBreak/>
        <w:t>from databricks.sdk import unitycatalog</w:t>
      </w:r>
    </w:p>
    <w:p w14:paraId="56E96ACF" w14:textId="77777777" w:rsidR="00DC14B0" w:rsidRPr="00DC14B0" w:rsidRDefault="00DC14B0" w:rsidP="00DC14B0"/>
    <w:p w14:paraId="53B35D5E" w14:textId="77777777" w:rsidR="00DC14B0" w:rsidRPr="00DC14B0" w:rsidRDefault="00DC14B0" w:rsidP="00DC14B0">
      <w:r w:rsidRPr="00DC14B0">
        <w:t># Start an experiment run</w:t>
      </w:r>
    </w:p>
    <w:p w14:paraId="2311B4A5" w14:textId="77777777" w:rsidR="00DC14B0" w:rsidRPr="00DC14B0" w:rsidRDefault="00DC14B0" w:rsidP="00DC14B0">
      <w:r w:rsidRPr="00DC14B0">
        <w:t>with mlflow.start_run():</w:t>
      </w:r>
    </w:p>
    <w:p w14:paraId="794BDB14" w14:textId="77777777" w:rsidR="00DC14B0" w:rsidRPr="00DC14B0" w:rsidRDefault="00DC14B0" w:rsidP="00DC14B0">
      <w:r w:rsidRPr="00DC14B0">
        <w:t xml:space="preserve">    mlflow.log_param("learning_rate", 0.01)</w:t>
      </w:r>
    </w:p>
    <w:p w14:paraId="6E2096DB" w14:textId="77777777" w:rsidR="00DC14B0" w:rsidRPr="00DC14B0" w:rsidRDefault="00DC14B0" w:rsidP="00DC14B0">
      <w:r w:rsidRPr="00DC14B0">
        <w:t xml:space="preserve">    mlflow.log_metric("accuracy", 0.95)</w:t>
      </w:r>
    </w:p>
    <w:p w14:paraId="734854DA" w14:textId="77777777" w:rsidR="00DC14B0" w:rsidRPr="00DC14B0" w:rsidRDefault="00DC14B0" w:rsidP="00DC14B0">
      <w:r w:rsidRPr="00DC14B0">
        <w:t xml:space="preserve">    mlflow.sklearn.log_model(model, "model")</w:t>
      </w:r>
    </w:p>
    <w:p w14:paraId="38EC34CB" w14:textId="77777777" w:rsidR="00DC14B0" w:rsidRPr="00DC14B0" w:rsidRDefault="00DC14B0" w:rsidP="00DC14B0"/>
    <w:p w14:paraId="58B2247D" w14:textId="77777777" w:rsidR="00DC14B0" w:rsidRPr="00DC14B0" w:rsidRDefault="00DC14B0" w:rsidP="00DC14B0">
      <w:r w:rsidRPr="00DC14B0">
        <w:t># Register the model in Unity Catalog</w:t>
      </w:r>
    </w:p>
    <w:p w14:paraId="452EB9F5" w14:textId="77777777" w:rsidR="00DC14B0" w:rsidRPr="00DC14B0" w:rsidRDefault="00DC14B0" w:rsidP="00DC14B0">
      <w:r w:rsidRPr="00DC14B0">
        <w:t>model_uri = "runs:/&lt;RUN_ID&gt;/model"</w:t>
      </w:r>
    </w:p>
    <w:p w14:paraId="2CA0D115" w14:textId="77777777" w:rsidR="00DC14B0" w:rsidRPr="00DC14B0" w:rsidRDefault="00DC14B0" w:rsidP="00DC14B0">
      <w:r w:rsidRPr="00DC14B0">
        <w:t>result = mlflow.register_model(model_uri, "catalog_name.schema_name.model_name")</w:t>
      </w:r>
    </w:p>
    <w:p w14:paraId="3081EDBE" w14:textId="77777777" w:rsidR="00DC14B0" w:rsidRPr="00DC14B0" w:rsidRDefault="00DC14B0" w:rsidP="00DC14B0"/>
    <w:p w14:paraId="038A6712" w14:textId="77777777" w:rsidR="00DC14B0" w:rsidRPr="00DC14B0" w:rsidRDefault="00DC14B0" w:rsidP="00DC14B0">
      <w:r w:rsidRPr="00DC14B0">
        <w:t># Later: archive old versions</w:t>
      </w:r>
    </w:p>
    <w:p w14:paraId="6FA0D73B" w14:textId="77777777" w:rsidR="00DC14B0" w:rsidRPr="00DC14B0" w:rsidRDefault="00DC14B0" w:rsidP="00DC14B0">
      <w:r w:rsidRPr="00DC14B0">
        <w:t>uc_client = unitycatalog.Client()</w:t>
      </w:r>
    </w:p>
    <w:p w14:paraId="086DED65" w14:textId="77777777" w:rsidR="00DC14B0" w:rsidRPr="00DC14B0" w:rsidRDefault="00DC14B0" w:rsidP="00DC14B0">
      <w:r w:rsidRPr="00DC14B0">
        <w:t>uc_client.models.transition_stage(</w:t>
      </w:r>
    </w:p>
    <w:p w14:paraId="7C38F203" w14:textId="77777777" w:rsidR="00DC14B0" w:rsidRPr="00DC14B0" w:rsidRDefault="00DC14B0" w:rsidP="00DC14B0">
      <w:r w:rsidRPr="00DC14B0">
        <w:t xml:space="preserve">    name="catalog_name.schema_name.model_name",</w:t>
      </w:r>
    </w:p>
    <w:p w14:paraId="2FA95161" w14:textId="77777777" w:rsidR="00DC14B0" w:rsidRPr="00DC14B0" w:rsidRDefault="00DC14B0" w:rsidP="00DC14B0">
      <w:r w:rsidRPr="00DC14B0">
        <w:t xml:space="preserve">    version=1,</w:t>
      </w:r>
    </w:p>
    <w:p w14:paraId="0DA3CC7C" w14:textId="77777777" w:rsidR="00DC14B0" w:rsidRPr="00DC14B0" w:rsidRDefault="00DC14B0" w:rsidP="00DC14B0">
      <w:r w:rsidRPr="00DC14B0">
        <w:t xml:space="preserve">    stage="Archived"</w:t>
      </w:r>
    </w:p>
    <w:p w14:paraId="5FE86725" w14:textId="77777777" w:rsidR="00DC14B0" w:rsidRPr="00DC14B0" w:rsidRDefault="00DC14B0" w:rsidP="00DC14B0">
      <w:r w:rsidRPr="00DC14B0">
        <w:t>)</w:t>
      </w:r>
    </w:p>
    <w:p w14:paraId="71C9D5D3" w14:textId="77777777" w:rsidR="00DC14B0" w:rsidRPr="00DC14B0" w:rsidRDefault="00DC14B0" w:rsidP="00DC14B0">
      <w:hyperlink r:id="rId119" w:anchor="ch06_table_5_1765324764597880" w:history="1">
        <w:r w:rsidRPr="00DC14B0">
          <w:rPr>
            <w:rStyle w:val="Hipervnculo"/>
          </w:rPr>
          <w:t>Table 6-5</w:t>
        </w:r>
      </w:hyperlink>
      <w:r w:rsidRPr="00DC14B0">
        <w:t> outlines best practices for model management.</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2169"/>
        <w:gridCol w:w="2109"/>
        <w:gridCol w:w="2039"/>
        <w:gridCol w:w="2521"/>
      </w:tblGrid>
      <w:tr w:rsidR="00DC14B0" w:rsidRPr="00DC14B0" w14:paraId="30A5FEBD" w14:textId="77777777" w:rsidTr="00DC14B0">
        <w:trPr>
          <w:tblHeader/>
        </w:trPr>
        <w:tc>
          <w:tcPr>
            <w:tcW w:w="0" w:type="auto"/>
            <w:tcBorders>
              <w:top w:val="nil"/>
              <w:left w:val="nil"/>
              <w:bottom w:val="nil"/>
              <w:right w:val="nil"/>
            </w:tcBorders>
            <w:shd w:val="clear" w:color="auto" w:fill="EEF2F6"/>
            <w:vAlign w:val="center"/>
            <w:hideMark/>
          </w:tcPr>
          <w:p w14:paraId="671CE242" w14:textId="77777777" w:rsidR="00DC14B0" w:rsidRPr="00DC14B0" w:rsidRDefault="00DC14B0" w:rsidP="00DC14B0">
            <w:pPr>
              <w:rPr>
                <w:b/>
                <w:bCs/>
              </w:rPr>
            </w:pPr>
            <w:r w:rsidRPr="00DC14B0">
              <w:rPr>
                <w:b/>
                <w:bCs/>
              </w:rPr>
              <w:lastRenderedPageBreak/>
              <w:t>Practice</w:t>
            </w:r>
          </w:p>
        </w:tc>
        <w:tc>
          <w:tcPr>
            <w:tcW w:w="0" w:type="auto"/>
            <w:tcBorders>
              <w:top w:val="nil"/>
              <w:left w:val="nil"/>
              <w:bottom w:val="nil"/>
              <w:right w:val="nil"/>
            </w:tcBorders>
            <w:shd w:val="clear" w:color="auto" w:fill="EEF2F6"/>
            <w:vAlign w:val="center"/>
            <w:hideMark/>
          </w:tcPr>
          <w:p w14:paraId="5A20D950" w14:textId="77777777" w:rsidR="00DC14B0" w:rsidRPr="00DC14B0" w:rsidRDefault="00DC14B0" w:rsidP="00DC14B0">
            <w:pPr>
              <w:rPr>
                <w:b/>
                <w:bCs/>
              </w:rPr>
            </w:pPr>
            <w:r w:rsidRPr="00DC14B0">
              <w:rPr>
                <w:b/>
                <w:bCs/>
              </w:rPr>
              <w:t>Purpose</w:t>
            </w:r>
          </w:p>
        </w:tc>
        <w:tc>
          <w:tcPr>
            <w:tcW w:w="0" w:type="auto"/>
            <w:tcBorders>
              <w:top w:val="nil"/>
              <w:left w:val="nil"/>
              <w:bottom w:val="nil"/>
              <w:right w:val="nil"/>
            </w:tcBorders>
            <w:shd w:val="clear" w:color="auto" w:fill="EEF2F6"/>
            <w:vAlign w:val="center"/>
            <w:hideMark/>
          </w:tcPr>
          <w:p w14:paraId="393DBC03" w14:textId="77777777" w:rsidR="00DC14B0" w:rsidRPr="00DC14B0" w:rsidRDefault="00DC14B0" w:rsidP="00DC14B0">
            <w:pPr>
              <w:rPr>
                <w:b/>
                <w:bCs/>
              </w:rPr>
            </w:pPr>
            <w:r w:rsidRPr="00DC14B0">
              <w:rPr>
                <w:b/>
                <w:bCs/>
              </w:rPr>
              <w:t>Governance Role (Unity Catalog)</w:t>
            </w:r>
          </w:p>
        </w:tc>
        <w:tc>
          <w:tcPr>
            <w:tcW w:w="0" w:type="auto"/>
            <w:tcBorders>
              <w:top w:val="nil"/>
              <w:left w:val="nil"/>
              <w:bottom w:val="nil"/>
              <w:right w:val="nil"/>
            </w:tcBorders>
            <w:shd w:val="clear" w:color="auto" w:fill="EEF2F6"/>
            <w:vAlign w:val="center"/>
            <w:hideMark/>
          </w:tcPr>
          <w:p w14:paraId="106292CA" w14:textId="77777777" w:rsidR="00DC14B0" w:rsidRPr="00DC14B0" w:rsidRDefault="00DC14B0" w:rsidP="00DC14B0">
            <w:pPr>
              <w:rPr>
                <w:b/>
                <w:bCs/>
              </w:rPr>
            </w:pPr>
            <w:r w:rsidRPr="00DC14B0">
              <w:rPr>
                <w:b/>
                <w:bCs/>
              </w:rPr>
              <w:t>Typical Actions</w:t>
            </w:r>
          </w:p>
        </w:tc>
      </w:tr>
      <w:tr w:rsidR="00DC14B0" w:rsidRPr="00DC14B0" w14:paraId="6D429EC0" w14:textId="77777777" w:rsidTr="00DC14B0">
        <w:tc>
          <w:tcPr>
            <w:tcW w:w="0" w:type="auto"/>
            <w:tcBorders>
              <w:top w:val="nil"/>
              <w:left w:val="nil"/>
              <w:bottom w:val="nil"/>
              <w:right w:val="nil"/>
            </w:tcBorders>
            <w:shd w:val="clear" w:color="auto" w:fill="FFFFFF"/>
            <w:hideMark/>
          </w:tcPr>
          <w:p w14:paraId="6B2A6AB4" w14:textId="77777777" w:rsidR="00DC14B0" w:rsidRPr="00DC14B0" w:rsidRDefault="00DC14B0" w:rsidP="00DC14B0">
            <w:r w:rsidRPr="00DC14B0">
              <w:t>Reproducibility &amp; Documentation</w:t>
            </w:r>
          </w:p>
        </w:tc>
        <w:tc>
          <w:tcPr>
            <w:tcW w:w="0" w:type="auto"/>
            <w:tcBorders>
              <w:top w:val="nil"/>
              <w:left w:val="nil"/>
              <w:bottom w:val="nil"/>
              <w:right w:val="nil"/>
            </w:tcBorders>
            <w:shd w:val="clear" w:color="auto" w:fill="FFFFFF"/>
            <w:hideMark/>
          </w:tcPr>
          <w:p w14:paraId="554C779F" w14:textId="77777777" w:rsidR="00DC14B0" w:rsidRPr="00DC14B0" w:rsidRDefault="00DC14B0" w:rsidP="00DC14B0">
            <w:r w:rsidRPr="00DC14B0">
              <w:t>Ensure results can be recreated and understood</w:t>
            </w:r>
          </w:p>
        </w:tc>
        <w:tc>
          <w:tcPr>
            <w:tcW w:w="0" w:type="auto"/>
            <w:tcBorders>
              <w:top w:val="nil"/>
              <w:left w:val="nil"/>
              <w:bottom w:val="nil"/>
              <w:right w:val="nil"/>
            </w:tcBorders>
            <w:shd w:val="clear" w:color="auto" w:fill="FFFFFF"/>
            <w:hideMark/>
          </w:tcPr>
          <w:p w14:paraId="7195EEE4" w14:textId="77777777" w:rsidR="00DC14B0" w:rsidRPr="00DC14B0" w:rsidRDefault="00DC14B0" w:rsidP="00DC14B0">
            <w:r w:rsidRPr="00DC14B0">
              <w:t>Store experiment runs and artifacts securely</w:t>
            </w:r>
          </w:p>
        </w:tc>
        <w:tc>
          <w:tcPr>
            <w:tcW w:w="0" w:type="auto"/>
            <w:tcBorders>
              <w:top w:val="nil"/>
              <w:left w:val="nil"/>
              <w:bottom w:val="nil"/>
              <w:right w:val="nil"/>
            </w:tcBorders>
            <w:shd w:val="clear" w:color="auto" w:fill="FFFFFF"/>
            <w:hideMark/>
          </w:tcPr>
          <w:p w14:paraId="1FFAA2C2" w14:textId="77777777" w:rsidR="00DC14B0" w:rsidRPr="00DC14B0" w:rsidRDefault="00DC14B0" w:rsidP="00DC14B0">
            <w:r w:rsidRPr="00DC14B0">
              <w:t>Write model cards, link dataset versions</w:t>
            </w:r>
          </w:p>
        </w:tc>
      </w:tr>
      <w:tr w:rsidR="00DC14B0" w:rsidRPr="00DC14B0" w14:paraId="1D8DABCD" w14:textId="77777777" w:rsidTr="00DC14B0">
        <w:tc>
          <w:tcPr>
            <w:tcW w:w="0" w:type="auto"/>
            <w:tcBorders>
              <w:top w:val="nil"/>
              <w:left w:val="nil"/>
              <w:bottom w:val="nil"/>
              <w:right w:val="nil"/>
            </w:tcBorders>
            <w:shd w:val="clear" w:color="auto" w:fill="EEF2F6"/>
            <w:hideMark/>
          </w:tcPr>
          <w:p w14:paraId="2FD12762" w14:textId="77777777" w:rsidR="00DC14B0" w:rsidRPr="00DC14B0" w:rsidRDefault="00DC14B0" w:rsidP="00DC14B0">
            <w:r w:rsidRPr="00DC14B0">
              <w:t>Metadata &amp; Model Signatures</w:t>
            </w:r>
          </w:p>
        </w:tc>
        <w:tc>
          <w:tcPr>
            <w:tcW w:w="0" w:type="auto"/>
            <w:tcBorders>
              <w:top w:val="nil"/>
              <w:left w:val="nil"/>
              <w:bottom w:val="nil"/>
              <w:right w:val="nil"/>
            </w:tcBorders>
            <w:shd w:val="clear" w:color="auto" w:fill="EEF2F6"/>
            <w:hideMark/>
          </w:tcPr>
          <w:p w14:paraId="05E0A95B" w14:textId="77777777" w:rsidR="00DC14B0" w:rsidRPr="00DC14B0" w:rsidRDefault="00DC14B0" w:rsidP="00DC14B0">
            <w:r w:rsidRPr="00DC14B0">
              <w:t>Define input/output expectations and performance context</w:t>
            </w:r>
          </w:p>
        </w:tc>
        <w:tc>
          <w:tcPr>
            <w:tcW w:w="0" w:type="auto"/>
            <w:tcBorders>
              <w:top w:val="nil"/>
              <w:left w:val="nil"/>
              <w:bottom w:val="nil"/>
              <w:right w:val="nil"/>
            </w:tcBorders>
            <w:shd w:val="clear" w:color="auto" w:fill="EEF2F6"/>
            <w:hideMark/>
          </w:tcPr>
          <w:p w14:paraId="16CDB7DE" w14:textId="77777777" w:rsidR="00DC14B0" w:rsidRPr="00DC14B0" w:rsidRDefault="00DC14B0" w:rsidP="00DC14B0">
            <w:r w:rsidRPr="00DC14B0">
              <w:t>Standardize schemas and enforce schema checks</w:t>
            </w:r>
          </w:p>
        </w:tc>
        <w:tc>
          <w:tcPr>
            <w:tcW w:w="0" w:type="auto"/>
            <w:tcBorders>
              <w:top w:val="nil"/>
              <w:left w:val="nil"/>
              <w:bottom w:val="nil"/>
              <w:right w:val="nil"/>
            </w:tcBorders>
            <w:shd w:val="clear" w:color="auto" w:fill="EEF2F6"/>
            <w:hideMark/>
          </w:tcPr>
          <w:p w14:paraId="6D136EC7" w14:textId="77777777" w:rsidR="00DC14B0" w:rsidRPr="00DC14B0" w:rsidRDefault="00DC14B0" w:rsidP="00DC14B0">
            <w:r w:rsidRPr="00DC14B0">
              <w:t>Record input/output schema, log performance</w:t>
            </w:r>
          </w:p>
        </w:tc>
      </w:tr>
      <w:tr w:rsidR="00DC14B0" w:rsidRPr="00DC14B0" w14:paraId="0D2FBD6A" w14:textId="77777777" w:rsidTr="00DC14B0">
        <w:tc>
          <w:tcPr>
            <w:tcW w:w="0" w:type="auto"/>
            <w:tcBorders>
              <w:top w:val="nil"/>
              <w:left w:val="nil"/>
              <w:bottom w:val="nil"/>
              <w:right w:val="nil"/>
            </w:tcBorders>
            <w:shd w:val="clear" w:color="auto" w:fill="FFFFFF"/>
            <w:hideMark/>
          </w:tcPr>
          <w:p w14:paraId="5F049357" w14:textId="77777777" w:rsidR="00DC14B0" w:rsidRPr="00DC14B0" w:rsidRDefault="00DC14B0" w:rsidP="00DC14B0">
            <w:r w:rsidRPr="00DC14B0">
              <w:t>Archiving</w:t>
            </w:r>
          </w:p>
        </w:tc>
        <w:tc>
          <w:tcPr>
            <w:tcW w:w="0" w:type="auto"/>
            <w:tcBorders>
              <w:top w:val="nil"/>
              <w:left w:val="nil"/>
              <w:bottom w:val="nil"/>
              <w:right w:val="nil"/>
            </w:tcBorders>
            <w:shd w:val="clear" w:color="auto" w:fill="FFFFFF"/>
            <w:hideMark/>
          </w:tcPr>
          <w:p w14:paraId="4D954F77" w14:textId="77777777" w:rsidR="00DC14B0" w:rsidRPr="00DC14B0" w:rsidRDefault="00DC14B0" w:rsidP="00DC14B0">
            <w:r w:rsidRPr="00DC14B0">
              <w:t>Preserve old models for audits and compliance</w:t>
            </w:r>
          </w:p>
        </w:tc>
        <w:tc>
          <w:tcPr>
            <w:tcW w:w="0" w:type="auto"/>
            <w:tcBorders>
              <w:top w:val="nil"/>
              <w:left w:val="nil"/>
              <w:bottom w:val="nil"/>
              <w:right w:val="nil"/>
            </w:tcBorders>
            <w:shd w:val="clear" w:color="auto" w:fill="FFFFFF"/>
            <w:hideMark/>
          </w:tcPr>
          <w:p w14:paraId="7416606B" w14:textId="77777777" w:rsidR="00DC14B0" w:rsidRPr="00DC14B0" w:rsidRDefault="00DC14B0" w:rsidP="00DC14B0">
            <w:r w:rsidRPr="00DC14B0">
              <w:t>Maintain audit logs of archived models</w:t>
            </w:r>
          </w:p>
        </w:tc>
        <w:tc>
          <w:tcPr>
            <w:tcW w:w="0" w:type="auto"/>
            <w:tcBorders>
              <w:top w:val="nil"/>
              <w:left w:val="nil"/>
              <w:bottom w:val="nil"/>
              <w:right w:val="nil"/>
            </w:tcBorders>
            <w:shd w:val="clear" w:color="auto" w:fill="FFFFFF"/>
            <w:hideMark/>
          </w:tcPr>
          <w:p w14:paraId="197DE10F" w14:textId="77777777" w:rsidR="00DC14B0" w:rsidRPr="00DC14B0" w:rsidRDefault="00DC14B0" w:rsidP="00DC14B0">
            <w:r w:rsidRPr="00DC14B0">
              <w:t>Transition models to the </w:t>
            </w:r>
            <w:r w:rsidRPr="00DC14B0">
              <w:rPr>
                <w:i/>
                <w:iCs/>
              </w:rPr>
              <w:t>Archived</w:t>
            </w:r>
            <w:r w:rsidRPr="00DC14B0">
              <w:t> stage</w:t>
            </w:r>
          </w:p>
        </w:tc>
      </w:tr>
      <w:tr w:rsidR="00DC14B0" w:rsidRPr="00DC14B0" w14:paraId="2DF75477" w14:textId="77777777" w:rsidTr="00DC14B0">
        <w:tc>
          <w:tcPr>
            <w:tcW w:w="0" w:type="auto"/>
            <w:tcBorders>
              <w:top w:val="nil"/>
              <w:left w:val="nil"/>
              <w:bottom w:val="nil"/>
              <w:right w:val="nil"/>
            </w:tcBorders>
            <w:shd w:val="clear" w:color="auto" w:fill="EEF2F6"/>
            <w:hideMark/>
          </w:tcPr>
          <w:p w14:paraId="7B82517D" w14:textId="77777777" w:rsidR="00DC14B0" w:rsidRPr="00DC14B0" w:rsidRDefault="00DC14B0" w:rsidP="00DC14B0">
            <w:r w:rsidRPr="00DC14B0">
              <w:t>Cleanup</w:t>
            </w:r>
          </w:p>
        </w:tc>
        <w:tc>
          <w:tcPr>
            <w:tcW w:w="0" w:type="auto"/>
            <w:tcBorders>
              <w:top w:val="nil"/>
              <w:left w:val="nil"/>
              <w:bottom w:val="nil"/>
              <w:right w:val="nil"/>
            </w:tcBorders>
            <w:shd w:val="clear" w:color="auto" w:fill="EEF2F6"/>
            <w:hideMark/>
          </w:tcPr>
          <w:p w14:paraId="517D1B46" w14:textId="77777777" w:rsidR="00DC14B0" w:rsidRPr="00DC14B0" w:rsidRDefault="00DC14B0" w:rsidP="00DC14B0">
            <w:r w:rsidRPr="00DC14B0">
              <w:t>Remove unnecessary models to reduce clutter and confusion</w:t>
            </w:r>
          </w:p>
        </w:tc>
        <w:tc>
          <w:tcPr>
            <w:tcW w:w="0" w:type="auto"/>
            <w:tcBorders>
              <w:top w:val="nil"/>
              <w:left w:val="nil"/>
              <w:bottom w:val="nil"/>
              <w:right w:val="nil"/>
            </w:tcBorders>
            <w:shd w:val="clear" w:color="auto" w:fill="EEF2F6"/>
            <w:hideMark/>
          </w:tcPr>
          <w:p w14:paraId="478C37CD" w14:textId="77777777" w:rsidR="00DC14B0" w:rsidRPr="00DC14B0" w:rsidRDefault="00DC14B0" w:rsidP="00DC14B0">
            <w:r w:rsidRPr="00DC14B0">
              <w:t>Track removals with audit logs and governance checks</w:t>
            </w:r>
          </w:p>
        </w:tc>
        <w:tc>
          <w:tcPr>
            <w:tcW w:w="0" w:type="auto"/>
            <w:tcBorders>
              <w:top w:val="nil"/>
              <w:left w:val="nil"/>
              <w:bottom w:val="nil"/>
              <w:right w:val="nil"/>
            </w:tcBorders>
            <w:shd w:val="clear" w:color="auto" w:fill="EEF2F6"/>
            <w:hideMark/>
          </w:tcPr>
          <w:p w14:paraId="69459879" w14:textId="77777777" w:rsidR="00DC14B0" w:rsidRPr="00DC14B0" w:rsidRDefault="00DC14B0" w:rsidP="00DC14B0">
            <w:r w:rsidRPr="00DC14B0">
              <w:t>Delete unused models after set retention</w:t>
            </w:r>
          </w:p>
        </w:tc>
      </w:tr>
      <w:tr w:rsidR="00DC14B0" w:rsidRPr="00DC14B0" w14:paraId="5F4A2C60" w14:textId="77777777" w:rsidTr="00DC14B0">
        <w:trPr>
          <w:tblHeader/>
        </w:trPr>
        <w:tc>
          <w:tcPr>
            <w:tcW w:w="0" w:type="auto"/>
            <w:gridSpan w:val="4"/>
            <w:tcBorders>
              <w:top w:val="nil"/>
              <w:left w:val="nil"/>
              <w:bottom w:val="nil"/>
              <w:right w:val="nil"/>
            </w:tcBorders>
            <w:shd w:val="clear" w:color="auto" w:fill="EEF2F6"/>
            <w:vAlign w:val="center"/>
            <w:hideMark/>
          </w:tcPr>
          <w:p w14:paraId="04703266" w14:textId="77777777" w:rsidR="00DC14B0" w:rsidRPr="00DC14B0" w:rsidRDefault="00DC14B0" w:rsidP="00DC14B0">
            <w:r w:rsidRPr="00DC14B0">
              <w:t>Table 6-5. Operational best practices for model management</w:t>
            </w:r>
          </w:p>
        </w:tc>
      </w:tr>
    </w:tbl>
    <w:p w14:paraId="3B9536FE" w14:textId="77777777" w:rsidR="00DC14B0" w:rsidRPr="00DC14B0" w:rsidRDefault="00DC14B0" w:rsidP="00DC14B0">
      <w:pPr>
        <w:rPr>
          <w:b/>
          <w:bCs/>
        </w:rPr>
      </w:pPr>
      <w:r w:rsidRPr="00DC14B0">
        <w:rPr>
          <w:b/>
          <w:bCs/>
        </w:rPr>
        <w:t>Warning</w:t>
      </w:r>
    </w:p>
    <w:p w14:paraId="666B7920" w14:textId="77777777" w:rsidR="00DC14B0" w:rsidRPr="00DC14B0" w:rsidRDefault="00DC14B0" w:rsidP="00DC14B0">
      <w:r w:rsidRPr="00DC14B0">
        <w:t>Never delete models directly without following proper archiving policies. This could lead to serious compliance issues if auditors require historical records.</w:t>
      </w:r>
    </w:p>
    <w:p w14:paraId="4412AC12" w14:textId="77777777" w:rsidR="00DC14B0" w:rsidRPr="00DC14B0" w:rsidRDefault="00DC14B0" w:rsidP="00DC14B0">
      <w:hyperlink r:id="rId120" w:anchor="ch06_figure_9_1765324764591150" w:history="1">
        <w:r w:rsidRPr="00DC14B0">
          <w:rPr>
            <w:rStyle w:val="Hipervnculo"/>
          </w:rPr>
          <w:t>Figure 6-9</w:t>
        </w:r>
      </w:hyperlink>
      <w:r w:rsidRPr="00DC14B0">
        <w:t> illustrates the step-by-step flow of managing models with MLflow, while Unity Catalog enforces governance during registration, archiving, and cleanup.</w:t>
      </w:r>
    </w:p>
    <w:p w14:paraId="1B601A83" w14:textId="1A068D8B" w:rsidR="00DC14B0" w:rsidRPr="00DC14B0" w:rsidRDefault="00DC14B0" w:rsidP="00DC14B0">
      <w:r w:rsidRPr="00DC14B0">
        <w:drawing>
          <wp:inline distT="0" distB="0" distL="0" distR="0" wp14:anchorId="1A7907D3" wp14:editId="28BA9C2F">
            <wp:extent cx="2647950" cy="7486650"/>
            <wp:effectExtent l="0" t="0" r="0" b="0"/>
            <wp:docPr id="1205120767"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2647950" cy="7486650"/>
                    </a:xfrm>
                    <a:prstGeom prst="rect">
                      <a:avLst/>
                    </a:prstGeom>
                    <a:noFill/>
                    <a:ln>
                      <a:noFill/>
                    </a:ln>
                  </pic:spPr>
                </pic:pic>
              </a:graphicData>
            </a:graphic>
          </wp:inline>
        </w:drawing>
      </w:r>
    </w:p>
    <w:p w14:paraId="50E5E39D" w14:textId="77777777" w:rsidR="00DC14B0" w:rsidRPr="00DC14B0" w:rsidRDefault="00DC14B0" w:rsidP="00DC14B0">
      <w:r w:rsidRPr="00DC14B0">
        <w:lastRenderedPageBreak/>
        <w:t>Figure 6-9. Best practices workflow for operational model management.</w:t>
      </w:r>
    </w:p>
    <w:p w14:paraId="1E59D794" w14:textId="77777777" w:rsidR="00DC14B0" w:rsidRPr="00DC14B0" w:rsidRDefault="00DC14B0" w:rsidP="00DC14B0">
      <w:r w:rsidRPr="00DC14B0">
        <w:t>Case Study: Fraud Detection with Governance in Action</w:t>
      </w:r>
    </w:p>
    <w:p w14:paraId="77AFFE90" w14:textId="77777777" w:rsidR="00DC14B0" w:rsidRPr="00DC14B0" w:rsidRDefault="00DC14B0" w:rsidP="00DC14B0">
      <w:r w:rsidRPr="00DC14B0">
        <w:t>Consider a financial institution building a model for detecting fraud. This case is not just an academic exercise—the stakes are real, as the model will block fraudulent transactions in real time:</w:t>
      </w:r>
    </w:p>
    <w:p w14:paraId="35C5C430" w14:textId="77777777" w:rsidR="00DC14B0" w:rsidRPr="00DC14B0" w:rsidRDefault="00DC14B0" w:rsidP="00DC14B0">
      <w:r w:rsidRPr="00DC14B0">
        <w:rPr>
          <w:i/>
          <w:iCs/>
        </w:rPr>
        <w:t>Experiment and training (MLflow logs parameters, metrics, and artifacts):</w:t>
      </w:r>
      <w:r w:rsidRPr="00DC14B0">
        <w:rPr>
          <w:i/>
          <w:iCs/>
        </w:rPr>
        <w:br/>
      </w:r>
      <w:r w:rsidRPr="00DC14B0">
        <w:t>Data scientists start by experimenting with transaction datasets. Each run is logged in MLflow, capturing hyperparameters (like learning rate), metrics (such as precision and recall), and artifacts (for example, ROC curves). This ensures reproducibility—if a promising result is found, the same run can be reproduced later.</w:t>
      </w:r>
    </w:p>
    <w:p w14:paraId="7F04323C" w14:textId="77777777" w:rsidR="00DC14B0" w:rsidRPr="00DC14B0" w:rsidRDefault="00DC14B0" w:rsidP="00DC14B0">
      <w:r w:rsidRPr="00DC14B0">
        <w:rPr>
          <w:i/>
          <w:iCs/>
        </w:rPr>
        <w:t>Register model (Unity Catalog): </w:t>
      </w:r>
      <w:r w:rsidRPr="00DC14B0">
        <w:t>Once the fraud model achieves satisfactory performance, it is registered in Unity Catalog. At this point, metadata such as model signatures (input schema: transaction amount, merchant category; output schema: fraud probability) are validated. This guarantees that downstream teams know exactly how to use the model.</w:t>
      </w:r>
    </w:p>
    <w:p w14:paraId="5F082EF7" w14:textId="77777777" w:rsidR="00DC14B0" w:rsidRPr="00DC14B0" w:rsidRDefault="00DC14B0" w:rsidP="00DC14B0">
      <w:r w:rsidRPr="00DC14B0">
        <w:rPr>
          <w:i/>
          <w:iCs/>
        </w:rPr>
        <w:t>Staging (QA and validation): </w:t>
      </w:r>
      <w:r w:rsidRPr="00DC14B0">
        <w:t>The model is promoted to Staging, where QA teams stress-test it against historical fraud cases. Unity Catalog enforces RBAC policies—only ML engineers with the right role can promote the model. Business stakeholders may review reports but cannot alter the model itself.</w:t>
      </w:r>
    </w:p>
    <w:p w14:paraId="57FEADA5" w14:textId="77777777" w:rsidR="00DC14B0" w:rsidRPr="00DC14B0" w:rsidRDefault="00DC14B0" w:rsidP="00DC14B0">
      <w:r w:rsidRPr="00DC14B0">
        <w:rPr>
          <w:i/>
          <w:iCs/>
        </w:rPr>
        <w:t>Production (fraud detection service): </w:t>
      </w:r>
      <w:r w:rsidRPr="00DC14B0">
        <w:t>Once validated, the model enters Production. It actively scores live transactions and flags potential fraud in milliseconds. Here, audit logging captures who deployed the model, when it was deployed, and with what justification. If regulators ever ask why a transaction was blocked, the logs provide full traceability.</w:t>
      </w:r>
    </w:p>
    <w:p w14:paraId="60586CB4" w14:textId="77777777" w:rsidR="00DC14B0" w:rsidRPr="00DC14B0" w:rsidRDefault="00DC14B0" w:rsidP="00DC14B0">
      <w:r w:rsidRPr="00DC14B0">
        <w:rPr>
          <w:i/>
          <w:iCs/>
        </w:rPr>
        <w:t>Archived (historical reference): </w:t>
      </w:r>
      <w:r w:rsidRPr="00DC14B0">
        <w:t>As newer fraud models are developed, older versions are moved to the Archived stage. They are not deleted—Unity Catalog keeps them for historical analysis and compliance checks. Lineage tracking reconnects archived models to the data and experiments that generated them, allowing investigators to reconstruct the entire decision-making process.</w:t>
      </w:r>
    </w:p>
    <w:p w14:paraId="3B4F2675" w14:textId="77777777" w:rsidR="00DC14B0" w:rsidRPr="00DC14B0" w:rsidRDefault="00DC14B0" w:rsidP="00DC14B0">
      <w:r w:rsidRPr="00DC14B0">
        <w:t>By overlaying governance controls (RBAC, metadata validation, audit logging, and lineage tracking), the financial institution ensures that its fraud-detection system is not only effective but also transparent, compliant, and trustworthy.</w:t>
      </w:r>
    </w:p>
    <w:p w14:paraId="66833403" w14:textId="77777777" w:rsidR="00DC14B0" w:rsidRPr="00DC14B0" w:rsidRDefault="00DC14B0" w:rsidP="00DC14B0">
      <w:hyperlink r:id="rId122" w:anchor="ch06_figure_10_1765324764591169" w:history="1">
        <w:r w:rsidRPr="00DC14B0">
          <w:rPr>
            <w:rStyle w:val="Hipervnculo"/>
          </w:rPr>
          <w:t>Figure 6-10</w:t>
        </w:r>
      </w:hyperlink>
      <w:r w:rsidRPr="00DC14B0">
        <w:t> illustrates how the model flows through its lifecycle, with Unity Catalog enforcing governance at each step.</w:t>
      </w:r>
    </w:p>
    <w:p w14:paraId="526F4B4E" w14:textId="72A3D54C" w:rsidR="00DC14B0" w:rsidRPr="00DC14B0" w:rsidRDefault="00DC14B0" w:rsidP="00DC14B0">
      <w:r w:rsidRPr="00DC14B0">
        <w:lastRenderedPageBreak/>
        <w:drawing>
          <wp:inline distT="0" distB="0" distL="0" distR="0" wp14:anchorId="302DD8C9" wp14:editId="3C334646">
            <wp:extent cx="5612130" cy="1575435"/>
            <wp:effectExtent l="0" t="0" r="7620" b="5715"/>
            <wp:docPr id="37207838"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612130" cy="1575435"/>
                    </a:xfrm>
                    <a:prstGeom prst="rect">
                      <a:avLst/>
                    </a:prstGeom>
                    <a:noFill/>
                    <a:ln>
                      <a:noFill/>
                    </a:ln>
                  </pic:spPr>
                </pic:pic>
              </a:graphicData>
            </a:graphic>
          </wp:inline>
        </w:drawing>
      </w:r>
    </w:p>
    <w:p w14:paraId="12A8BE9D" w14:textId="77777777" w:rsidR="00DC14B0" w:rsidRPr="00DC14B0" w:rsidRDefault="00DC14B0" w:rsidP="00DC14B0">
      <w:r w:rsidRPr="00DC14B0">
        <w:t>Figure 6-10. Fraud detection model lifecycle with MLflow and Unity Catalog, showing operational best practices (reproducibility, metadata, and cleanup) enforced across stages.</w:t>
      </w:r>
    </w:p>
    <w:p w14:paraId="6EA54740" w14:textId="77777777" w:rsidR="00DC14B0" w:rsidRPr="00DC14B0" w:rsidRDefault="00DC14B0" w:rsidP="00DC14B0">
      <w:hyperlink r:id="rId124" w:anchor="ch06_table_6_1765324764597898" w:history="1">
        <w:r w:rsidRPr="00DC14B0">
          <w:rPr>
            <w:rStyle w:val="Hipervnculo"/>
          </w:rPr>
          <w:t>Table 6-6</w:t>
        </w:r>
      </w:hyperlink>
      <w:r w:rsidRPr="00DC14B0">
        <w:t> illustrates the governance across stages of the fraud detection model life cycle, along with their usage in the fraud detection example.</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140"/>
        <w:gridCol w:w="2368"/>
        <w:gridCol w:w="2538"/>
        <w:gridCol w:w="2792"/>
      </w:tblGrid>
      <w:tr w:rsidR="00DC14B0" w:rsidRPr="00DC14B0" w14:paraId="37B667DD" w14:textId="77777777" w:rsidTr="00DC14B0">
        <w:trPr>
          <w:tblHeader/>
        </w:trPr>
        <w:tc>
          <w:tcPr>
            <w:tcW w:w="0" w:type="auto"/>
            <w:tcBorders>
              <w:top w:val="nil"/>
              <w:left w:val="nil"/>
              <w:bottom w:val="nil"/>
              <w:right w:val="nil"/>
            </w:tcBorders>
            <w:shd w:val="clear" w:color="auto" w:fill="EEF2F6"/>
            <w:vAlign w:val="center"/>
            <w:hideMark/>
          </w:tcPr>
          <w:p w14:paraId="55AB679F" w14:textId="77777777" w:rsidR="00DC14B0" w:rsidRPr="00DC14B0" w:rsidRDefault="00DC14B0" w:rsidP="00DC14B0">
            <w:pPr>
              <w:rPr>
                <w:b/>
                <w:bCs/>
              </w:rPr>
            </w:pPr>
            <w:r w:rsidRPr="00DC14B0">
              <w:rPr>
                <w:b/>
                <w:bCs/>
              </w:rPr>
              <w:t>Stage</w:t>
            </w:r>
          </w:p>
        </w:tc>
        <w:tc>
          <w:tcPr>
            <w:tcW w:w="0" w:type="auto"/>
            <w:tcBorders>
              <w:top w:val="nil"/>
              <w:left w:val="nil"/>
              <w:bottom w:val="nil"/>
              <w:right w:val="nil"/>
            </w:tcBorders>
            <w:shd w:val="clear" w:color="auto" w:fill="EEF2F6"/>
            <w:vAlign w:val="center"/>
            <w:hideMark/>
          </w:tcPr>
          <w:p w14:paraId="2BB324E4" w14:textId="77777777" w:rsidR="00DC14B0" w:rsidRPr="00DC14B0" w:rsidRDefault="00DC14B0" w:rsidP="00DC14B0">
            <w:pPr>
              <w:rPr>
                <w:b/>
                <w:bCs/>
              </w:rPr>
            </w:pPr>
            <w:r w:rsidRPr="00DC14B0">
              <w:rPr>
                <w:b/>
                <w:bCs/>
              </w:rPr>
              <w:t>Purpose</w:t>
            </w:r>
          </w:p>
        </w:tc>
        <w:tc>
          <w:tcPr>
            <w:tcW w:w="0" w:type="auto"/>
            <w:tcBorders>
              <w:top w:val="nil"/>
              <w:left w:val="nil"/>
              <w:bottom w:val="nil"/>
              <w:right w:val="nil"/>
            </w:tcBorders>
            <w:shd w:val="clear" w:color="auto" w:fill="EEF2F6"/>
            <w:vAlign w:val="center"/>
            <w:hideMark/>
          </w:tcPr>
          <w:p w14:paraId="129B0869" w14:textId="77777777" w:rsidR="00DC14B0" w:rsidRPr="00DC14B0" w:rsidRDefault="00DC14B0" w:rsidP="00DC14B0">
            <w:pPr>
              <w:rPr>
                <w:b/>
                <w:bCs/>
              </w:rPr>
            </w:pPr>
            <w:r w:rsidRPr="00DC14B0">
              <w:rPr>
                <w:b/>
                <w:bCs/>
              </w:rPr>
              <w:t>Governance Controls (Unity Catalog)</w:t>
            </w:r>
          </w:p>
        </w:tc>
        <w:tc>
          <w:tcPr>
            <w:tcW w:w="0" w:type="auto"/>
            <w:tcBorders>
              <w:top w:val="nil"/>
              <w:left w:val="nil"/>
              <w:bottom w:val="nil"/>
              <w:right w:val="nil"/>
            </w:tcBorders>
            <w:shd w:val="clear" w:color="auto" w:fill="EEF2F6"/>
            <w:vAlign w:val="center"/>
            <w:hideMark/>
          </w:tcPr>
          <w:p w14:paraId="609E65DB" w14:textId="77777777" w:rsidR="00DC14B0" w:rsidRPr="00DC14B0" w:rsidRDefault="00DC14B0" w:rsidP="00DC14B0">
            <w:pPr>
              <w:rPr>
                <w:b/>
                <w:bCs/>
              </w:rPr>
            </w:pPr>
            <w:r w:rsidRPr="00DC14B0">
              <w:rPr>
                <w:b/>
                <w:bCs/>
              </w:rPr>
              <w:t>Fraud Case Study Example</w:t>
            </w:r>
          </w:p>
        </w:tc>
      </w:tr>
      <w:tr w:rsidR="00DC14B0" w:rsidRPr="00DC14B0" w14:paraId="320937E7" w14:textId="77777777" w:rsidTr="00DC14B0">
        <w:tc>
          <w:tcPr>
            <w:tcW w:w="0" w:type="auto"/>
            <w:tcBorders>
              <w:top w:val="nil"/>
              <w:left w:val="nil"/>
              <w:bottom w:val="nil"/>
              <w:right w:val="nil"/>
            </w:tcBorders>
            <w:shd w:val="clear" w:color="auto" w:fill="FFFFFF"/>
            <w:tcMar>
              <w:top w:w="0" w:type="dxa"/>
              <w:left w:w="0" w:type="dxa"/>
              <w:bottom w:w="0" w:type="dxa"/>
              <w:right w:w="0" w:type="dxa"/>
            </w:tcMar>
            <w:hideMark/>
          </w:tcPr>
          <w:p w14:paraId="6BBB52F0" w14:textId="77777777" w:rsidR="00DC14B0" w:rsidRPr="00DC14B0" w:rsidRDefault="00DC14B0" w:rsidP="00DC14B0">
            <w:r w:rsidRPr="00DC14B0">
              <w:t>Staging</w:t>
            </w:r>
          </w:p>
        </w:tc>
        <w:tc>
          <w:tcPr>
            <w:tcW w:w="0" w:type="auto"/>
            <w:tcBorders>
              <w:top w:val="nil"/>
              <w:left w:val="nil"/>
              <w:bottom w:val="nil"/>
              <w:right w:val="nil"/>
            </w:tcBorders>
            <w:shd w:val="clear" w:color="auto" w:fill="FFFFFF"/>
            <w:hideMark/>
          </w:tcPr>
          <w:p w14:paraId="0C69B03C" w14:textId="77777777" w:rsidR="00DC14B0" w:rsidRPr="00DC14B0" w:rsidRDefault="00DC14B0" w:rsidP="00DC14B0">
            <w:r w:rsidRPr="00DC14B0">
              <w:t>Test and validate new models before deploying them in production.</w:t>
            </w:r>
          </w:p>
        </w:tc>
        <w:tc>
          <w:tcPr>
            <w:tcW w:w="0" w:type="auto"/>
            <w:tcBorders>
              <w:top w:val="nil"/>
              <w:left w:val="nil"/>
              <w:bottom w:val="nil"/>
              <w:right w:val="nil"/>
            </w:tcBorders>
            <w:shd w:val="clear" w:color="auto" w:fill="FFFFFF"/>
            <w:hideMark/>
          </w:tcPr>
          <w:p w14:paraId="4D9AA8C4" w14:textId="77777777" w:rsidR="00DC14B0" w:rsidRPr="00DC14B0" w:rsidRDefault="00DC14B0" w:rsidP="00DC14B0">
            <w:r w:rsidRPr="00DC14B0">
              <w:t>RBAC restricts promotion rights; lineage links back to datasets and runs.</w:t>
            </w:r>
          </w:p>
        </w:tc>
        <w:tc>
          <w:tcPr>
            <w:tcW w:w="0" w:type="auto"/>
            <w:tcBorders>
              <w:top w:val="nil"/>
              <w:left w:val="nil"/>
              <w:bottom w:val="nil"/>
              <w:right w:val="nil"/>
            </w:tcBorders>
            <w:shd w:val="clear" w:color="auto" w:fill="FFFFFF"/>
            <w:hideMark/>
          </w:tcPr>
          <w:p w14:paraId="41493F2B" w14:textId="77777777" w:rsidR="00DC14B0" w:rsidRPr="00DC14B0" w:rsidRDefault="00DC14B0" w:rsidP="00DC14B0">
            <w:r w:rsidRPr="00DC14B0">
              <w:t>QA team stress-tests the fraud model on historical transactions to check precision/recall.</w:t>
            </w:r>
          </w:p>
        </w:tc>
      </w:tr>
      <w:tr w:rsidR="00DC14B0" w:rsidRPr="00DC14B0" w14:paraId="1A838E89" w14:textId="77777777" w:rsidTr="00DC14B0">
        <w:tc>
          <w:tcPr>
            <w:tcW w:w="0" w:type="auto"/>
            <w:tcBorders>
              <w:top w:val="nil"/>
              <w:left w:val="nil"/>
              <w:bottom w:val="nil"/>
              <w:right w:val="nil"/>
            </w:tcBorders>
            <w:shd w:val="clear" w:color="auto" w:fill="EEF2F6"/>
            <w:tcMar>
              <w:top w:w="0" w:type="dxa"/>
              <w:left w:w="0" w:type="dxa"/>
              <w:bottom w:w="0" w:type="dxa"/>
              <w:right w:w="0" w:type="dxa"/>
            </w:tcMar>
            <w:hideMark/>
          </w:tcPr>
          <w:p w14:paraId="26B2663F" w14:textId="77777777" w:rsidR="00DC14B0" w:rsidRPr="00DC14B0" w:rsidRDefault="00DC14B0" w:rsidP="00DC14B0">
            <w:r w:rsidRPr="00DC14B0">
              <w:t>Production</w:t>
            </w:r>
          </w:p>
        </w:tc>
        <w:tc>
          <w:tcPr>
            <w:tcW w:w="0" w:type="auto"/>
            <w:tcBorders>
              <w:top w:val="nil"/>
              <w:left w:val="nil"/>
              <w:bottom w:val="nil"/>
              <w:right w:val="nil"/>
            </w:tcBorders>
            <w:shd w:val="clear" w:color="auto" w:fill="EEF2F6"/>
            <w:hideMark/>
          </w:tcPr>
          <w:p w14:paraId="250943BF" w14:textId="77777777" w:rsidR="00DC14B0" w:rsidRPr="00DC14B0" w:rsidRDefault="00DC14B0" w:rsidP="00DC14B0">
            <w:r w:rsidRPr="00DC14B0">
              <w:t>Deploy models actively serving predictions in live systems.</w:t>
            </w:r>
          </w:p>
        </w:tc>
        <w:tc>
          <w:tcPr>
            <w:tcW w:w="0" w:type="auto"/>
            <w:tcBorders>
              <w:top w:val="nil"/>
              <w:left w:val="nil"/>
              <w:bottom w:val="nil"/>
              <w:right w:val="nil"/>
            </w:tcBorders>
            <w:shd w:val="clear" w:color="auto" w:fill="EEF2F6"/>
            <w:hideMark/>
          </w:tcPr>
          <w:p w14:paraId="6F78CD73" w14:textId="77777777" w:rsidR="00DC14B0" w:rsidRPr="00DC14B0" w:rsidRDefault="00DC14B0" w:rsidP="00DC14B0">
            <w:r w:rsidRPr="00DC14B0">
              <w:t>Audit logging records deployments; RBAC ensures only authorized engineers act.</w:t>
            </w:r>
          </w:p>
        </w:tc>
        <w:tc>
          <w:tcPr>
            <w:tcW w:w="0" w:type="auto"/>
            <w:tcBorders>
              <w:top w:val="nil"/>
              <w:left w:val="nil"/>
              <w:bottom w:val="nil"/>
              <w:right w:val="nil"/>
            </w:tcBorders>
            <w:shd w:val="clear" w:color="auto" w:fill="EEF2F6"/>
            <w:hideMark/>
          </w:tcPr>
          <w:p w14:paraId="086EB788" w14:textId="77777777" w:rsidR="00DC14B0" w:rsidRPr="00DC14B0" w:rsidRDefault="00DC14B0" w:rsidP="00DC14B0">
            <w:r w:rsidRPr="00DC14B0">
              <w:t>Fraud detection model scores live credit card transactions, blocking suspicious activity.</w:t>
            </w:r>
          </w:p>
        </w:tc>
      </w:tr>
      <w:tr w:rsidR="00DC14B0" w:rsidRPr="00DC14B0" w14:paraId="1D3D6CEB" w14:textId="77777777" w:rsidTr="00DC14B0">
        <w:tc>
          <w:tcPr>
            <w:tcW w:w="0" w:type="auto"/>
            <w:tcBorders>
              <w:top w:val="nil"/>
              <w:left w:val="nil"/>
              <w:bottom w:val="nil"/>
              <w:right w:val="nil"/>
            </w:tcBorders>
            <w:shd w:val="clear" w:color="auto" w:fill="FFFFFF"/>
            <w:tcMar>
              <w:top w:w="0" w:type="dxa"/>
              <w:left w:w="0" w:type="dxa"/>
              <w:bottom w:w="0" w:type="dxa"/>
              <w:right w:w="0" w:type="dxa"/>
            </w:tcMar>
            <w:hideMark/>
          </w:tcPr>
          <w:p w14:paraId="43FFE51A" w14:textId="77777777" w:rsidR="00DC14B0" w:rsidRPr="00DC14B0" w:rsidRDefault="00DC14B0" w:rsidP="00DC14B0">
            <w:r w:rsidRPr="00DC14B0">
              <w:t>Archived</w:t>
            </w:r>
          </w:p>
        </w:tc>
        <w:tc>
          <w:tcPr>
            <w:tcW w:w="0" w:type="auto"/>
            <w:tcBorders>
              <w:top w:val="nil"/>
              <w:left w:val="nil"/>
              <w:bottom w:val="nil"/>
              <w:right w:val="nil"/>
            </w:tcBorders>
            <w:shd w:val="clear" w:color="auto" w:fill="FFFFFF"/>
            <w:hideMark/>
          </w:tcPr>
          <w:p w14:paraId="4B04ED49" w14:textId="77777777" w:rsidR="00DC14B0" w:rsidRPr="00DC14B0" w:rsidRDefault="00DC14B0" w:rsidP="00DC14B0">
            <w:r w:rsidRPr="00DC14B0">
              <w:t xml:space="preserve">Preserve older models for historical purposes, audits, </w:t>
            </w:r>
            <w:r w:rsidRPr="00DC14B0">
              <w:lastRenderedPageBreak/>
              <w:t>or reference, without requiring daily use.</w:t>
            </w:r>
          </w:p>
        </w:tc>
        <w:tc>
          <w:tcPr>
            <w:tcW w:w="0" w:type="auto"/>
            <w:tcBorders>
              <w:top w:val="nil"/>
              <w:left w:val="nil"/>
              <w:bottom w:val="nil"/>
              <w:right w:val="nil"/>
            </w:tcBorders>
            <w:shd w:val="clear" w:color="auto" w:fill="FFFFFF"/>
            <w:hideMark/>
          </w:tcPr>
          <w:p w14:paraId="170FF75E" w14:textId="77777777" w:rsidR="00DC14B0" w:rsidRPr="00DC14B0" w:rsidRDefault="00DC14B0" w:rsidP="00DC14B0">
            <w:r w:rsidRPr="00DC14B0">
              <w:lastRenderedPageBreak/>
              <w:t xml:space="preserve">Lineage connects to the original datasets; audit logs record when/why </w:t>
            </w:r>
            <w:r w:rsidRPr="00DC14B0">
              <w:lastRenderedPageBreak/>
              <w:t>archives are created.</w:t>
            </w:r>
          </w:p>
        </w:tc>
        <w:tc>
          <w:tcPr>
            <w:tcW w:w="0" w:type="auto"/>
            <w:tcBorders>
              <w:top w:val="nil"/>
              <w:left w:val="nil"/>
              <w:bottom w:val="nil"/>
              <w:right w:val="nil"/>
            </w:tcBorders>
            <w:shd w:val="clear" w:color="auto" w:fill="FFFFFF"/>
            <w:hideMark/>
          </w:tcPr>
          <w:p w14:paraId="5A918F90" w14:textId="77777777" w:rsidR="00DC14B0" w:rsidRPr="00DC14B0" w:rsidRDefault="00DC14B0" w:rsidP="00DC14B0">
            <w:r w:rsidRPr="00DC14B0">
              <w:lastRenderedPageBreak/>
              <w:t xml:space="preserve">Version 3.2 of the fraud model is archived but can be </w:t>
            </w:r>
            <w:r w:rsidRPr="00DC14B0">
              <w:lastRenderedPageBreak/>
              <w:t>retrieved if regulators review past alerts.</w:t>
            </w:r>
          </w:p>
        </w:tc>
      </w:tr>
      <w:tr w:rsidR="00DC14B0" w:rsidRPr="00DC14B0" w14:paraId="7C079053" w14:textId="77777777" w:rsidTr="00DC14B0">
        <w:trPr>
          <w:tblHeader/>
        </w:trPr>
        <w:tc>
          <w:tcPr>
            <w:tcW w:w="0" w:type="auto"/>
            <w:gridSpan w:val="4"/>
            <w:tcBorders>
              <w:top w:val="nil"/>
              <w:left w:val="nil"/>
              <w:bottom w:val="nil"/>
              <w:right w:val="nil"/>
            </w:tcBorders>
            <w:shd w:val="clear" w:color="auto" w:fill="EEF2F6"/>
            <w:vAlign w:val="center"/>
            <w:hideMark/>
          </w:tcPr>
          <w:p w14:paraId="58883289" w14:textId="77777777" w:rsidR="00DC14B0" w:rsidRPr="00DC14B0" w:rsidRDefault="00DC14B0" w:rsidP="00DC14B0">
            <w:r w:rsidRPr="00DC14B0">
              <w:lastRenderedPageBreak/>
              <w:t>Table 6-6. Governance across stages of the fraud detection model lifecycle</w:t>
            </w:r>
          </w:p>
        </w:tc>
      </w:tr>
    </w:tbl>
    <w:p w14:paraId="4938C932" w14:textId="77777777" w:rsidR="00DC14B0" w:rsidRPr="00DC14B0" w:rsidRDefault="00DC14B0" w:rsidP="00DC14B0">
      <w:r w:rsidRPr="00DC14B0">
        <w:t>Many exam questions will test your ability to connect these best practices to real-world scenarios. Expect scenario-based items, such as questions about how metadata or archiving helps ensure compliance in a specific industry context. This makes operational practices not just a good habit but an exam-relevant skill.</w:t>
      </w:r>
    </w:p>
    <w:p w14:paraId="228B658C" w14:textId="77777777" w:rsidR="00DC14B0" w:rsidRPr="00DC14B0" w:rsidRDefault="00DC14B0" w:rsidP="00DC14B0">
      <w:r w:rsidRPr="00DC14B0">
        <w:t>Summary</w:t>
      </w:r>
    </w:p>
    <w:p w14:paraId="58C3724A" w14:textId="77777777" w:rsidR="00DC14B0" w:rsidRPr="00DC14B0" w:rsidRDefault="00DC14B0" w:rsidP="00DC14B0">
      <w:r w:rsidRPr="00DC14B0">
        <w:t>In this chapter, we moved beyond training to explore what it takes to manage machine learning models responsibly at scale. You learned how MLflow and Unity Catalog form the backbone of model registration, version control, governance, and operational best practices. Together, they transform raw experiments into trustworthy, production-ready assets that can power business decisions with confidence.</w:t>
      </w:r>
    </w:p>
    <w:p w14:paraId="5D047731" w14:textId="77777777" w:rsidR="00DC14B0" w:rsidRPr="00DC14B0" w:rsidRDefault="00DC14B0" w:rsidP="00DC14B0">
      <w:pPr>
        <w:numPr>
          <w:ilvl w:val="0"/>
          <w:numId w:val="152"/>
        </w:numPr>
      </w:pPr>
      <w:r w:rsidRPr="00DC14B0">
        <w:t>MLflow and Unity Catalog provide a structured foundation for model lifecycle management, from registration to retirement.</w:t>
      </w:r>
    </w:p>
    <w:p w14:paraId="0F5D8BBD" w14:textId="77777777" w:rsidR="00DC14B0" w:rsidRPr="00DC14B0" w:rsidRDefault="00DC14B0" w:rsidP="00DC14B0">
      <w:pPr>
        <w:numPr>
          <w:ilvl w:val="0"/>
          <w:numId w:val="152"/>
        </w:numPr>
      </w:pPr>
      <w:r w:rsidRPr="00DC14B0">
        <w:t>Versioning and staging practices reduce risk by clearly distinguishing between experimental and production-ready models.</w:t>
      </w:r>
    </w:p>
    <w:p w14:paraId="12C68B95" w14:textId="77777777" w:rsidR="00DC14B0" w:rsidRPr="00DC14B0" w:rsidRDefault="00DC14B0" w:rsidP="00DC14B0">
      <w:pPr>
        <w:numPr>
          <w:ilvl w:val="0"/>
          <w:numId w:val="152"/>
        </w:numPr>
      </w:pPr>
      <w:r w:rsidRPr="00DC14B0">
        <w:t>Governance pillars—RBAC, audit logs, and lineage—make models accountable, transparent, and audit-ready.</w:t>
      </w:r>
    </w:p>
    <w:p w14:paraId="65E59643" w14:textId="77777777" w:rsidR="00DC14B0" w:rsidRPr="00DC14B0" w:rsidRDefault="00DC14B0" w:rsidP="00DC14B0">
      <w:pPr>
        <w:numPr>
          <w:ilvl w:val="0"/>
          <w:numId w:val="152"/>
        </w:numPr>
      </w:pPr>
      <w:r w:rsidRPr="00DC14B0">
        <w:t>Operational discipline in documentation, metadata management, and cleanup prevents clutter and builds long-term trust in AI systems.</w:t>
      </w:r>
    </w:p>
    <w:p w14:paraId="33C27EF4" w14:textId="77777777" w:rsidR="00DC14B0" w:rsidRPr="00DC14B0" w:rsidRDefault="00DC14B0" w:rsidP="00DC14B0">
      <w:pPr>
        <w:numPr>
          <w:ilvl w:val="0"/>
          <w:numId w:val="152"/>
        </w:numPr>
      </w:pPr>
      <w:r w:rsidRPr="00DC14B0">
        <w:t>Effective model management is as much about culture and governance as it is about tools and technology.</w:t>
      </w:r>
    </w:p>
    <w:p w14:paraId="478D1EB9" w14:textId="77777777" w:rsidR="00DC14B0" w:rsidRPr="00DC14B0" w:rsidRDefault="00DC14B0" w:rsidP="00DC14B0">
      <w:r w:rsidRPr="00DC14B0">
        <w:t xml:space="preserve">But technical rigor alone isn’t enough. Even the most carefully governed models can cause harm if they generate unsafe outputs, misuse data, or fail to respect legal </w:t>
      </w:r>
      <w:r w:rsidRPr="00DC14B0">
        <w:lastRenderedPageBreak/>
        <w:t>constraints. As organizations adopt generative AI, the conversation naturally shifts from </w:t>
      </w:r>
      <w:r w:rsidRPr="00DC14B0">
        <w:rPr>
          <w:i/>
          <w:iCs/>
        </w:rPr>
        <w:t>How do we manage models?</w:t>
      </w:r>
      <w:r w:rsidRPr="00DC14B0">
        <w:t> to </w:t>
      </w:r>
      <w:r w:rsidRPr="00DC14B0">
        <w:rPr>
          <w:i/>
          <w:iCs/>
        </w:rPr>
        <w:t>How do we keep AI safe, fair, and compliant?</w:t>
      </w:r>
    </w:p>
    <w:p w14:paraId="0BE06F02" w14:textId="77777777" w:rsidR="00DC14B0" w:rsidRPr="00DC14B0" w:rsidRDefault="00DC14B0" w:rsidP="00DC14B0">
      <w:r w:rsidRPr="00DC14B0">
        <w:t>That’s the journey we’ll take in the next chapter, where we explore responsible AI guardrails and governance for GenAI application</w:t>
      </w:r>
      <w:r w:rsidRPr="00DC14B0">
        <w:rPr>
          <w:i/>
          <w:iCs/>
        </w:rPr>
        <w:t>s</w:t>
      </w:r>
      <w:r w:rsidRPr="00DC14B0">
        <w:t>—including practical techniques for filtering prompts, protecting sensitive data, and managing ethical and legal risks.</w:t>
      </w:r>
    </w:p>
    <w:p w14:paraId="3C0F645D" w14:textId="77777777" w:rsidR="00DC14B0" w:rsidRPr="00DC14B0" w:rsidRDefault="00DC14B0" w:rsidP="00DC14B0">
      <w:r w:rsidRPr="00DC14B0">
        <w:t>Practice Multiple-Choice Questions</w:t>
      </w:r>
    </w:p>
    <w:p w14:paraId="358A05F3" w14:textId="77777777" w:rsidR="00DC14B0" w:rsidRPr="00DC14B0" w:rsidRDefault="00DC14B0" w:rsidP="00DC14B0">
      <w:r w:rsidRPr="00DC14B0">
        <w:t>The following questions review the key concepts from </w:t>
      </w:r>
      <w:hyperlink r:id="rId125" w:anchor="ch06_managing_models_with_mlflow_and_unity_catalog_1765324764610682" w:history="1">
        <w:r w:rsidRPr="00DC14B0">
          <w:rPr>
            <w:rStyle w:val="Hipervnculo"/>
          </w:rPr>
          <w:t>Chapter 6</w:t>
        </w:r>
      </w:hyperlink>
      <w:r w:rsidRPr="00DC14B0">
        <w:t> and help you assess your readiness for the Databricks Certified Generative AI Associate exam. Answer each question before checking the answer key.</w:t>
      </w:r>
    </w:p>
    <w:p w14:paraId="0B12FDAB" w14:textId="77777777" w:rsidR="00DC14B0" w:rsidRPr="00DC14B0" w:rsidRDefault="00DC14B0" w:rsidP="00DC14B0">
      <w:pPr>
        <w:numPr>
          <w:ilvl w:val="0"/>
          <w:numId w:val="153"/>
        </w:numPr>
      </w:pPr>
      <w:r w:rsidRPr="00DC14B0">
        <w:t>Which of the following best describes the role of MLflow in Databricks model governance?</w:t>
      </w:r>
    </w:p>
    <w:p w14:paraId="729A3A0C" w14:textId="77777777" w:rsidR="00DC14B0" w:rsidRPr="00DC14B0" w:rsidRDefault="00DC14B0" w:rsidP="00DC14B0">
      <w:pPr>
        <w:numPr>
          <w:ilvl w:val="1"/>
          <w:numId w:val="153"/>
        </w:numPr>
      </w:pPr>
      <w:r w:rsidRPr="00DC14B0">
        <w:t>It enforces access permissions for registered models.</w:t>
      </w:r>
    </w:p>
    <w:p w14:paraId="21B1CFA7" w14:textId="77777777" w:rsidR="00DC14B0" w:rsidRPr="00DC14B0" w:rsidRDefault="00DC14B0" w:rsidP="00DC14B0">
      <w:pPr>
        <w:numPr>
          <w:ilvl w:val="1"/>
          <w:numId w:val="153"/>
        </w:numPr>
      </w:pPr>
      <w:r w:rsidRPr="00DC14B0">
        <w:t>It tracks experiments, parameters, metrics, and artifacts.</w:t>
      </w:r>
    </w:p>
    <w:p w14:paraId="3D7805B8" w14:textId="77777777" w:rsidR="00DC14B0" w:rsidRPr="00DC14B0" w:rsidRDefault="00DC14B0" w:rsidP="00DC14B0">
      <w:pPr>
        <w:numPr>
          <w:ilvl w:val="1"/>
          <w:numId w:val="153"/>
        </w:numPr>
      </w:pPr>
      <w:r w:rsidRPr="00DC14B0">
        <w:t>It performs automatic dataset versioning for compliance.</w:t>
      </w:r>
    </w:p>
    <w:p w14:paraId="40804BB2" w14:textId="77777777" w:rsidR="00DC14B0" w:rsidRPr="00DC14B0" w:rsidRDefault="00DC14B0" w:rsidP="00DC14B0">
      <w:pPr>
        <w:numPr>
          <w:ilvl w:val="1"/>
          <w:numId w:val="153"/>
        </w:numPr>
      </w:pPr>
      <w:r w:rsidRPr="00DC14B0">
        <w:t>It executes automated bias detection on models.</w:t>
      </w:r>
    </w:p>
    <w:p w14:paraId="14E4BC11" w14:textId="77777777" w:rsidR="00DC14B0" w:rsidRPr="00DC14B0" w:rsidRDefault="00DC14B0" w:rsidP="00DC14B0">
      <w:pPr>
        <w:numPr>
          <w:ilvl w:val="0"/>
          <w:numId w:val="153"/>
        </w:numPr>
      </w:pPr>
      <w:r w:rsidRPr="00DC14B0">
        <w:t>In Unity Catalog, what does RBAC primarily ensure?</w:t>
      </w:r>
    </w:p>
    <w:p w14:paraId="260F87D5" w14:textId="77777777" w:rsidR="00DC14B0" w:rsidRPr="00DC14B0" w:rsidRDefault="00DC14B0" w:rsidP="00DC14B0">
      <w:pPr>
        <w:numPr>
          <w:ilvl w:val="1"/>
          <w:numId w:val="153"/>
        </w:numPr>
      </w:pPr>
      <w:r w:rsidRPr="00DC14B0">
        <w:t>That experiments are reproducible across workspaces.</w:t>
      </w:r>
    </w:p>
    <w:p w14:paraId="3CDABDF0" w14:textId="77777777" w:rsidR="00DC14B0" w:rsidRPr="00DC14B0" w:rsidRDefault="00DC14B0" w:rsidP="00DC14B0">
      <w:pPr>
        <w:numPr>
          <w:ilvl w:val="1"/>
          <w:numId w:val="153"/>
        </w:numPr>
      </w:pPr>
      <w:r w:rsidRPr="00DC14B0">
        <w:t>That datasets are anonymized before training.</w:t>
      </w:r>
    </w:p>
    <w:p w14:paraId="2EB56593" w14:textId="77777777" w:rsidR="00DC14B0" w:rsidRPr="00DC14B0" w:rsidRDefault="00DC14B0" w:rsidP="00DC14B0">
      <w:pPr>
        <w:numPr>
          <w:ilvl w:val="1"/>
          <w:numId w:val="153"/>
        </w:numPr>
      </w:pPr>
      <w:r w:rsidRPr="00DC14B0">
        <w:t>That only authorized users can view or modify models.</w:t>
      </w:r>
    </w:p>
    <w:p w14:paraId="00067386" w14:textId="77777777" w:rsidR="00DC14B0" w:rsidRPr="00DC14B0" w:rsidRDefault="00DC14B0" w:rsidP="00DC14B0">
      <w:pPr>
        <w:numPr>
          <w:ilvl w:val="1"/>
          <w:numId w:val="153"/>
        </w:numPr>
      </w:pPr>
      <w:r w:rsidRPr="00DC14B0">
        <w:t>That audit logs are automatically summarized in reports.</w:t>
      </w:r>
    </w:p>
    <w:p w14:paraId="128A9B39" w14:textId="77777777" w:rsidR="00DC14B0" w:rsidRPr="00DC14B0" w:rsidRDefault="00DC14B0" w:rsidP="00DC14B0">
      <w:pPr>
        <w:numPr>
          <w:ilvl w:val="0"/>
          <w:numId w:val="153"/>
        </w:numPr>
      </w:pPr>
      <w:r w:rsidRPr="00DC14B0">
        <w:t>When a model is moved to the </w:t>
      </w:r>
      <w:r w:rsidRPr="00DC14B0">
        <w:rPr>
          <w:i/>
          <w:iCs/>
        </w:rPr>
        <w:t>Archived</w:t>
      </w:r>
      <w:r w:rsidRPr="00DC14B0">
        <w:t> stage, what does this indicate?</w:t>
      </w:r>
    </w:p>
    <w:p w14:paraId="6A718E61" w14:textId="77777777" w:rsidR="00DC14B0" w:rsidRPr="00DC14B0" w:rsidRDefault="00DC14B0" w:rsidP="00DC14B0">
      <w:pPr>
        <w:numPr>
          <w:ilvl w:val="1"/>
          <w:numId w:val="153"/>
        </w:numPr>
      </w:pPr>
      <w:r w:rsidRPr="00DC14B0">
        <w:t>The model is deleted permanently from the registry.</w:t>
      </w:r>
    </w:p>
    <w:p w14:paraId="21702156" w14:textId="77777777" w:rsidR="00DC14B0" w:rsidRPr="00DC14B0" w:rsidRDefault="00DC14B0" w:rsidP="00DC14B0">
      <w:pPr>
        <w:numPr>
          <w:ilvl w:val="1"/>
          <w:numId w:val="153"/>
        </w:numPr>
      </w:pPr>
      <w:r w:rsidRPr="00DC14B0">
        <w:t>The model is currently under testing and validation.</w:t>
      </w:r>
    </w:p>
    <w:p w14:paraId="65BB9870" w14:textId="77777777" w:rsidR="00DC14B0" w:rsidRPr="00DC14B0" w:rsidRDefault="00DC14B0" w:rsidP="00DC14B0">
      <w:pPr>
        <w:numPr>
          <w:ilvl w:val="1"/>
          <w:numId w:val="153"/>
        </w:numPr>
      </w:pPr>
      <w:r w:rsidRPr="00DC14B0">
        <w:t>The model is preserved for history and audits but inactive in production.</w:t>
      </w:r>
    </w:p>
    <w:p w14:paraId="68D3E35E" w14:textId="77777777" w:rsidR="00DC14B0" w:rsidRPr="00DC14B0" w:rsidRDefault="00DC14B0" w:rsidP="00DC14B0">
      <w:pPr>
        <w:numPr>
          <w:ilvl w:val="1"/>
          <w:numId w:val="153"/>
        </w:numPr>
      </w:pPr>
      <w:r w:rsidRPr="00DC14B0">
        <w:t>The model is retrained automatically with new data.</w:t>
      </w:r>
    </w:p>
    <w:p w14:paraId="23C66F75" w14:textId="77777777" w:rsidR="00DC14B0" w:rsidRPr="00DC14B0" w:rsidRDefault="00DC14B0" w:rsidP="00DC14B0">
      <w:pPr>
        <w:numPr>
          <w:ilvl w:val="0"/>
          <w:numId w:val="153"/>
        </w:numPr>
      </w:pPr>
      <w:r w:rsidRPr="00DC14B0">
        <w:t>Which of the following best explains the importance of lineage in Unity Catalog?</w:t>
      </w:r>
    </w:p>
    <w:p w14:paraId="0EAE9AF9" w14:textId="77777777" w:rsidR="00DC14B0" w:rsidRPr="00DC14B0" w:rsidRDefault="00DC14B0" w:rsidP="00DC14B0">
      <w:pPr>
        <w:numPr>
          <w:ilvl w:val="1"/>
          <w:numId w:val="153"/>
        </w:numPr>
      </w:pPr>
      <w:r w:rsidRPr="00DC14B0">
        <w:t>It records the chain of datasets, runs, and transformations behind each model.</w:t>
      </w:r>
    </w:p>
    <w:p w14:paraId="5B7BF029" w14:textId="77777777" w:rsidR="00DC14B0" w:rsidRPr="00DC14B0" w:rsidRDefault="00DC14B0" w:rsidP="00DC14B0">
      <w:pPr>
        <w:numPr>
          <w:ilvl w:val="1"/>
          <w:numId w:val="153"/>
        </w:numPr>
      </w:pPr>
      <w:r w:rsidRPr="00DC14B0">
        <w:lastRenderedPageBreak/>
        <w:t>It controls RBAC permissions for each project.</w:t>
      </w:r>
    </w:p>
    <w:p w14:paraId="3CB94D74" w14:textId="77777777" w:rsidR="00DC14B0" w:rsidRPr="00DC14B0" w:rsidRDefault="00DC14B0" w:rsidP="00DC14B0">
      <w:pPr>
        <w:numPr>
          <w:ilvl w:val="1"/>
          <w:numId w:val="153"/>
        </w:numPr>
      </w:pPr>
      <w:r w:rsidRPr="00DC14B0">
        <w:t>It improves model training speed by caching data.</w:t>
      </w:r>
    </w:p>
    <w:p w14:paraId="2BDD3EF2" w14:textId="77777777" w:rsidR="00DC14B0" w:rsidRPr="00DC14B0" w:rsidRDefault="00DC14B0" w:rsidP="00DC14B0">
      <w:pPr>
        <w:numPr>
          <w:ilvl w:val="1"/>
          <w:numId w:val="153"/>
        </w:numPr>
      </w:pPr>
      <w:r w:rsidRPr="00DC14B0">
        <w:t>It automatically promotes models from staging to production.</w:t>
      </w:r>
    </w:p>
    <w:p w14:paraId="61C4A1A7" w14:textId="77777777" w:rsidR="00DC14B0" w:rsidRPr="00DC14B0" w:rsidRDefault="00DC14B0" w:rsidP="00DC14B0">
      <w:pPr>
        <w:numPr>
          <w:ilvl w:val="0"/>
          <w:numId w:val="153"/>
        </w:numPr>
      </w:pPr>
      <w:r w:rsidRPr="00DC14B0">
        <w:t>Which operational best practice helps maintain a clean and organized model registry?</w:t>
      </w:r>
    </w:p>
    <w:p w14:paraId="4F7A7868" w14:textId="77777777" w:rsidR="00DC14B0" w:rsidRPr="00DC14B0" w:rsidRDefault="00DC14B0" w:rsidP="00DC14B0">
      <w:pPr>
        <w:numPr>
          <w:ilvl w:val="1"/>
          <w:numId w:val="153"/>
        </w:numPr>
      </w:pPr>
      <w:r w:rsidRPr="00DC14B0">
        <w:t>Using a single production model for all business units.</w:t>
      </w:r>
    </w:p>
    <w:p w14:paraId="286A0779" w14:textId="77777777" w:rsidR="00DC14B0" w:rsidRPr="00DC14B0" w:rsidRDefault="00DC14B0" w:rsidP="00DC14B0">
      <w:pPr>
        <w:numPr>
          <w:ilvl w:val="1"/>
          <w:numId w:val="153"/>
        </w:numPr>
      </w:pPr>
      <w:r w:rsidRPr="00DC14B0">
        <w:t>Disabling lineage tracking to reduce complexity.</w:t>
      </w:r>
    </w:p>
    <w:p w14:paraId="06AD70B2" w14:textId="77777777" w:rsidR="00DC14B0" w:rsidRPr="00DC14B0" w:rsidRDefault="00DC14B0" w:rsidP="00DC14B0">
      <w:pPr>
        <w:numPr>
          <w:ilvl w:val="1"/>
          <w:numId w:val="153"/>
        </w:numPr>
      </w:pPr>
      <w:r w:rsidRPr="00DC14B0">
        <w:t>Archiving outdated models and applying cleanup policies.</w:t>
      </w:r>
    </w:p>
    <w:p w14:paraId="46C917EF" w14:textId="77777777" w:rsidR="00DC14B0" w:rsidRPr="00DC14B0" w:rsidRDefault="00DC14B0" w:rsidP="00DC14B0">
      <w:pPr>
        <w:numPr>
          <w:ilvl w:val="1"/>
          <w:numId w:val="153"/>
        </w:numPr>
      </w:pPr>
      <w:r w:rsidRPr="00DC14B0">
        <w:t>Storing artifacts outside of Unity Catalog for flexibility.</w:t>
      </w:r>
    </w:p>
    <w:tbl>
      <w:tblPr>
        <w:tblW w:w="0" w:type="auto"/>
        <w:shd w:val="clear" w:color="auto" w:fill="FFFFFF"/>
        <w:tblCellMar>
          <w:top w:w="210" w:type="dxa"/>
          <w:left w:w="210" w:type="dxa"/>
          <w:bottom w:w="210" w:type="dxa"/>
          <w:right w:w="210" w:type="dxa"/>
        </w:tblCellMar>
        <w:tblLook w:val="04A0" w:firstRow="1" w:lastRow="0" w:firstColumn="1" w:lastColumn="0" w:noHBand="0" w:noVBand="1"/>
      </w:tblPr>
      <w:tblGrid>
        <w:gridCol w:w="1580"/>
        <w:gridCol w:w="1581"/>
        <w:gridCol w:w="5677"/>
      </w:tblGrid>
      <w:tr w:rsidR="00DC14B0" w:rsidRPr="00DC14B0" w14:paraId="77D07676" w14:textId="77777777" w:rsidTr="00DC14B0">
        <w:trPr>
          <w:tblHeader/>
        </w:trPr>
        <w:tc>
          <w:tcPr>
            <w:tcW w:w="0" w:type="auto"/>
            <w:tcBorders>
              <w:top w:val="nil"/>
              <w:left w:val="nil"/>
              <w:bottom w:val="nil"/>
              <w:right w:val="nil"/>
            </w:tcBorders>
            <w:shd w:val="clear" w:color="auto" w:fill="EEF2F6"/>
            <w:vAlign w:val="center"/>
            <w:hideMark/>
          </w:tcPr>
          <w:p w14:paraId="2BA7F94D" w14:textId="77777777" w:rsidR="00DC14B0" w:rsidRPr="00DC14B0" w:rsidRDefault="00DC14B0" w:rsidP="00DC14B0">
            <w:pPr>
              <w:rPr>
                <w:b/>
                <w:bCs/>
              </w:rPr>
            </w:pPr>
            <w:r w:rsidRPr="00DC14B0">
              <w:rPr>
                <w:b/>
                <w:bCs/>
              </w:rPr>
              <w:t>Question No.</w:t>
            </w:r>
          </w:p>
        </w:tc>
        <w:tc>
          <w:tcPr>
            <w:tcW w:w="0" w:type="auto"/>
            <w:tcBorders>
              <w:top w:val="nil"/>
              <w:left w:val="nil"/>
              <w:bottom w:val="nil"/>
              <w:right w:val="nil"/>
            </w:tcBorders>
            <w:shd w:val="clear" w:color="auto" w:fill="EEF2F6"/>
            <w:vAlign w:val="center"/>
            <w:hideMark/>
          </w:tcPr>
          <w:p w14:paraId="6613D1C4" w14:textId="77777777" w:rsidR="00DC14B0" w:rsidRPr="00DC14B0" w:rsidRDefault="00DC14B0" w:rsidP="00DC14B0">
            <w:pPr>
              <w:rPr>
                <w:b/>
                <w:bCs/>
              </w:rPr>
            </w:pPr>
            <w:r w:rsidRPr="00DC14B0">
              <w:rPr>
                <w:b/>
                <w:bCs/>
              </w:rPr>
              <w:t>Correct Answer</w:t>
            </w:r>
          </w:p>
        </w:tc>
        <w:tc>
          <w:tcPr>
            <w:tcW w:w="0" w:type="auto"/>
            <w:tcBorders>
              <w:top w:val="nil"/>
              <w:left w:val="nil"/>
              <w:bottom w:val="nil"/>
              <w:right w:val="nil"/>
            </w:tcBorders>
            <w:shd w:val="clear" w:color="auto" w:fill="EEF2F6"/>
            <w:vAlign w:val="center"/>
            <w:hideMark/>
          </w:tcPr>
          <w:p w14:paraId="21634165" w14:textId="77777777" w:rsidR="00DC14B0" w:rsidRPr="00DC14B0" w:rsidRDefault="00DC14B0" w:rsidP="00DC14B0">
            <w:pPr>
              <w:rPr>
                <w:b/>
                <w:bCs/>
              </w:rPr>
            </w:pPr>
            <w:r w:rsidRPr="00DC14B0">
              <w:rPr>
                <w:b/>
                <w:bCs/>
              </w:rPr>
              <w:t>Explanation</w:t>
            </w:r>
          </w:p>
        </w:tc>
      </w:tr>
      <w:tr w:rsidR="00DC14B0" w:rsidRPr="00DC14B0" w14:paraId="52EA79D2" w14:textId="77777777" w:rsidTr="00DC14B0">
        <w:tc>
          <w:tcPr>
            <w:tcW w:w="0" w:type="auto"/>
            <w:tcBorders>
              <w:top w:val="nil"/>
              <w:left w:val="nil"/>
              <w:bottom w:val="nil"/>
              <w:right w:val="nil"/>
            </w:tcBorders>
            <w:shd w:val="clear" w:color="auto" w:fill="FFFFFF"/>
            <w:hideMark/>
          </w:tcPr>
          <w:p w14:paraId="135D849B" w14:textId="77777777" w:rsidR="00DC14B0" w:rsidRPr="00DC14B0" w:rsidRDefault="00DC14B0" w:rsidP="00DC14B0">
            <w:r w:rsidRPr="00DC14B0">
              <w:t>1</w:t>
            </w:r>
          </w:p>
        </w:tc>
        <w:tc>
          <w:tcPr>
            <w:tcW w:w="0" w:type="auto"/>
            <w:tcBorders>
              <w:top w:val="nil"/>
              <w:left w:val="nil"/>
              <w:bottom w:val="nil"/>
              <w:right w:val="nil"/>
            </w:tcBorders>
            <w:shd w:val="clear" w:color="auto" w:fill="FFFFFF"/>
            <w:hideMark/>
          </w:tcPr>
          <w:p w14:paraId="05B4EBFA" w14:textId="77777777" w:rsidR="00DC14B0" w:rsidRPr="00DC14B0" w:rsidRDefault="00DC14B0" w:rsidP="00DC14B0">
            <w:r w:rsidRPr="00DC14B0">
              <w:t>B</w:t>
            </w:r>
          </w:p>
        </w:tc>
        <w:tc>
          <w:tcPr>
            <w:tcW w:w="0" w:type="auto"/>
            <w:tcBorders>
              <w:top w:val="nil"/>
              <w:left w:val="nil"/>
              <w:bottom w:val="nil"/>
              <w:right w:val="nil"/>
            </w:tcBorders>
            <w:shd w:val="clear" w:color="auto" w:fill="FFFFFF"/>
            <w:hideMark/>
          </w:tcPr>
          <w:p w14:paraId="08CD9C1B" w14:textId="77777777" w:rsidR="00DC14B0" w:rsidRPr="00DC14B0" w:rsidRDefault="00DC14B0" w:rsidP="00DC14B0">
            <w:r w:rsidRPr="00DC14B0">
              <w:t>MLflow records experiments, parameters, metrics, and artifacts, enabling reproducibility and transparency.</w:t>
            </w:r>
          </w:p>
        </w:tc>
      </w:tr>
      <w:tr w:rsidR="00DC14B0" w:rsidRPr="00DC14B0" w14:paraId="0E6379E2" w14:textId="77777777" w:rsidTr="00DC14B0">
        <w:tc>
          <w:tcPr>
            <w:tcW w:w="0" w:type="auto"/>
            <w:tcBorders>
              <w:top w:val="nil"/>
              <w:left w:val="nil"/>
              <w:bottom w:val="nil"/>
              <w:right w:val="nil"/>
            </w:tcBorders>
            <w:shd w:val="clear" w:color="auto" w:fill="EEF2F6"/>
            <w:hideMark/>
          </w:tcPr>
          <w:p w14:paraId="0850481B" w14:textId="77777777" w:rsidR="00DC14B0" w:rsidRPr="00DC14B0" w:rsidRDefault="00DC14B0" w:rsidP="00DC14B0">
            <w:r w:rsidRPr="00DC14B0">
              <w:t>2</w:t>
            </w:r>
          </w:p>
        </w:tc>
        <w:tc>
          <w:tcPr>
            <w:tcW w:w="0" w:type="auto"/>
            <w:tcBorders>
              <w:top w:val="nil"/>
              <w:left w:val="nil"/>
              <w:bottom w:val="nil"/>
              <w:right w:val="nil"/>
            </w:tcBorders>
            <w:shd w:val="clear" w:color="auto" w:fill="EEF2F6"/>
            <w:hideMark/>
          </w:tcPr>
          <w:p w14:paraId="0AEAECFC" w14:textId="77777777" w:rsidR="00DC14B0" w:rsidRPr="00DC14B0" w:rsidRDefault="00DC14B0" w:rsidP="00DC14B0">
            <w:r w:rsidRPr="00DC14B0">
              <w:t>C</w:t>
            </w:r>
          </w:p>
        </w:tc>
        <w:tc>
          <w:tcPr>
            <w:tcW w:w="0" w:type="auto"/>
            <w:tcBorders>
              <w:top w:val="nil"/>
              <w:left w:val="nil"/>
              <w:bottom w:val="nil"/>
              <w:right w:val="nil"/>
            </w:tcBorders>
            <w:shd w:val="clear" w:color="auto" w:fill="EEF2F6"/>
            <w:hideMark/>
          </w:tcPr>
          <w:p w14:paraId="7192235C" w14:textId="77777777" w:rsidR="00DC14B0" w:rsidRPr="00DC14B0" w:rsidRDefault="00DC14B0" w:rsidP="00DC14B0">
            <w:r w:rsidRPr="00DC14B0">
              <w:t>RBAC ensures that only authorized roles can view, update, or promote models within Unity Catalog.</w:t>
            </w:r>
          </w:p>
        </w:tc>
      </w:tr>
      <w:tr w:rsidR="00DC14B0" w:rsidRPr="00DC14B0" w14:paraId="7B114A50" w14:textId="77777777" w:rsidTr="00DC14B0">
        <w:tc>
          <w:tcPr>
            <w:tcW w:w="0" w:type="auto"/>
            <w:tcBorders>
              <w:top w:val="nil"/>
              <w:left w:val="nil"/>
              <w:bottom w:val="nil"/>
              <w:right w:val="nil"/>
            </w:tcBorders>
            <w:shd w:val="clear" w:color="auto" w:fill="FFFFFF"/>
            <w:hideMark/>
          </w:tcPr>
          <w:p w14:paraId="19479784" w14:textId="77777777" w:rsidR="00DC14B0" w:rsidRPr="00DC14B0" w:rsidRDefault="00DC14B0" w:rsidP="00DC14B0">
            <w:r w:rsidRPr="00DC14B0">
              <w:t>3</w:t>
            </w:r>
          </w:p>
        </w:tc>
        <w:tc>
          <w:tcPr>
            <w:tcW w:w="0" w:type="auto"/>
            <w:tcBorders>
              <w:top w:val="nil"/>
              <w:left w:val="nil"/>
              <w:bottom w:val="nil"/>
              <w:right w:val="nil"/>
            </w:tcBorders>
            <w:shd w:val="clear" w:color="auto" w:fill="FFFFFF"/>
            <w:hideMark/>
          </w:tcPr>
          <w:p w14:paraId="6A8C5035" w14:textId="77777777" w:rsidR="00DC14B0" w:rsidRPr="00DC14B0" w:rsidRDefault="00DC14B0" w:rsidP="00DC14B0">
            <w:r w:rsidRPr="00DC14B0">
              <w:t>C</w:t>
            </w:r>
          </w:p>
        </w:tc>
        <w:tc>
          <w:tcPr>
            <w:tcW w:w="0" w:type="auto"/>
            <w:tcBorders>
              <w:top w:val="nil"/>
              <w:left w:val="nil"/>
              <w:bottom w:val="nil"/>
              <w:right w:val="nil"/>
            </w:tcBorders>
            <w:shd w:val="clear" w:color="auto" w:fill="FFFFFF"/>
            <w:hideMark/>
          </w:tcPr>
          <w:p w14:paraId="23EDF65E" w14:textId="77777777" w:rsidR="00DC14B0" w:rsidRPr="00DC14B0" w:rsidRDefault="00DC14B0" w:rsidP="00DC14B0">
            <w:r w:rsidRPr="00DC14B0">
              <w:t>Archived models remain available for audits and history but are not active in production systems.</w:t>
            </w:r>
          </w:p>
        </w:tc>
      </w:tr>
      <w:tr w:rsidR="00DC14B0" w:rsidRPr="00DC14B0" w14:paraId="2F72F60F" w14:textId="77777777" w:rsidTr="00DC14B0">
        <w:tc>
          <w:tcPr>
            <w:tcW w:w="0" w:type="auto"/>
            <w:tcBorders>
              <w:top w:val="nil"/>
              <w:left w:val="nil"/>
              <w:bottom w:val="nil"/>
              <w:right w:val="nil"/>
            </w:tcBorders>
            <w:shd w:val="clear" w:color="auto" w:fill="EEF2F6"/>
            <w:hideMark/>
          </w:tcPr>
          <w:p w14:paraId="615CDAEB" w14:textId="77777777" w:rsidR="00DC14B0" w:rsidRPr="00DC14B0" w:rsidRDefault="00DC14B0" w:rsidP="00DC14B0">
            <w:r w:rsidRPr="00DC14B0">
              <w:t>4</w:t>
            </w:r>
          </w:p>
        </w:tc>
        <w:tc>
          <w:tcPr>
            <w:tcW w:w="0" w:type="auto"/>
            <w:tcBorders>
              <w:top w:val="nil"/>
              <w:left w:val="nil"/>
              <w:bottom w:val="nil"/>
              <w:right w:val="nil"/>
            </w:tcBorders>
            <w:shd w:val="clear" w:color="auto" w:fill="EEF2F6"/>
            <w:hideMark/>
          </w:tcPr>
          <w:p w14:paraId="42474CF3" w14:textId="77777777" w:rsidR="00DC14B0" w:rsidRPr="00DC14B0" w:rsidRDefault="00DC14B0" w:rsidP="00DC14B0">
            <w:r w:rsidRPr="00DC14B0">
              <w:t>A</w:t>
            </w:r>
          </w:p>
        </w:tc>
        <w:tc>
          <w:tcPr>
            <w:tcW w:w="0" w:type="auto"/>
            <w:tcBorders>
              <w:top w:val="nil"/>
              <w:left w:val="nil"/>
              <w:bottom w:val="nil"/>
              <w:right w:val="nil"/>
            </w:tcBorders>
            <w:shd w:val="clear" w:color="auto" w:fill="EEF2F6"/>
            <w:hideMark/>
          </w:tcPr>
          <w:p w14:paraId="445FEF7A" w14:textId="77777777" w:rsidR="00DC14B0" w:rsidRPr="00DC14B0" w:rsidRDefault="00DC14B0" w:rsidP="00DC14B0">
            <w:r w:rsidRPr="00DC14B0">
              <w:t>Lineage links models back to datasets, runs, and transformations, supporting traceability and compliance.</w:t>
            </w:r>
          </w:p>
        </w:tc>
      </w:tr>
      <w:tr w:rsidR="00DC14B0" w:rsidRPr="00DC14B0" w14:paraId="7EFC0C98" w14:textId="77777777" w:rsidTr="00DC14B0">
        <w:tc>
          <w:tcPr>
            <w:tcW w:w="0" w:type="auto"/>
            <w:tcBorders>
              <w:top w:val="nil"/>
              <w:left w:val="nil"/>
              <w:bottom w:val="nil"/>
              <w:right w:val="nil"/>
            </w:tcBorders>
            <w:shd w:val="clear" w:color="auto" w:fill="FFFFFF"/>
            <w:hideMark/>
          </w:tcPr>
          <w:p w14:paraId="68567603" w14:textId="77777777" w:rsidR="00DC14B0" w:rsidRPr="00DC14B0" w:rsidRDefault="00DC14B0" w:rsidP="00DC14B0">
            <w:r w:rsidRPr="00DC14B0">
              <w:t>5</w:t>
            </w:r>
          </w:p>
        </w:tc>
        <w:tc>
          <w:tcPr>
            <w:tcW w:w="0" w:type="auto"/>
            <w:tcBorders>
              <w:top w:val="nil"/>
              <w:left w:val="nil"/>
              <w:bottom w:val="nil"/>
              <w:right w:val="nil"/>
            </w:tcBorders>
            <w:shd w:val="clear" w:color="auto" w:fill="FFFFFF"/>
            <w:hideMark/>
          </w:tcPr>
          <w:p w14:paraId="57FA45C1" w14:textId="77777777" w:rsidR="00DC14B0" w:rsidRPr="00DC14B0" w:rsidRDefault="00DC14B0" w:rsidP="00DC14B0">
            <w:r w:rsidRPr="00DC14B0">
              <w:t>C</w:t>
            </w:r>
          </w:p>
        </w:tc>
        <w:tc>
          <w:tcPr>
            <w:tcW w:w="0" w:type="auto"/>
            <w:tcBorders>
              <w:top w:val="nil"/>
              <w:left w:val="nil"/>
              <w:bottom w:val="nil"/>
              <w:right w:val="nil"/>
            </w:tcBorders>
            <w:shd w:val="clear" w:color="auto" w:fill="FFFFFF"/>
            <w:hideMark/>
          </w:tcPr>
          <w:p w14:paraId="3752CFD6" w14:textId="77777777" w:rsidR="00DC14B0" w:rsidRPr="00DC14B0" w:rsidRDefault="00DC14B0" w:rsidP="00DC14B0">
            <w:r w:rsidRPr="00DC14B0">
              <w:t>Regular archiving and cleanup prevent clutter, keeping the registry compliant and easy to manage.</w:t>
            </w:r>
          </w:p>
        </w:tc>
      </w:tr>
      <w:tr w:rsidR="00DC14B0" w:rsidRPr="00DC14B0" w14:paraId="04844B42" w14:textId="77777777" w:rsidTr="00DC14B0">
        <w:trPr>
          <w:tblHeader/>
        </w:trPr>
        <w:tc>
          <w:tcPr>
            <w:tcW w:w="0" w:type="auto"/>
            <w:gridSpan w:val="3"/>
            <w:tcBorders>
              <w:top w:val="nil"/>
              <w:left w:val="nil"/>
              <w:bottom w:val="nil"/>
              <w:right w:val="nil"/>
            </w:tcBorders>
            <w:shd w:val="clear" w:color="auto" w:fill="EEF2F6"/>
            <w:vAlign w:val="center"/>
            <w:hideMark/>
          </w:tcPr>
          <w:p w14:paraId="267C2AD7" w14:textId="77777777" w:rsidR="00DC14B0" w:rsidRPr="00DC14B0" w:rsidRDefault="00DC14B0" w:rsidP="00DC14B0">
            <w:r w:rsidRPr="00DC14B0">
              <w:lastRenderedPageBreak/>
              <w:t>Table 6-7. Answer key</w:t>
            </w:r>
          </w:p>
        </w:tc>
      </w:tr>
    </w:tbl>
    <w:p w14:paraId="6247CB96" w14:textId="77777777" w:rsidR="00DC14B0" w:rsidRPr="00DC14B0" w:rsidRDefault="00DC14B0" w:rsidP="00DC14B0">
      <w:r w:rsidRPr="00DC14B0">
        <w:t>Hands-On Lab: End-to-End Model Management with MLflow and Unity Catalog</w:t>
      </w:r>
    </w:p>
    <w:p w14:paraId="775A2490" w14:textId="77777777" w:rsidR="00DC14B0" w:rsidRPr="00DC14B0" w:rsidRDefault="00DC14B0" w:rsidP="00DC14B0">
      <w:pPr>
        <w:rPr>
          <w:b/>
          <w:bCs/>
        </w:rPr>
      </w:pPr>
      <w:r w:rsidRPr="00DC14B0">
        <w:rPr>
          <w:b/>
          <w:bCs/>
        </w:rPr>
        <w:t>Scenario</w:t>
      </w:r>
    </w:p>
    <w:p w14:paraId="583997CE" w14:textId="77777777" w:rsidR="00DC14B0" w:rsidRPr="00DC14B0" w:rsidRDefault="00DC14B0" w:rsidP="00DC14B0">
      <w:r w:rsidRPr="00DC14B0">
        <w:t>You are a data scientist at a financial services company building predictive models for customer churn. While your team has successfully trained several models, leadership is concerned about governance, auditability, and compliance. Regulators require a full record of how models are developed, deployed, and retired. To address these concerns, you will use MLflow for experiment tracking and model logging, and Unity Catalog for enterprise-grade governance.</w:t>
      </w:r>
    </w:p>
    <w:p w14:paraId="34819E77" w14:textId="77777777" w:rsidR="00DC14B0" w:rsidRPr="00DC14B0" w:rsidRDefault="00DC14B0" w:rsidP="00DC14B0">
      <w:r w:rsidRPr="00DC14B0">
        <w:t>Your workflow will cover the following:</w:t>
      </w:r>
    </w:p>
    <w:p w14:paraId="6BA912E5" w14:textId="77777777" w:rsidR="00DC14B0" w:rsidRPr="00DC14B0" w:rsidRDefault="00DC14B0" w:rsidP="00DC14B0">
      <w:pPr>
        <w:numPr>
          <w:ilvl w:val="0"/>
          <w:numId w:val="154"/>
        </w:numPr>
      </w:pPr>
      <w:r w:rsidRPr="00DC14B0">
        <w:t>Logging parameters, metrics, and artifacts for an experiment run.</w:t>
      </w:r>
    </w:p>
    <w:p w14:paraId="5046C8F6" w14:textId="77777777" w:rsidR="00DC14B0" w:rsidRPr="00DC14B0" w:rsidRDefault="00DC14B0" w:rsidP="00DC14B0">
      <w:pPr>
        <w:numPr>
          <w:ilvl w:val="0"/>
          <w:numId w:val="154"/>
        </w:numPr>
      </w:pPr>
      <w:r w:rsidRPr="00DC14B0">
        <w:t>Registering a model in MLflow and linking it to Unity Catalog.</w:t>
      </w:r>
    </w:p>
    <w:p w14:paraId="46986341" w14:textId="77777777" w:rsidR="00DC14B0" w:rsidRPr="00DC14B0" w:rsidRDefault="00DC14B0" w:rsidP="00DC14B0">
      <w:pPr>
        <w:numPr>
          <w:ilvl w:val="0"/>
          <w:numId w:val="154"/>
        </w:numPr>
      </w:pPr>
      <w:r w:rsidRPr="00DC14B0">
        <w:t>Managing model versions and promoting them through Staging, Production, and Archived stages.</w:t>
      </w:r>
    </w:p>
    <w:p w14:paraId="5F247EF1" w14:textId="77777777" w:rsidR="00DC14B0" w:rsidRPr="00DC14B0" w:rsidRDefault="00DC14B0" w:rsidP="00DC14B0">
      <w:pPr>
        <w:numPr>
          <w:ilvl w:val="0"/>
          <w:numId w:val="154"/>
        </w:numPr>
      </w:pPr>
      <w:r w:rsidRPr="00DC14B0">
        <w:t>Applying governance with Unity Catalog, including RBAC, audit logging, and lineage tracking.</w:t>
      </w:r>
    </w:p>
    <w:p w14:paraId="1626C496" w14:textId="77777777" w:rsidR="00DC14B0" w:rsidRPr="00DC14B0" w:rsidRDefault="00DC14B0" w:rsidP="00DC14B0">
      <w:pPr>
        <w:numPr>
          <w:ilvl w:val="0"/>
          <w:numId w:val="154"/>
        </w:numPr>
      </w:pPr>
      <w:r w:rsidRPr="00DC14B0">
        <w:t>Implementing archiving and cleanup policies to maintain a well-organized and compliant registry.</w:t>
      </w:r>
    </w:p>
    <w:p w14:paraId="68506A95" w14:textId="77777777" w:rsidR="00DC14B0" w:rsidRPr="00DC14B0" w:rsidRDefault="00DC14B0" w:rsidP="00DC14B0">
      <w:r w:rsidRPr="00DC14B0">
        <w:t>This lab mirrors real-world enterprise scenarios, where transparency and reproducibility are as critical as accuracy. By completing this lab, you will practice not only the technical steps of MLflow but also the governance practices enterprises demand.</w:t>
      </w:r>
    </w:p>
    <w:p w14:paraId="7015C9E4" w14:textId="77777777" w:rsidR="00DC14B0" w:rsidRPr="00DC14B0" w:rsidRDefault="00DC14B0" w:rsidP="00DC14B0">
      <w:pPr>
        <w:rPr>
          <w:b/>
          <w:bCs/>
        </w:rPr>
      </w:pPr>
      <w:r w:rsidRPr="00DC14B0">
        <w:rPr>
          <w:b/>
          <w:bCs/>
        </w:rPr>
        <w:t>Objective</w:t>
      </w:r>
    </w:p>
    <w:p w14:paraId="0EEF2206" w14:textId="77777777" w:rsidR="00DC14B0" w:rsidRPr="00DC14B0" w:rsidRDefault="00DC14B0" w:rsidP="00DC14B0">
      <w:r w:rsidRPr="00DC14B0">
        <w:t>By the end of this lab, you will be able to:</w:t>
      </w:r>
    </w:p>
    <w:p w14:paraId="06F8ECC4" w14:textId="77777777" w:rsidR="00DC14B0" w:rsidRPr="00DC14B0" w:rsidRDefault="00DC14B0" w:rsidP="00DC14B0">
      <w:pPr>
        <w:numPr>
          <w:ilvl w:val="0"/>
          <w:numId w:val="155"/>
        </w:numPr>
      </w:pPr>
      <w:r w:rsidRPr="00DC14B0">
        <w:t>Track experiments with MLflow by logging parameters, metrics, and artifacts.</w:t>
      </w:r>
    </w:p>
    <w:p w14:paraId="169FD19B" w14:textId="77777777" w:rsidR="00DC14B0" w:rsidRPr="00DC14B0" w:rsidRDefault="00DC14B0" w:rsidP="00DC14B0">
      <w:pPr>
        <w:numPr>
          <w:ilvl w:val="0"/>
          <w:numId w:val="155"/>
        </w:numPr>
      </w:pPr>
      <w:r w:rsidRPr="00DC14B0">
        <w:t>Register models in the MLflow Model Registry integrated with Unity Catalog.</w:t>
      </w:r>
    </w:p>
    <w:p w14:paraId="0C38D5D8" w14:textId="77777777" w:rsidR="00DC14B0" w:rsidRPr="00DC14B0" w:rsidRDefault="00DC14B0" w:rsidP="00DC14B0">
      <w:pPr>
        <w:numPr>
          <w:ilvl w:val="0"/>
          <w:numId w:val="155"/>
        </w:numPr>
      </w:pPr>
      <w:r w:rsidRPr="00DC14B0">
        <w:lastRenderedPageBreak/>
        <w:t>Manage versions and promote models between </w:t>
      </w:r>
      <w:r w:rsidRPr="00DC14B0">
        <w:rPr>
          <w:i/>
          <w:iCs/>
        </w:rPr>
        <w:t>Staging</w:t>
      </w:r>
      <w:r w:rsidRPr="00DC14B0">
        <w:t>, </w:t>
      </w:r>
      <w:r w:rsidRPr="00DC14B0">
        <w:rPr>
          <w:i/>
          <w:iCs/>
        </w:rPr>
        <w:t>Production</w:t>
      </w:r>
      <w:r w:rsidRPr="00DC14B0">
        <w:t>, and </w:t>
      </w:r>
      <w:r w:rsidRPr="00DC14B0">
        <w:rPr>
          <w:i/>
          <w:iCs/>
        </w:rPr>
        <w:t>Archived</w:t>
      </w:r>
      <w:r w:rsidRPr="00DC14B0">
        <w:t>.</w:t>
      </w:r>
    </w:p>
    <w:p w14:paraId="7B706B39" w14:textId="77777777" w:rsidR="00DC14B0" w:rsidRPr="00DC14B0" w:rsidRDefault="00DC14B0" w:rsidP="00DC14B0">
      <w:pPr>
        <w:numPr>
          <w:ilvl w:val="0"/>
          <w:numId w:val="155"/>
        </w:numPr>
      </w:pPr>
      <w:r w:rsidRPr="00DC14B0">
        <w:t>Apply Unity Catalog governance controls (RBAC, audit logging, and lineage).</w:t>
      </w:r>
    </w:p>
    <w:p w14:paraId="22CE6CE9" w14:textId="77777777" w:rsidR="00DC14B0" w:rsidRPr="00DC14B0" w:rsidRDefault="00DC14B0" w:rsidP="00DC14B0">
      <w:pPr>
        <w:numPr>
          <w:ilvl w:val="0"/>
          <w:numId w:val="155"/>
        </w:numPr>
      </w:pPr>
      <w:r w:rsidRPr="00DC14B0">
        <w:t>Implement reproducibility practices through the use of metadata and documentation.</w:t>
      </w:r>
    </w:p>
    <w:p w14:paraId="6434DC37" w14:textId="77777777" w:rsidR="00DC14B0" w:rsidRPr="00DC14B0" w:rsidRDefault="00DC14B0" w:rsidP="00DC14B0">
      <w:pPr>
        <w:numPr>
          <w:ilvl w:val="0"/>
          <w:numId w:val="155"/>
        </w:numPr>
      </w:pPr>
      <w:r w:rsidRPr="00DC14B0">
        <w:t>Apply archiving and cleanup policies to maintain a healthy model registry.</w:t>
      </w:r>
    </w:p>
    <w:p w14:paraId="5AF12550" w14:textId="77777777" w:rsidR="00DC14B0" w:rsidRPr="00DC14B0" w:rsidRDefault="00DC14B0" w:rsidP="00DC14B0">
      <w:pPr>
        <w:rPr>
          <w:b/>
          <w:bCs/>
        </w:rPr>
      </w:pPr>
      <w:r w:rsidRPr="00DC14B0">
        <w:rPr>
          <w:b/>
          <w:bCs/>
        </w:rPr>
        <w:t>Note</w:t>
      </w:r>
    </w:p>
    <w:p w14:paraId="70314726" w14:textId="77777777" w:rsidR="00DC14B0" w:rsidRPr="00DC14B0" w:rsidRDefault="00DC14B0" w:rsidP="00DC14B0">
      <w:r w:rsidRPr="00DC14B0">
        <w:t>You can access this lab on GitHub </w:t>
      </w:r>
      <w:hyperlink r:id="rId126" w:tgtFrame="_blank" w:history="1">
        <w:r w:rsidRPr="00DC14B0">
          <w:rPr>
            <w:rStyle w:val="Hipervnculo"/>
          </w:rPr>
          <w:t>here</w:t>
        </w:r>
      </w:hyperlink>
      <w:r w:rsidRPr="00DC14B0">
        <w:t>.</w:t>
      </w:r>
    </w:p>
    <w:p w14:paraId="114F1D7A" w14:textId="77777777" w:rsidR="00DC14B0" w:rsidRDefault="00DC14B0"/>
    <w:sectPr w:rsidR="00DC14B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02B37"/>
    <w:multiLevelType w:val="multilevel"/>
    <w:tmpl w:val="562C2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3605BB"/>
    <w:multiLevelType w:val="multilevel"/>
    <w:tmpl w:val="F4422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E062DB"/>
    <w:multiLevelType w:val="multilevel"/>
    <w:tmpl w:val="51CE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42465"/>
    <w:multiLevelType w:val="multilevel"/>
    <w:tmpl w:val="C51A3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314D2"/>
    <w:multiLevelType w:val="multilevel"/>
    <w:tmpl w:val="E4D8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1512ED"/>
    <w:multiLevelType w:val="multilevel"/>
    <w:tmpl w:val="A020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40E3F"/>
    <w:multiLevelType w:val="multilevel"/>
    <w:tmpl w:val="93D2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A8319A"/>
    <w:multiLevelType w:val="multilevel"/>
    <w:tmpl w:val="29C0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505B5"/>
    <w:multiLevelType w:val="multilevel"/>
    <w:tmpl w:val="50FA0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EB4FAA"/>
    <w:multiLevelType w:val="multilevel"/>
    <w:tmpl w:val="DFFE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C1ACC"/>
    <w:multiLevelType w:val="multilevel"/>
    <w:tmpl w:val="97F8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A73A8"/>
    <w:multiLevelType w:val="multilevel"/>
    <w:tmpl w:val="8B468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0738E"/>
    <w:multiLevelType w:val="multilevel"/>
    <w:tmpl w:val="ABA8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424016"/>
    <w:multiLevelType w:val="multilevel"/>
    <w:tmpl w:val="AD6C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662D1"/>
    <w:multiLevelType w:val="multilevel"/>
    <w:tmpl w:val="6F9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FD3BC2"/>
    <w:multiLevelType w:val="multilevel"/>
    <w:tmpl w:val="A28A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C41BCC"/>
    <w:multiLevelType w:val="multilevel"/>
    <w:tmpl w:val="276E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E04C16"/>
    <w:multiLevelType w:val="multilevel"/>
    <w:tmpl w:val="5DE6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F20284"/>
    <w:multiLevelType w:val="multilevel"/>
    <w:tmpl w:val="5CEA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025329"/>
    <w:multiLevelType w:val="multilevel"/>
    <w:tmpl w:val="3882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7E584B"/>
    <w:multiLevelType w:val="multilevel"/>
    <w:tmpl w:val="1FBA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3F4A7F"/>
    <w:multiLevelType w:val="multilevel"/>
    <w:tmpl w:val="66EE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A740CF"/>
    <w:multiLevelType w:val="multilevel"/>
    <w:tmpl w:val="1236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B93C81"/>
    <w:multiLevelType w:val="multilevel"/>
    <w:tmpl w:val="DDC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121EA0"/>
    <w:multiLevelType w:val="multilevel"/>
    <w:tmpl w:val="15B2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384266"/>
    <w:multiLevelType w:val="multilevel"/>
    <w:tmpl w:val="10968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1F4109"/>
    <w:multiLevelType w:val="multilevel"/>
    <w:tmpl w:val="81C0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000535"/>
    <w:multiLevelType w:val="multilevel"/>
    <w:tmpl w:val="EDD8F7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2F1129"/>
    <w:multiLevelType w:val="multilevel"/>
    <w:tmpl w:val="F492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5E0AAC"/>
    <w:multiLevelType w:val="multilevel"/>
    <w:tmpl w:val="55F4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760731"/>
    <w:multiLevelType w:val="multilevel"/>
    <w:tmpl w:val="2598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655938"/>
    <w:multiLevelType w:val="multilevel"/>
    <w:tmpl w:val="F56A7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692F94"/>
    <w:multiLevelType w:val="multilevel"/>
    <w:tmpl w:val="EF38F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7CC6BF5"/>
    <w:multiLevelType w:val="multilevel"/>
    <w:tmpl w:val="AB8A4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BAA484B"/>
    <w:multiLevelType w:val="multilevel"/>
    <w:tmpl w:val="61906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CA90D99"/>
    <w:multiLevelType w:val="multilevel"/>
    <w:tmpl w:val="8F6E0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F6114B"/>
    <w:multiLevelType w:val="multilevel"/>
    <w:tmpl w:val="1AF0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C79EB"/>
    <w:multiLevelType w:val="multilevel"/>
    <w:tmpl w:val="02D27F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F6F72BA"/>
    <w:multiLevelType w:val="multilevel"/>
    <w:tmpl w:val="44E4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E3393"/>
    <w:multiLevelType w:val="multilevel"/>
    <w:tmpl w:val="AD342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20C2B7B"/>
    <w:multiLevelType w:val="multilevel"/>
    <w:tmpl w:val="7D8AB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104D61"/>
    <w:multiLevelType w:val="multilevel"/>
    <w:tmpl w:val="95685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2727B3D"/>
    <w:multiLevelType w:val="multilevel"/>
    <w:tmpl w:val="6554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7C7F39"/>
    <w:multiLevelType w:val="multilevel"/>
    <w:tmpl w:val="2254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783E98"/>
    <w:multiLevelType w:val="multilevel"/>
    <w:tmpl w:val="42B2FA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7773B8"/>
    <w:multiLevelType w:val="multilevel"/>
    <w:tmpl w:val="79982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BC52BE3"/>
    <w:multiLevelType w:val="multilevel"/>
    <w:tmpl w:val="DD8A99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CF13725"/>
    <w:multiLevelType w:val="multilevel"/>
    <w:tmpl w:val="94B2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D955058"/>
    <w:multiLevelType w:val="multilevel"/>
    <w:tmpl w:val="F3CE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C44A4F"/>
    <w:multiLevelType w:val="multilevel"/>
    <w:tmpl w:val="169A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3560CC"/>
    <w:multiLevelType w:val="multilevel"/>
    <w:tmpl w:val="5A02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A53FD5"/>
    <w:multiLevelType w:val="multilevel"/>
    <w:tmpl w:val="3ED83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CC625E"/>
    <w:multiLevelType w:val="multilevel"/>
    <w:tmpl w:val="0BC25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2A0EB5"/>
    <w:multiLevelType w:val="multilevel"/>
    <w:tmpl w:val="B0F8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0974AA"/>
    <w:multiLevelType w:val="multilevel"/>
    <w:tmpl w:val="F542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AC76EA"/>
    <w:multiLevelType w:val="multilevel"/>
    <w:tmpl w:val="8A7C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5C5D76"/>
    <w:multiLevelType w:val="multilevel"/>
    <w:tmpl w:val="9C7A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640843"/>
    <w:multiLevelType w:val="multilevel"/>
    <w:tmpl w:val="4728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D73412"/>
    <w:multiLevelType w:val="multilevel"/>
    <w:tmpl w:val="CD8A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F81E0E"/>
    <w:multiLevelType w:val="multilevel"/>
    <w:tmpl w:val="4FFE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4B01A9"/>
    <w:multiLevelType w:val="multilevel"/>
    <w:tmpl w:val="99A4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9F3CD7"/>
    <w:multiLevelType w:val="multilevel"/>
    <w:tmpl w:val="9B00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4B5762D"/>
    <w:multiLevelType w:val="multilevel"/>
    <w:tmpl w:val="CFD22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ACF7B79"/>
    <w:multiLevelType w:val="multilevel"/>
    <w:tmpl w:val="3142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377E1B"/>
    <w:multiLevelType w:val="multilevel"/>
    <w:tmpl w:val="38207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173D64"/>
    <w:multiLevelType w:val="multilevel"/>
    <w:tmpl w:val="CCCAF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F7E1CDD"/>
    <w:multiLevelType w:val="multilevel"/>
    <w:tmpl w:val="F5C63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023595F"/>
    <w:multiLevelType w:val="multilevel"/>
    <w:tmpl w:val="C2A6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BC54D9"/>
    <w:multiLevelType w:val="multilevel"/>
    <w:tmpl w:val="B4DA8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26C254C"/>
    <w:multiLevelType w:val="multilevel"/>
    <w:tmpl w:val="27567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C32E6F"/>
    <w:multiLevelType w:val="multilevel"/>
    <w:tmpl w:val="2D88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F535F3"/>
    <w:multiLevelType w:val="multilevel"/>
    <w:tmpl w:val="EBA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CF65A6"/>
    <w:multiLevelType w:val="multilevel"/>
    <w:tmpl w:val="98162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9581E1D"/>
    <w:multiLevelType w:val="multilevel"/>
    <w:tmpl w:val="CA42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0E6F9D"/>
    <w:multiLevelType w:val="multilevel"/>
    <w:tmpl w:val="6F2EC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FE6F6B"/>
    <w:multiLevelType w:val="multilevel"/>
    <w:tmpl w:val="5E8C7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DE70065"/>
    <w:multiLevelType w:val="multilevel"/>
    <w:tmpl w:val="81A4F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B85E50"/>
    <w:multiLevelType w:val="multilevel"/>
    <w:tmpl w:val="CA42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0D42E4"/>
    <w:multiLevelType w:val="multilevel"/>
    <w:tmpl w:val="E990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522E6C"/>
    <w:multiLevelType w:val="multilevel"/>
    <w:tmpl w:val="3A4AB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900F31"/>
    <w:multiLevelType w:val="multilevel"/>
    <w:tmpl w:val="02EA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EB3E4F"/>
    <w:multiLevelType w:val="multilevel"/>
    <w:tmpl w:val="588E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F54B11"/>
    <w:multiLevelType w:val="multilevel"/>
    <w:tmpl w:val="FE081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8193A47"/>
    <w:multiLevelType w:val="multilevel"/>
    <w:tmpl w:val="DE3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3902E9"/>
    <w:multiLevelType w:val="multilevel"/>
    <w:tmpl w:val="9E409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C03486E"/>
    <w:multiLevelType w:val="multilevel"/>
    <w:tmpl w:val="D682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C9E0E46"/>
    <w:multiLevelType w:val="multilevel"/>
    <w:tmpl w:val="7516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C60317"/>
    <w:multiLevelType w:val="multilevel"/>
    <w:tmpl w:val="54DC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1C6AED"/>
    <w:multiLevelType w:val="multilevel"/>
    <w:tmpl w:val="85CA2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8937502">
    <w:abstractNumId w:val="35"/>
  </w:num>
  <w:num w:numId="2" w16cid:durableId="894311810">
    <w:abstractNumId w:val="35"/>
    <w:lvlOverride w:ilvl="1">
      <w:lvl w:ilvl="1">
        <w:numFmt w:val="decimal"/>
        <w:lvlText w:val="%2."/>
        <w:lvlJc w:val="left"/>
      </w:lvl>
    </w:lvlOverride>
  </w:num>
  <w:num w:numId="3" w16cid:durableId="1006399757">
    <w:abstractNumId w:val="35"/>
    <w:lvlOverride w:ilvl="1">
      <w:lvl w:ilvl="1">
        <w:numFmt w:val="decimal"/>
        <w:lvlText w:val="%2."/>
        <w:lvlJc w:val="left"/>
      </w:lvl>
    </w:lvlOverride>
  </w:num>
  <w:num w:numId="4" w16cid:durableId="746728426">
    <w:abstractNumId w:val="35"/>
    <w:lvlOverride w:ilvl="1">
      <w:lvl w:ilvl="1">
        <w:numFmt w:val="decimal"/>
        <w:lvlText w:val="%2."/>
        <w:lvlJc w:val="left"/>
      </w:lvl>
    </w:lvlOverride>
  </w:num>
  <w:num w:numId="5" w16cid:durableId="1110471140">
    <w:abstractNumId w:val="35"/>
    <w:lvlOverride w:ilvl="1">
      <w:lvl w:ilvl="1">
        <w:numFmt w:val="decimal"/>
        <w:lvlText w:val="%2."/>
        <w:lvlJc w:val="left"/>
      </w:lvl>
    </w:lvlOverride>
  </w:num>
  <w:num w:numId="6" w16cid:durableId="1136027327">
    <w:abstractNumId w:val="35"/>
    <w:lvlOverride w:ilvl="1">
      <w:lvl w:ilvl="1">
        <w:numFmt w:val="decimal"/>
        <w:lvlText w:val="%2."/>
        <w:lvlJc w:val="left"/>
      </w:lvl>
    </w:lvlOverride>
  </w:num>
  <w:num w:numId="7" w16cid:durableId="1633709086">
    <w:abstractNumId w:val="35"/>
    <w:lvlOverride w:ilvl="1">
      <w:lvl w:ilvl="1">
        <w:numFmt w:val="decimal"/>
        <w:lvlText w:val="%2."/>
        <w:lvlJc w:val="left"/>
      </w:lvl>
    </w:lvlOverride>
  </w:num>
  <w:num w:numId="8" w16cid:durableId="545414471">
    <w:abstractNumId w:val="35"/>
    <w:lvlOverride w:ilvl="1">
      <w:lvl w:ilvl="1">
        <w:numFmt w:val="decimal"/>
        <w:lvlText w:val="%2."/>
        <w:lvlJc w:val="left"/>
      </w:lvl>
    </w:lvlOverride>
  </w:num>
  <w:num w:numId="9" w16cid:durableId="1573537903">
    <w:abstractNumId w:val="35"/>
    <w:lvlOverride w:ilvl="1">
      <w:lvl w:ilvl="1">
        <w:numFmt w:val="decimal"/>
        <w:lvlText w:val="%2."/>
        <w:lvlJc w:val="left"/>
      </w:lvl>
    </w:lvlOverride>
  </w:num>
  <w:num w:numId="10" w16cid:durableId="1514294910">
    <w:abstractNumId w:val="35"/>
    <w:lvlOverride w:ilvl="1">
      <w:lvl w:ilvl="1">
        <w:numFmt w:val="decimal"/>
        <w:lvlText w:val="%2."/>
        <w:lvlJc w:val="left"/>
      </w:lvl>
    </w:lvlOverride>
  </w:num>
  <w:num w:numId="11" w16cid:durableId="1024332833">
    <w:abstractNumId w:val="35"/>
    <w:lvlOverride w:ilvl="1">
      <w:lvl w:ilvl="1">
        <w:numFmt w:val="decimal"/>
        <w:lvlText w:val="%2."/>
        <w:lvlJc w:val="left"/>
      </w:lvl>
    </w:lvlOverride>
  </w:num>
  <w:num w:numId="12" w16cid:durableId="188841543">
    <w:abstractNumId w:val="35"/>
    <w:lvlOverride w:ilvl="1">
      <w:lvl w:ilvl="1">
        <w:numFmt w:val="decimal"/>
        <w:lvlText w:val="%2."/>
        <w:lvlJc w:val="left"/>
      </w:lvl>
    </w:lvlOverride>
  </w:num>
  <w:num w:numId="13" w16cid:durableId="239218854">
    <w:abstractNumId w:val="35"/>
    <w:lvlOverride w:ilvl="1">
      <w:lvl w:ilvl="1">
        <w:numFmt w:val="decimal"/>
        <w:lvlText w:val="%2."/>
        <w:lvlJc w:val="left"/>
      </w:lvl>
    </w:lvlOverride>
  </w:num>
  <w:num w:numId="14" w16cid:durableId="120389882">
    <w:abstractNumId w:val="35"/>
    <w:lvlOverride w:ilvl="1">
      <w:lvl w:ilvl="1">
        <w:numFmt w:val="decimal"/>
        <w:lvlText w:val="%2."/>
        <w:lvlJc w:val="left"/>
      </w:lvl>
    </w:lvlOverride>
  </w:num>
  <w:num w:numId="15" w16cid:durableId="1371107204">
    <w:abstractNumId w:val="35"/>
    <w:lvlOverride w:ilvl="1">
      <w:lvl w:ilvl="1">
        <w:numFmt w:val="decimal"/>
        <w:lvlText w:val="%2."/>
        <w:lvlJc w:val="left"/>
      </w:lvl>
    </w:lvlOverride>
  </w:num>
  <w:num w:numId="16" w16cid:durableId="312832106">
    <w:abstractNumId w:val="35"/>
    <w:lvlOverride w:ilvl="1">
      <w:lvl w:ilvl="1">
        <w:numFmt w:val="decimal"/>
        <w:lvlText w:val="%2."/>
        <w:lvlJc w:val="left"/>
      </w:lvl>
    </w:lvlOverride>
  </w:num>
  <w:num w:numId="17" w16cid:durableId="379791688">
    <w:abstractNumId w:val="35"/>
    <w:lvlOverride w:ilvl="1">
      <w:lvl w:ilvl="1">
        <w:numFmt w:val="decimal"/>
        <w:lvlText w:val="%2."/>
        <w:lvlJc w:val="left"/>
      </w:lvl>
    </w:lvlOverride>
  </w:num>
  <w:num w:numId="18" w16cid:durableId="1499030285">
    <w:abstractNumId w:val="35"/>
    <w:lvlOverride w:ilvl="1">
      <w:lvl w:ilvl="1">
        <w:numFmt w:val="decimal"/>
        <w:lvlText w:val="%2."/>
        <w:lvlJc w:val="left"/>
      </w:lvl>
    </w:lvlOverride>
  </w:num>
  <w:num w:numId="19" w16cid:durableId="2140756464">
    <w:abstractNumId w:val="35"/>
    <w:lvlOverride w:ilvl="1">
      <w:lvl w:ilvl="1">
        <w:numFmt w:val="decimal"/>
        <w:lvlText w:val="%2."/>
        <w:lvlJc w:val="left"/>
      </w:lvl>
    </w:lvlOverride>
  </w:num>
  <w:num w:numId="20" w16cid:durableId="627393376">
    <w:abstractNumId w:val="35"/>
    <w:lvlOverride w:ilvl="1">
      <w:lvl w:ilvl="1">
        <w:numFmt w:val="decimal"/>
        <w:lvlText w:val="%2."/>
        <w:lvlJc w:val="left"/>
      </w:lvl>
    </w:lvlOverride>
  </w:num>
  <w:num w:numId="21" w16cid:durableId="707219952">
    <w:abstractNumId w:val="35"/>
    <w:lvlOverride w:ilvl="1">
      <w:lvl w:ilvl="1">
        <w:numFmt w:val="decimal"/>
        <w:lvlText w:val="%2."/>
        <w:lvlJc w:val="left"/>
      </w:lvl>
    </w:lvlOverride>
  </w:num>
  <w:num w:numId="22" w16cid:durableId="1662930003">
    <w:abstractNumId w:val="35"/>
    <w:lvlOverride w:ilvl="1">
      <w:lvl w:ilvl="1">
        <w:numFmt w:val="decimal"/>
        <w:lvlText w:val="%2."/>
        <w:lvlJc w:val="left"/>
      </w:lvl>
    </w:lvlOverride>
  </w:num>
  <w:num w:numId="23" w16cid:durableId="956331731">
    <w:abstractNumId w:val="35"/>
    <w:lvlOverride w:ilvl="1">
      <w:lvl w:ilvl="1">
        <w:numFmt w:val="decimal"/>
        <w:lvlText w:val="%2."/>
        <w:lvlJc w:val="left"/>
      </w:lvl>
    </w:lvlOverride>
  </w:num>
  <w:num w:numId="24" w16cid:durableId="1095858269">
    <w:abstractNumId w:val="31"/>
  </w:num>
  <w:num w:numId="25" w16cid:durableId="361826266">
    <w:abstractNumId w:val="72"/>
  </w:num>
  <w:num w:numId="26" w16cid:durableId="127211880">
    <w:abstractNumId w:val="62"/>
  </w:num>
  <w:num w:numId="27" w16cid:durableId="1777287032">
    <w:abstractNumId w:val="86"/>
  </w:num>
  <w:num w:numId="28" w16cid:durableId="553080044">
    <w:abstractNumId w:val="38"/>
  </w:num>
  <w:num w:numId="29" w16cid:durableId="957104535">
    <w:abstractNumId w:val="20"/>
  </w:num>
  <w:num w:numId="30" w16cid:durableId="315769363">
    <w:abstractNumId w:val="80"/>
  </w:num>
  <w:num w:numId="31" w16cid:durableId="1921480534">
    <w:abstractNumId w:val="24"/>
  </w:num>
  <w:num w:numId="32" w16cid:durableId="1940675631">
    <w:abstractNumId w:val="77"/>
  </w:num>
  <w:num w:numId="33" w16cid:durableId="914390008">
    <w:abstractNumId w:val="60"/>
  </w:num>
  <w:num w:numId="34" w16cid:durableId="1052996480">
    <w:abstractNumId w:val="26"/>
  </w:num>
  <w:num w:numId="35" w16cid:durableId="297732420">
    <w:abstractNumId w:val="43"/>
  </w:num>
  <w:num w:numId="36" w16cid:durableId="363022470">
    <w:abstractNumId w:val="29"/>
  </w:num>
  <w:num w:numId="37" w16cid:durableId="529489138">
    <w:abstractNumId w:val="7"/>
  </w:num>
  <w:num w:numId="38" w16cid:durableId="606043850">
    <w:abstractNumId w:val="87"/>
  </w:num>
  <w:num w:numId="39" w16cid:durableId="1892115737">
    <w:abstractNumId w:val="3"/>
  </w:num>
  <w:num w:numId="40" w16cid:durableId="1255701827">
    <w:abstractNumId w:val="40"/>
  </w:num>
  <w:num w:numId="41" w16cid:durableId="835223421">
    <w:abstractNumId w:val="84"/>
  </w:num>
  <w:num w:numId="42" w16cid:durableId="836269232">
    <w:abstractNumId w:val="50"/>
  </w:num>
  <w:num w:numId="43" w16cid:durableId="1451557475">
    <w:abstractNumId w:val="59"/>
  </w:num>
  <w:num w:numId="44" w16cid:durableId="826171096">
    <w:abstractNumId w:val="48"/>
  </w:num>
  <w:num w:numId="45" w16cid:durableId="1640454842">
    <w:abstractNumId w:val="65"/>
  </w:num>
  <w:num w:numId="46" w16cid:durableId="467742337">
    <w:abstractNumId w:val="57"/>
  </w:num>
  <w:num w:numId="47" w16cid:durableId="1607271703">
    <w:abstractNumId w:val="63"/>
  </w:num>
  <w:num w:numId="48" w16cid:durableId="1862547991">
    <w:abstractNumId w:val="74"/>
  </w:num>
  <w:num w:numId="49" w16cid:durableId="633876049">
    <w:abstractNumId w:val="67"/>
  </w:num>
  <w:num w:numId="50" w16cid:durableId="370110709">
    <w:abstractNumId w:val="13"/>
  </w:num>
  <w:num w:numId="51" w16cid:durableId="255676427">
    <w:abstractNumId w:val="34"/>
  </w:num>
  <w:num w:numId="52" w16cid:durableId="492645286">
    <w:abstractNumId w:val="76"/>
  </w:num>
  <w:num w:numId="53" w16cid:durableId="1596091840">
    <w:abstractNumId w:val="58"/>
  </w:num>
  <w:num w:numId="54" w16cid:durableId="1707871815">
    <w:abstractNumId w:val="32"/>
  </w:num>
  <w:num w:numId="55" w16cid:durableId="1210653381">
    <w:abstractNumId w:val="68"/>
  </w:num>
  <w:num w:numId="56" w16cid:durableId="1272007139">
    <w:abstractNumId w:val="51"/>
  </w:num>
  <w:num w:numId="57" w16cid:durableId="1249341059">
    <w:abstractNumId w:val="47"/>
  </w:num>
  <w:num w:numId="58" w16cid:durableId="1386024961">
    <w:abstractNumId w:val="69"/>
  </w:num>
  <w:num w:numId="59" w16cid:durableId="643241444">
    <w:abstractNumId w:val="25"/>
  </w:num>
  <w:num w:numId="60" w16cid:durableId="988095582">
    <w:abstractNumId w:val="82"/>
  </w:num>
  <w:num w:numId="61" w16cid:durableId="1109352979">
    <w:abstractNumId w:val="64"/>
  </w:num>
  <w:num w:numId="62" w16cid:durableId="628783407">
    <w:abstractNumId w:val="52"/>
  </w:num>
  <w:num w:numId="63" w16cid:durableId="1832064250">
    <w:abstractNumId w:val="66"/>
  </w:num>
  <w:num w:numId="64" w16cid:durableId="1691292660">
    <w:abstractNumId w:val="1"/>
  </w:num>
  <w:num w:numId="65" w16cid:durableId="1235823871">
    <w:abstractNumId w:val="73"/>
  </w:num>
  <w:num w:numId="66" w16cid:durableId="599527957">
    <w:abstractNumId w:val="42"/>
  </w:num>
  <w:num w:numId="67" w16cid:durableId="1637030630">
    <w:abstractNumId w:val="61"/>
  </w:num>
  <w:num w:numId="68" w16cid:durableId="634260657">
    <w:abstractNumId w:val="9"/>
  </w:num>
  <w:num w:numId="69" w16cid:durableId="1442261013">
    <w:abstractNumId w:val="23"/>
  </w:num>
  <w:num w:numId="70" w16cid:durableId="25178832">
    <w:abstractNumId w:val="71"/>
  </w:num>
  <w:num w:numId="71" w16cid:durableId="1376469858">
    <w:abstractNumId w:val="81"/>
  </w:num>
  <w:num w:numId="72" w16cid:durableId="1154951634">
    <w:abstractNumId w:val="15"/>
  </w:num>
  <w:num w:numId="73" w16cid:durableId="1810510241">
    <w:abstractNumId w:val="2"/>
  </w:num>
  <w:num w:numId="74" w16cid:durableId="1287853834">
    <w:abstractNumId w:val="4"/>
  </w:num>
  <w:num w:numId="75" w16cid:durableId="245573838">
    <w:abstractNumId w:val="30"/>
  </w:num>
  <w:num w:numId="76" w16cid:durableId="732972066">
    <w:abstractNumId w:val="46"/>
  </w:num>
  <w:num w:numId="77" w16cid:durableId="1485465154">
    <w:abstractNumId w:val="28"/>
  </w:num>
  <w:num w:numId="78" w16cid:durableId="897320045">
    <w:abstractNumId w:val="56"/>
  </w:num>
  <w:num w:numId="79" w16cid:durableId="1907765021">
    <w:abstractNumId w:val="6"/>
  </w:num>
  <w:num w:numId="80" w16cid:durableId="615336835">
    <w:abstractNumId w:val="18"/>
  </w:num>
  <w:num w:numId="81" w16cid:durableId="1536189682">
    <w:abstractNumId w:val="53"/>
  </w:num>
  <w:num w:numId="82" w16cid:durableId="1274827849">
    <w:abstractNumId w:val="78"/>
  </w:num>
  <w:num w:numId="83" w16cid:durableId="2019194896">
    <w:abstractNumId w:val="75"/>
  </w:num>
  <w:num w:numId="84" w16cid:durableId="1158620304">
    <w:abstractNumId w:val="14"/>
  </w:num>
  <w:num w:numId="85" w16cid:durableId="1848058103">
    <w:abstractNumId w:val="41"/>
  </w:num>
  <w:num w:numId="86" w16cid:durableId="954748942">
    <w:abstractNumId w:val="45"/>
  </w:num>
  <w:num w:numId="87" w16cid:durableId="212081953">
    <w:abstractNumId w:val="83"/>
  </w:num>
  <w:num w:numId="88" w16cid:durableId="436412376">
    <w:abstractNumId w:val="27"/>
  </w:num>
  <w:num w:numId="89" w16cid:durableId="1589072144">
    <w:abstractNumId w:val="27"/>
    <w:lvlOverride w:ilvl="1">
      <w:lvl w:ilvl="1">
        <w:numFmt w:val="decimal"/>
        <w:lvlText w:val="%2."/>
        <w:lvlJc w:val="left"/>
      </w:lvl>
    </w:lvlOverride>
  </w:num>
  <w:num w:numId="90" w16cid:durableId="1911426215">
    <w:abstractNumId w:val="27"/>
    <w:lvlOverride w:ilvl="1">
      <w:lvl w:ilvl="1">
        <w:numFmt w:val="decimal"/>
        <w:lvlText w:val="%2."/>
        <w:lvlJc w:val="left"/>
      </w:lvl>
    </w:lvlOverride>
  </w:num>
  <w:num w:numId="91" w16cid:durableId="1733694050">
    <w:abstractNumId w:val="27"/>
    <w:lvlOverride w:ilvl="1">
      <w:lvl w:ilvl="1">
        <w:numFmt w:val="decimal"/>
        <w:lvlText w:val="%2."/>
        <w:lvlJc w:val="left"/>
      </w:lvl>
    </w:lvlOverride>
  </w:num>
  <w:num w:numId="92" w16cid:durableId="534773843">
    <w:abstractNumId w:val="27"/>
    <w:lvlOverride w:ilvl="1">
      <w:lvl w:ilvl="1">
        <w:numFmt w:val="decimal"/>
        <w:lvlText w:val="%2."/>
        <w:lvlJc w:val="left"/>
      </w:lvl>
    </w:lvlOverride>
  </w:num>
  <w:num w:numId="93" w16cid:durableId="1330790136">
    <w:abstractNumId w:val="27"/>
    <w:lvlOverride w:ilvl="1">
      <w:lvl w:ilvl="1">
        <w:numFmt w:val="decimal"/>
        <w:lvlText w:val="%2."/>
        <w:lvlJc w:val="left"/>
      </w:lvl>
    </w:lvlOverride>
  </w:num>
  <w:num w:numId="94" w16cid:durableId="324478181">
    <w:abstractNumId w:val="27"/>
    <w:lvlOverride w:ilvl="1">
      <w:lvl w:ilvl="1">
        <w:numFmt w:val="decimal"/>
        <w:lvlText w:val="%2."/>
        <w:lvlJc w:val="left"/>
      </w:lvl>
    </w:lvlOverride>
  </w:num>
  <w:num w:numId="95" w16cid:durableId="763916505">
    <w:abstractNumId w:val="27"/>
    <w:lvlOverride w:ilvl="1">
      <w:lvl w:ilvl="1">
        <w:numFmt w:val="decimal"/>
        <w:lvlText w:val="%2."/>
        <w:lvlJc w:val="left"/>
      </w:lvl>
    </w:lvlOverride>
  </w:num>
  <w:num w:numId="96" w16cid:durableId="1423380884">
    <w:abstractNumId w:val="27"/>
    <w:lvlOverride w:ilvl="1">
      <w:lvl w:ilvl="1">
        <w:numFmt w:val="decimal"/>
        <w:lvlText w:val="%2."/>
        <w:lvlJc w:val="left"/>
      </w:lvl>
    </w:lvlOverride>
  </w:num>
  <w:num w:numId="97" w16cid:durableId="2007632469">
    <w:abstractNumId w:val="27"/>
    <w:lvlOverride w:ilvl="1">
      <w:lvl w:ilvl="1">
        <w:numFmt w:val="decimal"/>
        <w:lvlText w:val="%2."/>
        <w:lvlJc w:val="left"/>
      </w:lvl>
    </w:lvlOverride>
  </w:num>
  <w:num w:numId="98" w16cid:durableId="54939190">
    <w:abstractNumId w:val="27"/>
    <w:lvlOverride w:ilvl="1">
      <w:lvl w:ilvl="1">
        <w:numFmt w:val="decimal"/>
        <w:lvlText w:val="%2."/>
        <w:lvlJc w:val="left"/>
      </w:lvl>
    </w:lvlOverride>
  </w:num>
  <w:num w:numId="99" w16cid:durableId="771366585">
    <w:abstractNumId w:val="27"/>
    <w:lvlOverride w:ilvl="1">
      <w:lvl w:ilvl="1">
        <w:numFmt w:val="decimal"/>
        <w:lvlText w:val="%2."/>
        <w:lvlJc w:val="left"/>
      </w:lvl>
    </w:lvlOverride>
  </w:num>
  <w:num w:numId="100" w16cid:durableId="796219392">
    <w:abstractNumId w:val="27"/>
    <w:lvlOverride w:ilvl="1">
      <w:lvl w:ilvl="1">
        <w:numFmt w:val="decimal"/>
        <w:lvlText w:val="%2."/>
        <w:lvlJc w:val="left"/>
      </w:lvl>
    </w:lvlOverride>
  </w:num>
  <w:num w:numId="101" w16cid:durableId="941567515">
    <w:abstractNumId w:val="27"/>
    <w:lvlOverride w:ilvl="1">
      <w:lvl w:ilvl="1">
        <w:numFmt w:val="decimal"/>
        <w:lvlText w:val="%2."/>
        <w:lvlJc w:val="left"/>
      </w:lvl>
    </w:lvlOverride>
  </w:num>
  <w:num w:numId="102" w16cid:durableId="1126434931">
    <w:abstractNumId w:val="27"/>
    <w:lvlOverride w:ilvl="1">
      <w:lvl w:ilvl="1">
        <w:numFmt w:val="decimal"/>
        <w:lvlText w:val="%2."/>
        <w:lvlJc w:val="left"/>
      </w:lvl>
    </w:lvlOverride>
  </w:num>
  <w:num w:numId="103" w16cid:durableId="455416831">
    <w:abstractNumId w:val="27"/>
    <w:lvlOverride w:ilvl="1">
      <w:lvl w:ilvl="1">
        <w:numFmt w:val="decimal"/>
        <w:lvlText w:val="%2."/>
        <w:lvlJc w:val="left"/>
      </w:lvl>
    </w:lvlOverride>
  </w:num>
  <w:num w:numId="104" w16cid:durableId="367725117">
    <w:abstractNumId w:val="27"/>
    <w:lvlOverride w:ilvl="1">
      <w:lvl w:ilvl="1">
        <w:numFmt w:val="decimal"/>
        <w:lvlText w:val="%2."/>
        <w:lvlJc w:val="left"/>
      </w:lvl>
    </w:lvlOverride>
  </w:num>
  <w:num w:numId="105" w16cid:durableId="1726679099">
    <w:abstractNumId w:val="27"/>
    <w:lvlOverride w:ilvl="1">
      <w:lvl w:ilvl="1">
        <w:numFmt w:val="decimal"/>
        <w:lvlText w:val="%2."/>
        <w:lvlJc w:val="left"/>
      </w:lvl>
    </w:lvlOverride>
  </w:num>
  <w:num w:numId="106" w16cid:durableId="1324432342">
    <w:abstractNumId w:val="27"/>
    <w:lvlOverride w:ilvl="1">
      <w:lvl w:ilvl="1">
        <w:numFmt w:val="decimal"/>
        <w:lvlText w:val="%2."/>
        <w:lvlJc w:val="left"/>
      </w:lvl>
    </w:lvlOverride>
  </w:num>
  <w:num w:numId="107" w16cid:durableId="127670486">
    <w:abstractNumId w:val="27"/>
    <w:lvlOverride w:ilvl="1">
      <w:lvl w:ilvl="1">
        <w:numFmt w:val="decimal"/>
        <w:lvlText w:val="%2."/>
        <w:lvlJc w:val="left"/>
      </w:lvl>
    </w:lvlOverride>
  </w:num>
  <w:num w:numId="108" w16cid:durableId="2097089500">
    <w:abstractNumId w:val="27"/>
    <w:lvlOverride w:ilvl="1">
      <w:lvl w:ilvl="1">
        <w:numFmt w:val="decimal"/>
        <w:lvlText w:val="%2."/>
        <w:lvlJc w:val="left"/>
      </w:lvl>
    </w:lvlOverride>
  </w:num>
  <w:num w:numId="109" w16cid:durableId="1304700001">
    <w:abstractNumId w:val="27"/>
    <w:lvlOverride w:ilvl="1">
      <w:lvl w:ilvl="1">
        <w:numFmt w:val="decimal"/>
        <w:lvlText w:val="%2."/>
        <w:lvlJc w:val="left"/>
      </w:lvl>
    </w:lvlOverride>
  </w:num>
  <w:num w:numId="110" w16cid:durableId="303704310">
    <w:abstractNumId w:val="27"/>
    <w:lvlOverride w:ilvl="1">
      <w:lvl w:ilvl="1">
        <w:numFmt w:val="decimal"/>
        <w:lvlText w:val="%2."/>
        <w:lvlJc w:val="left"/>
      </w:lvl>
    </w:lvlOverride>
  </w:num>
  <w:num w:numId="111" w16cid:durableId="1032725365">
    <w:abstractNumId w:val="27"/>
    <w:lvlOverride w:ilvl="1">
      <w:lvl w:ilvl="1">
        <w:numFmt w:val="decimal"/>
        <w:lvlText w:val="%2."/>
        <w:lvlJc w:val="left"/>
      </w:lvl>
    </w:lvlOverride>
  </w:num>
  <w:num w:numId="112" w16cid:durableId="1284341322">
    <w:abstractNumId w:val="27"/>
    <w:lvlOverride w:ilvl="1">
      <w:lvl w:ilvl="1">
        <w:numFmt w:val="decimal"/>
        <w:lvlText w:val="%2."/>
        <w:lvlJc w:val="left"/>
      </w:lvl>
    </w:lvlOverride>
  </w:num>
  <w:num w:numId="113" w16cid:durableId="2081099356">
    <w:abstractNumId w:val="49"/>
  </w:num>
  <w:num w:numId="114" w16cid:durableId="518088676">
    <w:abstractNumId w:val="12"/>
  </w:num>
  <w:num w:numId="115" w16cid:durableId="483592279">
    <w:abstractNumId w:val="85"/>
  </w:num>
  <w:num w:numId="116" w16cid:durableId="96869103">
    <w:abstractNumId w:val="17"/>
  </w:num>
  <w:num w:numId="117" w16cid:durableId="198975245">
    <w:abstractNumId w:val="39"/>
  </w:num>
  <w:num w:numId="118" w16cid:durableId="1517845417">
    <w:abstractNumId w:val="55"/>
  </w:num>
  <w:num w:numId="119" w16cid:durableId="557402808">
    <w:abstractNumId w:val="33"/>
  </w:num>
  <w:num w:numId="120" w16cid:durableId="1663505156">
    <w:abstractNumId w:val="16"/>
  </w:num>
  <w:num w:numId="121" w16cid:durableId="1901482752">
    <w:abstractNumId w:val="88"/>
  </w:num>
  <w:num w:numId="122" w16cid:durableId="190919744">
    <w:abstractNumId w:val="0"/>
  </w:num>
  <w:num w:numId="123" w16cid:durableId="1445271124">
    <w:abstractNumId w:val="8"/>
  </w:num>
  <w:num w:numId="124" w16cid:durableId="2118329604">
    <w:abstractNumId w:val="5"/>
  </w:num>
  <w:num w:numId="125" w16cid:durableId="1201288078">
    <w:abstractNumId w:val="44"/>
  </w:num>
  <w:num w:numId="126" w16cid:durableId="1235814873">
    <w:abstractNumId w:val="44"/>
    <w:lvlOverride w:ilvl="1">
      <w:lvl w:ilvl="1">
        <w:numFmt w:val="decimal"/>
        <w:lvlText w:val="%2."/>
        <w:lvlJc w:val="left"/>
      </w:lvl>
    </w:lvlOverride>
  </w:num>
  <w:num w:numId="127" w16cid:durableId="1415204871">
    <w:abstractNumId w:val="44"/>
    <w:lvlOverride w:ilvl="1">
      <w:lvl w:ilvl="1">
        <w:numFmt w:val="decimal"/>
        <w:lvlText w:val="%2."/>
        <w:lvlJc w:val="left"/>
      </w:lvl>
    </w:lvlOverride>
  </w:num>
  <w:num w:numId="128" w16cid:durableId="351301754">
    <w:abstractNumId w:val="44"/>
    <w:lvlOverride w:ilvl="1">
      <w:lvl w:ilvl="1">
        <w:numFmt w:val="decimal"/>
        <w:lvlText w:val="%2."/>
        <w:lvlJc w:val="left"/>
      </w:lvl>
    </w:lvlOverride>
  </w:num>
  <w:num w:numId="129" w16cid:durableId="795683892">
    <w:abstractNumId w:val="44"/>
    <w:lvlOverride w:ilvl="1">
      <w:lvl w:ilvl="1">
        <w:numFmt w:val="decimal"/>
        <w:lvlText w:val="%2."/>
        <w:lvlJc w:val="left"/>
      </w:lvl>
    </w:lvlOverride>
  </w:num>
  <w:num w:numId="130" w16cid:durableId="1218857199">
    <w:abstractNumId w:val="44"/>
    <w:lvlOverride w:ilvl="1">
      <w:lvl w:ilvl="1">
        <w:numFmt w:val="decimal"/>
        <w:lvlText w:val="%2."/>
        <w:lvlJc w:val="left"/>
      </w:lvl>
    </w:lvlOverride>
  </w:num>
  <w:num w:numId="131" w16cid:durableId="28070411">
    <w:abstractNumId w:val="44"/>
    <w:lvlOverride w:ilvl="1">
      <w:lvl w:ilvl="1">
        <w:numFmt w:val="decimal"/>
        <w:lvlText w:val="%2."/>
        <w:lvlJc w:val="left"/>
      </w:lvl>
    </w:lvlOverride>
  </w:num>
  <w:num w:numId="132" w16cid:durableId="1945067301">
    <w:abstractNumId w:val="44"/>
    <w:lvlOverride w:ilvl="1">
      <w:lvl w:ilvl="1">
        <w:numFmt w:val="decimal"/>
        <w:lvlText w:val="%2."/>
        <w:lvlJc w:val="left"/>
      </w:lvl>
    </w:lvlOverride>
  </w:num>
  <w:num w:numId="133" w16cid:durableId="1735808187">
    <w:abstractNumId w:val="44"/>
    <w:lvlOverride w:ilvl="1">
      <w:lvl w:ilvl="1">
        <w:numFmt w:val="decimal"/>
        <w:lvlText w:val="%2."/>
        <w:lvlJc w:val="left"/>
      </w:lvl>
    </w:lvlOverride>
  </w:num>
  <w:num w:numId="134" w16cid:durableId="1925992392">
    <w:abstractNumId w:val="44"/>
    <w:lvlOverride w:ilvl="1">
      <w:lvl w:ilvl="1">
        <w:numFmt w:val="decimal"/>
        <w:lvlText w:val="%2."/>
        <w:lvlJc w:val="left"/>
      </w:lvl>
    </w:lvlOverride>
  </w:num>
  <w:num w:numId="135" w16cid:durableId="1432093448">
    <w:abstractNumId w:val="44"/>
    <w:lvlOverride w:ilvl="1">
      <w:lvl w:ilvl="1">
        <w:numFmt w:val="decimal"/>
        <w:lvlText w:val="%2."/>
        <w:lvlJc w:val="left"/>
      </w:lvl>
    </w:lvlOverride>
  </w:num>
  <w:num w:numId="136" w16cid:durableId="612830059">
    <w:abstractNumId w:val="44"/>
    <w:lvlOverride w:ilvl="1">
      <w:lvl w:ilvl="1">
        <w:numFmt w:val="decimal"/>
        <w:lvlText w:val="%2."/>
        <w:lvlJc w:val="left"/>
      </w:lvl>
    </w:lvlOverride>
  </w:num>
  <w:num w:numId="137" w16cid:durableId="1208645281">
    <w:abstractNumId w:val="44"/>
    <w:lvlOverride w:ilvl="1">
      <w:lvl w:ilvl="1">
        <w:numFmt w:val="decimal"/>
        <w:lvlText w:val="%2."/>
        <w:lvlJc w:val="left"/>
      </w:lvl>
    </w:lvlOverride>
  </w:num>
  <w:num w:numId="138" w16cid:durableId="782840859">
    <w:abstractNumId w:val="44"/>
    <w:lvlOverride w:ilvl="1">
      <w:lvl w:ilvl="1">
        <w:numFmt w:val="decimal"/>
        <w:lvlText w:val="%2."/>
        <w:lvlJc w:val="left"/>
      </w:lvl>
    </w:lvlOverride>
  </w:num>
  <w:num w:numId="139" w16cid:durableId="450395784">
    <w:abstractNumId w:val="44"/>
    <w:lvlOverride w:ilvl="1">
      <w:lvl w:ilvl="1">
        <w:numFmt w:val="decimal"/>
        <w:lvlText w:val="%2."/>
        <w:lvlJc w:val="left"/>
      </w:lvl>
    </w:lvlOverride>
  </w:num>
  <w:num w:numId="140" w16cid:durableId="150368396">
    <w:abstractNumId w:val="44"/>
    <w:lvlOverride w:ilvl="1">
      <w:lvl w:ilvl="1">
        <w:numFmt w:val="decimal"/>
        <w:lvlText w:val="%2."/>
        <w:lvlJc w:val="left"/>
      </w:lvl>
    </w:lvlOverride>
  </w:num>
  <w:num w:numId="141" w16cid:durableId="1147014585">
    <w:abstractNumId w:val="44"/>
    <w:lvlOverride w:ilvl="1">
      <w:lvl w:ilvl="1">
        <w:numFmt w:val="decimal"/>
        <w:lvlText w:val="%2."/>
        <w:lvlJc w:val="left"/>
      </w:lvl>
    </w:lvlOverride>
  </w:num>
  <w:num w:numId="142" w16cid:durableId="1339117761">
    <w:abstractNumId w:val="44"/>
    <w:lvlOverride w:ilvl="1">
      <w:lvl w:ilvl="1">
        <w:numFmt w:val="decimal"/>
        <w:lvlText w:val="%2."/>
        <w:lvlJc w:val="left"/>
      </w:lvl>
    </w:lvlOverride>
  </w:num>
  <w:num w:numId="143" w16cid:durableId="1074861160">
    <w:abstractNumId w:val="44"/>
    <w:lvlOverride w:ilvl="1">
      <w:lvl w:ilvl="1">
        <w:numFmt w:val="decimal"/>
        <w:lvlText w:val="%2."/>
        <w:lvlJc w:val="left"/>
      </w:lvl>
    </w:lvlOverride>
  </w:num>
  <w:num w:numId="144" w16cid:durableId="254290103">
    <w:abstractNumId w:val="44"/>
    <w:lvlOverride w:ilvl="1">
      <w:lvl w:ilvl="1">
        <w:numFmt w:val="decimal"/>
        <w:lvlText w:val="%2."/>
        <w:lvlJc w:val="left"/>
      </w:lvl>
    </w:lvlOverride>
  </w:num>
  <w:num w:numId="145" w16cid:durableId="910895433">
    <w:abstractNumId w:val="44"/>
    <w:lvlOverride w:ilvl="1">
      <w:lvl w:ilvl="1">
        <w:numFmt w:val="decimal"/>
        <w:lvlText w:val="%2."/>
        <w:lvlJc w:val="left"/>
      </w:lvl>
    </w:lvlOverride>
  </w:num>
  <w:num w:numId="146" w16cid:durableId="1534924359">
    <w:abstractNumId w:val="10"/>
  </w:num>
  <w:num w:numId="147" w16cid:durableId="1447037487">
    <w:abstractNumId w:val="54"/>
  </w:num>
  <w:num w:numId="148" w16cid:durableId="1191068996">
    <w:abstractNumId w:val="22"/>
  </w:num>
  <w:num w:numId="149" w16cid:durableId="51121711">
    <w:abstractNumId w:val="11"/>
  </w:num>
  <w:num w:numId="150" w16cid:durableId="1703750899">
    <w:abstractNumId w:val="36"/>
  </w:num>
  <w:num w:numId="151" w16cid:durableId="1695767661">
    <w:abstractNumId w:val="79"/>
  </w:num>
  <w:num w:numId="152" w16cid:durableId="1070738165">
    <w:abstractNumId w:val="21"/>
  </w:num>
  <w:num w:numId="153" w16cid:durableId="1754163725">
    <w:abstractNumId w:val="37"/>
  </w:num>
  <w:num w:numId="154" w16cid:durableId="241572617">
    <w:abstractNumId w:val="19"/>
  </w:num>
  <w:num w:numId="155" w16cid:durableId="166300458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4B0"/>
    <w:rsid w:val="00446CBB"/>
    <w:rsid w:val="00DC1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31245"/>
  <w15:chartTrackingRefBased/>
  <w15:docId w15:val="{436C170C-B44C-4BC5-9E85-02D160D8F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14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C14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C14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14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DC14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DC14B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14B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14B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14B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14B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C14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C14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14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DC14B0"/>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DC14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14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14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14B0"/>
    <w:rPr>
      <w:rFonts w:eastAsiaTheme="majorEastAsia" w:cstheme="majorBidi"/>
      <w:color w:val="272727" w:themeColor="text1" w:themeTint="D8"/>
    </w:rPr>
  </w:style>
  <w:style w:type="paragraph" w:styleId="Ttulo">
    <w:name w:val="Title"/>
    <w:basedOn w:val="Normal"/>
    <w:next w:val="Normal"/>
    <w:link w:val="TtuloCar"/>
    <w:uiPriority w:val="10"/>
    <w:qFormat/>
    <w:rsid w:val="00DC14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14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14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14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14B0"/>
    <w:pPr>
      <w:spacing w:before="160"/>
      <w:jc w:val="center"/>
    </w:pPr>
    <w:rPr>
      <w:i/>
      <w:iCs/>
      <w:color w:val="404040" w:themeColor="text1" w:themeTint="BF"/>
    </w:rPr>
  </w:style>
  <w:style w:type="character" w:customStyle="1" w:styleId="CitaCar">
    <w:name w:val="Cita Car"/>
    <w:basedOn w:val="Fuentedeprrafopredeter"/>
    <w:link w:val="Cita"/>
    <w:uiPriority w:val="29"/>
    <w:rsid w:val="00DC14B0"/>
    <w:rPr>
      <w:i/>
      <w:iCs/>
      <w:color w:val="404040" w:themeColor="text1" w:themeTint="BF"/>
    </w:rPr>
  </w:style>
  <w:style w:type="paragraph" w:styleId="Prrafodelista">
    <w:name w:val="List Paragraph"/>
    <w:basedOn w:val="Normal"/>
    <w:uiPriority w:val="34"/>
    <w:qFormat/>
    <w:rsid w:val="00DC14B0"/>
    <w:pPr>
      <w:ind w:left="720"/>
      <w:contextualSpacing/>
    </w:pPr>
  </w:style>
  <w:style w:type="character" w:styleId="nfasisintenso">
    <w:name w:val="Intense Emphasis"/>
    <w:basedOn w:val="Fuentedeprrafopredeter"/>
    <w:uiPriority w:val="21"/>
    <w:qFormat/>
    <w:rsid w:val="00DC14B0"/>
    <w:rPr>
      <w:i/>
      <w:iCs/>
      <w:color w:val="0F4761" w:themeColor="accent1" w:themeShade="BF"/>
    </w:rPr>
  </w:style>
  <w:style w:type="paragraph" w:styleId="Citadestacada">
    <w:name w:val="Intense Quote"/>
    <w:basedOn w:val="Normal"/>
    <w:next w:val="Normal"/>
    <w:link w:val="CitadestacadaCar"/>
    <w:uiPriority w:val="30"/>
    <w:qFormat/>
    <w:rsid w:val="00DC14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14B0"/>
    <w:rPr>
      <w:i/>
      <w:iCs/>
      <w:color w:val="0F4761" w:themeColor="accent1" w:themeShade="BF"/>
    </w:rPr>
  </w:style>
  <w:style w:type="character" w:styleId="Referenciaintensa">
    <w:name w:val="Intense Reference"/>
    <w:basedOn w:val="Fuentedeprrafopredeter"/>
    <w:uiPriority w:val="32"/>
    <w:qFormat/>
    <w:rsid w:val="00DC14B0"/>
    <w:rPr>
      <w:b/>
      <w:bCs/>
      <w:smallCaps/>
      <w:color w:val="0F4761" w:themeColor="accent1" w:themeShade="BF"/>
      <w:spacing w:val="5"/>
    </w:rPr>
  </w:style>
  <w:style w:type="character" w:styleId="Hipervnculo">
    <w:name w:val="Hyperlink"/>
    <w:basedOn w:val="Fuentedeprrafopredeter"/>
    <w:uiPriority w:val="99"/>
    <w:unhideWhenUsed/>
    <w:rsid w:val="00DC14B0"/>
    <w:rPr>
      <w:color w:val="467886" w:themeColor="hyperlink"/>
      <w:u w:val="single"/>
    </w:rPr>
  </w:style>
  <w:style w:type="character" w:styleId="Mencinsinresolver">
    <w:name w:val="Unresolved Mention"/>
    <w:basedOn w:val="Fuentedeprrafopredeter"/>
    <w:uiPriority w:val="99"/>
    <w:semiHidden/>
    <w:unhideWhenUsed/>
    <w:rsid w:val="00DC14B0"/>
    <w:rPr>
      <w:color w:val="605E5C"/>
      <w:shd w:val="clear" w:color="auto" w:fill="E1DFDD"/>
    </w:rPr>
  </w:style>
  <w:style w:type="paragraph" w:customStyle="1" w:styleId="msonormal0">
    <w:name w:val="msonormal"/>
    <w:basedOn w:val="Normal"/>
    <w:rsid w:val="00DC14B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abel">
    <w:name w:val="label"/>
    <w:basedOn w:val="Fuentedeprrafopredeter"/>
    <w:rsid w:val="00DC14B0"/>
  </w:style>
  <w:style w:type="paragraph" w:styleId="NormalWeb">
    <w:name w:val="Normal (Web)"/>
    <w:basedOn w:val="Normal"/>
    <w:uiPriority w:val="99"/>
    <w:semiHidden/>
    <w:unhideWhenUsed/>
    <w:rsid w:val="00DC14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nfasis">
    <w:name w:val="Emphasis"/>
    <w:basedOn w:val="Fuentedeprrafopredeter"/>
    <w:uiPriority w:val="20"/>
    <w:qFormat/>
    <w:rsid w:val="00DC14B0"/>
    <w:rPr>
      <w:i/>
      <w:iCs/>
    </w:rPr>
  </w:style>
  <w:style w:type="character" w:styleId="CdigoHTML">
    <w:name w:val="HTML Code"/>
    <w:basedOn w:val="Fuentedeprrafopredeter"/>
    <w:uiPriority w:val="99"/>
    <w:semiHidden/>
    <w:unhideWhenUsed/>
    <w:rsid w:val="00DC14B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C1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DC14B0"/>
    <w:rPr>
      <w:rFonts w:ascii="Courier New" w:eastAsia="Times New Roman" w:hAnsi="Courier New" w:cs="Courier New"/>
      <w:kern w:val="0"/>
      <w:sz w:val="20"/>
      <w:szCs w:val="20"/>
      <w14:ligatures w14:val="none"/>
    </w:rPr>
  </w:style>
  <w:style w:type="character" w:styleId="Hipervnculovisitado">
    <w:name w:val="FollowedHyperlink"/>
    <w:basedOn w:val="Fuentedeprrafopredeter"/>
    <w:uiPriority w:val="99"/>
    <w:semiHidden/>
    <w:unhideWhenUsed/>
    <w:rsid w:val="00DC14B0"/>
    <w:rPr>
      <w:color w:val="800080"/>
      <w:u w:val="single"/>
    </w:rPr>
  </w:style>
  <w:style w:type="character" w:styleId="Textoennegrita">
    <w:name w:val="Strong"/>
    <w:basedOn w:val="Fuentedeprrafopredeter"/>
    <w:uiPriority w:val="22"/>
    <w:qFormat/>
    <w:rsid w:val="00DC14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198531">
      <w:bodyDiv w:val="1"/>
      <w:marLeft w:val="0"/>
      <w:marRight w:val="0"/>
      <w:marTop w:val="0"/>
      <w:marBottom w:val="0"/>
      <w:divBdr>
        <w:top w:val="none" w:sz="0" w:space="0" w:color="auto"/>
        <w:left w:val="none" w:sz="0" w:space="0" w:color="auto"/>
        <w:bottom w:val="none" w:sz="0" w:space="0" w:color="auto"/>
        <w:right w:val="none" w:sz="0" w:space="0" w:color="auto"/>
      </w:divBdr>
      <w:divsChild>
        <w:div w:id="1836915495">
          <w:marLeft w:val="0"/>
          <w:marRight w:val="0"/>
          <w:marTop w:val="0"/>
          <w:marBottom w:val="0"/>
          <w:divBdr>
            <w:top w:val="none" w:sz="0" w:space="0" w:color="auto"/>
            <w:left w:val="none" w:sz="0" w:space="0" w:color="auto"/>
            <w:bottom w:val="none" w:sz="0" w:space="0" w:color="auto"/>
            <w:right w:val="none" w:sz="0" w:space="0" w:color="auto"/>
          </w:divBdr>
        </w:div>
        <w:div w:id="99838397">
          <w:marLeft w:val="0"/>
          <w:marRight w:val="0"/>
          <w:marTop w:val="0"/>
          <w:marBottom w:val="0"/>
          <w:divBdr>
            <w:top w:val="none" w:sz="0" w:space="0" w:color="auto"/>
            <w:left w:val="none" w:sz="0" w:space="0" w:color="auto"/>
            <w:bottom w:val="none" w:sz="0" w:space="0" w:color="auto"/>
            <w:right w:val="none" w:sz="0" w:space="0" w:color="auto"/>
          </w:divBdr>
          <w:divsChild>
            <w:div w:id="59866141">
              <w:marLeft w:val="0"/>
              <w:marRight w:val="0"/>
              <w:marTop w:val="0"/>
              <w:marBottom w:val="0"/>
              <w:divBdr>
                <w:top w:val="none" w:sz="0" w:space="0" w:color="auto"/>
                <w:left w:val="none" w:sz="0" w:space="0" w:color="auto"/>
                <w:bottom w:val="none" w:sz="0" w:space="0" w:color="auto"/>
                <w:right w:val="none" w:sz="0" w:space="0" w:color="auto"/>
              </w:divBdr>
              <w:divsChild>
                <w:div w:id="174611959">
                  <w:marLeft w:val="0"/>
                  <w:marRight w:val="0"/>
                  <w:marTop w:val="0"/>
                  <w:marBottom w:val="0"/>
                  <w:divBdr>
                    <w:top w:val="none" w:sz="0" w:space="0" w:color="auto"/>
                    <w:left w:val="none" w:sz="0" w:space="0" w:color="auto"/>
                    <w:bottom w:val="none" w:sz="0" w:space="0" w:color="auto"/>
                    <w:right w:val="none" w:sz="0" w:space="0" w:color="auto"/>
                  </w:divBdr>
                  <w:divsChild>
                    <w:div w:id="122198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731868">
          <w:marLeft w:val="0"/>
          <w:marRight w:val="0"/>
          <w:marTop w:val="0"/>
          <w:marBottom w:val="0"/>
          <w:divBdr>
            <w:top w:val="none" w:sz="0" w:space="0" w:color="auto"/>
            <w:left w:val="none" w:sz="0" w:space="0" w:color="auto"/>
            <w:bottom w:val="none" w:sz="0" w:space="0" w:color="auto"/>
            <w:right w:val="none" w:sz="0" w:space="0" w:color="auto"/>
          </w:divBdr>
          <w:divsChild>
            <w:div w:id="374083355">
              <w:marLeft w:val="0"/>
              <w:marRight w:val="0"/>
              <w:marTop w:val="0"/>
              <w:marBottom w:val="0"/>
              <w:divBdr>
                <w:top w:val="none" w:sz="0" w:space="0" w:color="auto"/>
                <w:left w:val="none" w:sz="0" w:space="0" w:color="auto"/>
                <w:bottom w:val="none" w:sz="0" w:space="0" w:color="auto"/>
                <w:right w:val="none" w:sz="0" w:space="0" w:color="auto"/>
              </w:divBdr>
            </w:div>
            <w:div w:id="76250451">
              <w:marLeft w:val="0"/>
              <w:marRight w:val="0"/>
              <w:marTop w:val="0"/>
              <w:marBottom w:val="0"/>
              <w:divBdr>
                <w:top w:val="none" w:sz="0" w:space="0" w:color="auto"/>
                <w:left w:val="none" w:sz="0" w:space="0" w:color="auto"/>
                <w:bottom w:val="none" w:sz="0" w:space="0" w:color="auto"/>
                <w:right w:val="none" w:sz="0" w:space="0" w:color="auto"/>
              </w:divBdr>
            </w:div>
            <w:div w:id="2003895142">
              <w:marLeft w:val="0"/>
              <w:marRight w:val="0"/>
              <w:marTop w:val="0"/>
              <w:marBottom w:val="0"/>
              <w:divBdr>
                <w:top w:val="none" w:sz="0" w:space="0" w:color="auto"/>
                <w:left w:val="none" w:sz="0" w:space="0" w:color="auto"/>
                <w:bottom w:val="none" w:sz="0" w:space="0" w:color="auto"/>
                <w:right w:val="none" w:sz="0" w:space="0" w:color="auto"/>
              </w:divBdr>
            </w:div>
            <w:div w:id="1798571120">
              <w:marLeft w:val="0"/>
              <w:marRight w:val="0"/>
              <w:marTop w:val="0"/>
              <w:marBottom w:val="0"/>
              <w:divBdr>
                <w:top w:val="none" w:sz="0" w:space="0" w:color="auto"/>
                <w:left w:val="none" w:sz="0" w:space="0" w:color="auto"/>
                <w:bottom w:val="none" w:sz="0" w:space="0" w:color="auto"/>
                <w:right w:val="none" w:sz="0" w:space="0" w:color="auto"/>
              </w:divBdr>
            </w:div>
            <w:div w:id="1010572133">
              <w:marLeft w:val="0"/>
              <w:marRight w:val="0"/>
              <w:marTop w:val="0"/>
              <w:marBottom w:val="0"/>
              <w:divBdr>
                <w:top w:val="none" w:sz="0" w:space="0" w:color="auto"/>
                <w:left w:val="none" w:sz="0" w:space="0" w:color="auto"/>
                <w:bottom w:val="none" w:sz="0" w:space="0" w:color="auto"/>
                <w:right w:val="none" w:sz="0" w:space="0" w:color="auto"/>
              </w:divBdr>
            </w:div>
            <w:div w:id="196984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234589">
      <w:bodyDiv w:val="1"/>
      <w:marLeft w:val="0"/>
      <w:marRight w:val="0"/>
      <w:marTop w:val="0"/>
      <w:marBottom w:val="0"/>
      <w:divBdr>
        <w:top w:val="none" w:sz="0" w:space="0" w:color="auto"/>
        <w:left w:val="none" w:sz="0" w:space="0" w:color="auto"/>
        <w:bottom w:val="none" w:sz="0" w:space="0" w:color="auto"/>
        <w:right w:val="none" w:sz="0" w:space="0" w:color="auto"/>
      </w:divBdr>
      <w:divsChild>
        <w:div w:id="1640039299">
          <w:marLeft w:val="0"/>
          <w:marRight w:val="0"/>
          <w:marTop w:val="600"/>
          <w:marBottom w:val="600"/>
          <w:divBdr>
            <w:top w:val="single" w:sz="6" w:space="0" w:color="8B889A"/>
            <w:left w:val="none" w:sz="0" w:space="0" w:color="auto"/>
            <w:bottom w:val="single" w:sz="6" w:space="0" w:color="8B889A"/>
            <w:right w:val="none" w:sz="0" w:space="0" w:color="auto"/>
          </w:divBdr>
        </w:div>
        <w:div w:id="1405222993">
          <w:marLeft w:val="0"/>
          <w:marRight w:val="0"/>
          <w:marTop w:val="480"/>
          <w:marBottom w:val="480"/>
          <w:divBdr>
            <w:top w:val="none" w:sz="0" w:space="0" w:color="auto"/>
            <w:left w:val="none" w:sz="0" w:space="0" w:color="auto"/>
            <w:bottom w:val="none" w:sz="0" w:space="0" w:color="auto"/>
            <w:right w:val="none" w:sz="0" w:space="0" w:color="auto"/>
          </w:divBdr>
        </w:div>
        <w:div w:id="399865296">
          <w:marLeft w:val="0"/>
          <w:marRight w:val="0"/>
          <w:marTop w:val="600"/>
          <w:marBottom w:val="600"/>
          <w:divBdr>
            <w:top w:val="single" w:sz="6" w:space="0" w:color="8B889A"/>
            <w:left w:val="none" w:sz="0" w:space="0" w:color="auto"/>
            <w:bottom w:val="single" w:sz="6" w:space="0" w:color="8B889A"/>
            <w:right w:val="none" w:sz="0" w:space="0" w:color="auto"/>
          </w:divBdr>
        </w:div>
        <w:div w:id="1168792256">
          <w:marLeft w:val="0"/>
          <w:marRight w:val="0"/>
          <w:marTop w:val="480"/>
          <w:marBottom w:val="480"/>
          <w:divBdr>
            <w:top w:val="none" w:sz="0" w:space="0" w:color="auto"/>
            <w:left w:val="none" w:sz="0" w:space="0" w:color="auto"/>
            <w:bottom w:val="none" w:sz="0" w:space="0" w:color="auto"/>
            <w:right w:val="none" w:sz="0" w:space="0" w:color="auto"/>
          </w:divBdr>
        </w:div>
        <w:div w:id="320892082">
          <w:marLeft w:val="0"/>
          <w:marRight w:val="0"/>
          <w:marTop w:val="600"/>
          <w:marBottom w:val="600"/>
          <w:divBdr>
            <w:top w:val="single" w:sz="6" w:space="0" w:color="8B889A"/>
            <w:left w:val="none" w:sz="0" w:space="0" w:color="auto"/>
            <w:bottom w:val="single" w:sz="6" w:space="0" w:color="8B889A"/>
            <w:right w:val="none" w:sz="0" w:space="0" w:color="auto"/>
          </w:divBdr>
        </w:div>
        <w:div w:id="519006774">
          <w:marLeft w:val="0"/>
          <w:marRight w:val="0"/>
          <w:marTop w:val="480"/>
          <w:marBottom w:val="480"/>
          <w:divBdr>
            <w:top w:val="none" w:sz="0" w:space="0" w:color="auto"/>
            <w:left w:val="none" w:sz="0" w:space="0" w:color="auto"/>
            <w:bottom w:val="none" w:sz="0" w:space="0" w:color="auto"/>
            <w:right w:val="none" w:sz="0" w:space="0" w:color="auto"/>
          </w:divBdr>
        </w:div>
        <w:div w:id="1065644809">
          <w:marLeft w:val="0"/>
          <w:marRight w:val="0"/>
          <w:marTop w:val="600"/>
          <w:marBottom w:val="600"/>
          <w:divBdr>
            <w:top w:val="single" w:sz="6" w:space="0" w:color="8B889A"/>
            <w:left w:val="none" w:sz="0" w:space="0" w:color="auto"/>
            <w:bottom w:val="single" w:sz="6" w:space="0" w:color="8B889A"/>
            <w:right w:val="none" w:sz="0" w:space="0" w:color="auto"/>
          </w:divBdr>
        </w:div>
        <w:div w:id="1056203848">
          <w:marLeft w:val="0"/>
          <w:marRight w:val="0"/>
          <w:marTop w:val="600"/>
          <w:marBottom w:val="600"/>
          <w:divBdr>
            <w:top w:val="single" w:sz="6" w:space="0" w:color="8B889A"/>
            <w:left w:val="none" w:sz="0" w:space="0" w:color="auto"/>
            <w:bottom w:val="single" w:sz="6" w:space="0" w:color="8B889A"/>
            <w:right w:val="none" w:sz="0" w:space="0" w:color="auto"/>
          </w:divBdr>
        </w:div>
        <w:div w:id="849686404">
          <w:marLeft w:val="0"/>
          <w:marRight w:val="0"/>
          <w:marTop w:val="600"/>
          <w:marBottom w:val="600"/>
          <w:divBdr>
            <w:top w:val="single" w:sz="6" w:space="0" w:color="8B889A"/>
            <w:left w:val="none" w:sz="0" w:space="0" w:color="auto"/>
            <w:bottom w:val="single" w:sz="6" w:space="0" w:color="8B889A"/>
            <w:right w:val="none" w:sz="0" w:space="0" w:color="auto"/>
          </w:divBdr>
        </w:div>
        <w:div w:id="2077240953">
          <w:marLeft w:val="0"/>
          <w:marRight w:val="0"/>
          <w:marTop w:val="480"/>
          <w:marBottom w:val="480"/>
          <w:divBdr>
            <w:top w:val="none" w:sz="0" w:space="0" w:color="auto"/>
            <w:left w:val="none" w:sz="0" w:space="0" w:color="auto"/>
            <w:bottom w:val="none" w:sz="0" w:space="0" w:color="auto"/>
            <w:right w:val="none" w:sz="0" w:space="0" w:color="auto"/>
          </w:divBdr>
        </w:div>
        <w:div w:id="2120492660">
          <w:marLeft w:val="0"/>
          <w:marRight w:val="0"/>
          <w:marTop w:val="600"/>
          <w:marBottom w:val="600"/>
          <w:divBdr>
            <w:top w:val="single" w:sz="6" w:space="0" w:color="8B889A"/>
            <w:left w:val="none" w:sz="0" w:space="0" w:color="auto"/>
            <w:bottom w:val="single" w:sz="6" w:space="0" w:color="8B889A"/>
            <w:right w:val="none" w:sz="0" w:space="0" w:color="auto"/>
          </w:divBdr>
        </w:div>
        <w:div w:id="1237134194">
          <w:marLeft w:val="0"/>
          <w:marRight w:val="0"/>
          <w:marTop w:val="480"/>
          <w:marBottom w:val="480"/>
          <w:divBdr>
            <w:top w:val="none" w:sz="0" w:space="0" w:color="auto"/>
            <w:left w:val="none" w:sz="0" w:space="0" w:color="auto"/>
            <w:bottom w:val="none" w:sz="0" w:space="0" w:color="auto"/>
            <w:right w:val="none" w:sz="0" w:space="0" w:color="auto"/>
          </w:divBdr>
        </w:div>
        <w:div w:id="1274627066">
          <w:marLeft w:val="0"/>
          <w:marRight w:val="0"/>
          <w:marTop w:val="600"/>
          <w:marBottom w:val="600"/>
          <w:divBdr>
            <w:top w:val="single" w:sz="6" w:space="0" w:color="8B889A"/>
            <w:left w:val="none" w:sz="0" w:space="0" w:color="auto"/>
            <w:bottom w:val="single" w:sz="6" w:space="0" w:color="8B889A"/>
            <w:right w:val="none" w:sz="0" w:space="0" w:color="auto"/>
          </w:divBdr>
        </w:div>
        <w:div w:id="1394280638">
          <w:marLeft w:val="0"/>
          <w:marRight w:val="0"/>
          <w:marTop w:val="600"/>
          <w:marBottom w:val="600"/>
          <w:divBdr>
            <w:top w:val="single" w:sz="6" w:space="0" w:color="8B889A"/>
            <w:left w:val="none" w:sz="0" w:space="0" w:color="auto"/>
            <w:bottom w:val="single" w:sz="6" w:space="0" w:color="8B889A"/>
            <w:right w:val="none" w:sz="0" w:space="0" w:color="auto"/>
          </w:divBdr>
        </w:div>
        <w:div w:id="29839360">
          <w:marLeft w:val="0"/>
          <w:marRight w:val="0"/>
          <w:marTop w:val="480"/>
          <w:marBottom w:val="480"/>
          <w:divBdr>
            <w:top w:val="none" w:sz="0" w:space="0" w:color="auto"/>
            <w:left w:val="none" w:sz="0" w:space="0" w:color="auto"/>
            <w:bottom w:val="none" w:sz="0" w:space="0" w:color="auto"/>
            <w:right w:val="none" w:sz="0" w:space="0" w:color="auto"/>
          </w:divBdr>
        </w:div>
        <w:div w:id="1291013343">
          <w:marLeft w:val="0"/>
          <w:marRight w:val="0"/>
          <w:marTop w:val="600"/>
          <w:marBottom w:val="600"/>
          <w:divBdr>
            <w:top w:val="single" w:sz="6" w:space="0" w:color="8B889A"/>
            <w:left w:val="none" w:sz="0" w:space="0" w:color="auto"/>
            <w:bottom w:val="single" w:sz="6" w:space="0" w:color="8B889A"/>
            <w:right w:val="none" w:sz="0" w:space="0" w:color="auto"/>
          </w:divBdr>
        </w:div>
        <w:div w:id="554203776">
          <w:marLeft w:val="0"/>
          <w:marRight w:val="0"/>
          <w:marTop w:val="480"/>
          <w:marBottom w:val="480"/>
          <w:divBdr>
            <w:top w:val="none" w:sz="0" w:space="0" w:color="auto"/>
            <w:left w:val="none" w:sz="0" w:space="0" w:color="auto"/>
            <w:bottom w:val="none" w:sz="0" w:space="0" w:color="auto"/>
            <w:right w:val="none" w:sz="0" w:space="0" w:color="auto"/>
          </w:divBdr>
        </w:div>
        <w:div w:id="469709828">
          <w:marLeft w:val="0"/>
          <w:marRight w:val="0"/>
          <w:marTop w:val="600"/>
          <w:marBottom w:val="600"/>
          <w:divBdr>
            <w:top w:val="single" w:sz="6" w:space="0" w:color="8B889A"/>
            <w:left w:val="none" w:sz="0" w:space="0" w:color="auto"/>
            <w:bottom w:val="single" w:sz="6" w:space="0" w:color="8B889A"/>
            <w:right w:val="none" w:sz="0" w:space="0" w:color="auto"/>
          </w:divBdr>
        </w:div>
        <w:div w:id="1153333470">
          <w:marLeft w:val="0"/>
          <w:marRight w:val="0"/>
          <w:marTop w:val="600"/>
          <w:marBottom w:val="600"/>
          <w:divBdr>
            <w:top w:val="single" w:sz="6" w:space="0" w:color="8B889A"/>
            <w:left w:val="none" w:sz="0" w:space="0" w:color="auto"/>
            <w:bottom w:val="single" w:sz="6" w:space="0" w:color="8B889A"/>
            <w:right w:val="none" w:sz="0" w:space="0" w:color="auto"/>
          </w:divBdr>
        </w:div>
        <w:div w:id="1700625780">
          <w:marLeft w:val="0"/>
          <w:marRight w:val="0"/>
          <w:marTop w:val="600"/>
          <w:marBottom w:val="600"/>
          <w:divBdr>
            <w:top w:val="single" w:sz="6" w:space="0" w:color="8B889A"/>
            <w:left w:val="none" w:sz="0" w:space="0" w:color="auto"/>
            <w:bottom w:val="single" w:sz="6" w:space="0" w:color="8B889A"/>
            <w:right w:val="none" w:sz="0" w:space="0" w:color="auto"/>
          </w:divBdr>
        </w:div>
        <w:div w:id="891232455">
          <w:marLeft w:val="0"/>
          <w:marRight w:val="0"/>
          <w:marTop w:val="600"/>
          <w:marBottom w:val="600"/>
          <w:divBdr>
            <w:top w:val="single" w:sz="6" w:space="0" w:color="8B889A"/>
            <w:left w:val="none" w:sz="0" w:space="0" w:color="auto"/>
            <w:bottom w:val="single" w:sz="6" w:space="0" w:color="8B889A"/>
            <w:right w:val="none" w:sz="0" w:space="0" w:color="auto"/>
          </w:divBdr>
        </w:div>
      </w:divsChild>
    </w:div>
    <w:div w:id="338238499">
      <w:bodyDiv w:val="1"/>
      <w:marLeft w:val="0"/>
      <w:marRight w:val="0"/>
      <w:marTop w:val="0"/>
      <w:marBottom w:val="0"/>
      <w:divBdr>
        <w:top w:val="none" w:sz="0" w:space="0" w:color="auto"/>
        <w:left w:val="none" w:sz="0" w:space="0" w:color="auto"/>
        <w:bottom w:val="none" w:sz="0" w:space="0" w:color="auto"/>
        <w:right w:val="none" w:sz="0" w:space="0" w:color="auto"/>
      </w:divBdr>
      <w:divsChild>
        <w:div w:id="597642487">
          <w:marLeft w:val="0"/>
          <w:marRight w:val="0"/>
          <w:marTop w:val="600"/>
          <w:marBottom w:val="600"/>
          <w:divBdr>
            <w:top w:val="single" w:sz="6" w:space="0" w:color="8B889A"/>
            <w:left w:val="none" w:sz="0" w:space="0" w:color="auto"/>
            <w:bottom w:val="single" w:sz="6" w:space="0" w:color="8B889A"/>
            <w:right w:val="none" w:sz="0" w:space="0" w:color="auto"/>
          </w:divBdr>
        </w:div>
        <w:div w:id="90123500">
          <w:marLeft w:val="0"/>
          <w:marRight w:val="0"/>
          <w:marTop w:val="600"/>
          <w:marBottom w:val="600"/>
          <w:divBdr>
            <w:top w:val="single" w:sz="6" w:space="0" w:color="8B889A"/>
            <w:left w:val="none" w:sz="0" w:space="0" w:color="auto"/>
            <w:bottom w:val="single" w:sz="6" w:space="0" w:color="8B889A"/>
            <w:right w:val="none" w:sz="0" w:space="0" w:color="auto"/>
          </w:divBdr>
        </w:div>
        <w:div w:id="1765149043">
          <w:marLeft w:val="0"/>
          <w:marRight w:val="0"/>
          <w:marTop w:val="600"/>
          <w:marBottom w:val="600"/>
          <w:divBdr>
            <w:top w:val="single" w:sz="6" w:space="0" w:color="8B889A"/>
            <w:left w:val="none" w:sz="0" w:space="0" w:color="auto"/>
            <w:bottom w:val="single" w:sz="6" w:space="0" w:color="8B889A"/>
            <w:right w:val="none" w:sz="0" w:space="0" w:color="auto"/>
          </w:divBdr>
        </w:div>
        <w:div w:id="1100756028">
          <w:marLeft w:val="0"/>
          <w:marRight w:val="0"/>
          <w:marTop w:val="600"/>
          <w:marBottom w:val="600"/>
          <w:divBdr>
            <w:top w:val="single" w:sz="6" w:space="0" w:color="8B889A"/>
            <w:left w:val="none" w:sz="0" w:space="0" w:color="auto"/>
            <w:bottom w:val="single" w:sz="6" w:space="0" w:color="8B889A"/>
            <w:right w:val="none" w:sz="0" w:space="0" w:color="auto"/>
          </w:divBdr>
        </w:div>
        <w:div w:id="1027486390">
          <w:marLeft w:val="0"/>
          <w:marRight w:val="0"/>
          <w:marTop w:val="600"/>
          <w:marBottom w:val="600"/>
          <w:divBdr>
            <w:top w:val="single" w:sz="6" w:space="0" w:color="8B889A"/>
            <w:left w:val="none" w:sz="0" w:space="0" w:color="auto"/>
            <w:bottom w:val="single" w:sz="6" w:space="0" w:color="8B889A"/>
            <w:right w:val="none" w:sz="0" w:space="0" w:color="auto"/>
          </w:divBdr>
        </w:div>
        <w:div w:id="601649702">
          <w:marLeft w:val="0"/>
          <w:marRight w:val="0"/>
          <w:marTop w:val="600"/>
          <w:marBottom w:val="600"/>
          <w:divBdr>
            <w:top w:val="single" w:sz="6" w:space="0" w:color="8B889A"/>
            <w:left w:val="none" w:sz="0" w:space="0" w:color="auto"/>
            <w:bottom w:val="single" w:sz="6" w:space="0" w:color="8B889A"/>
            <w:right w:val="none" w:sz="0" w:space="0" w:color="auto"/>
          </w:divBdr>
        </w:div>
        <w:div w:id="1236554766">
          <w:marLeft w:val="0"/>
          <w:marRight w:val="0"/>
          <w:marTop w:val="600"/>
          <w:marBottom w:val="600"/>
          <w:divBdr>
            <w:top w:val="single" w:sz="6" w:space="0" w:color="8B889A"/>
            <w:left w:val="none" w:sz="0" w:space="0" w:color="auto"/>
            <w:bottom w:val="single" w:sz="6" w:space="0" w:color="8B889A"/>
            <w:right w:val="none" w:sz="0" w:space="0" w:color="auto"/>
          </w:divBdr>
        </w:div>
        <w:div w:id="812254852">
          <w:marLeft w:val="0"/>
          <w:marRight w:val="0"/>
          <w:marTop w:val="600"/>
          <w:marBottom w:val="600"/>
          <w:divBdr>
            <w:top w:val="single" w:sz="6" w:space="0" w:color="8B889A"/>
            <w:left w:val="none" w:sz="0" w:space="0" w:color="auto"/>
            <w:bottom w:val="single" w:sz="6" w:space="0" w:color="8B889A"/>
            <w:right w:val="none" w:sz="0" w:space="0" w:color="auto"/>
          </w:divBdr>
        </w:div>
        <w:div w:id="1388189898">
          <w:marLeft w:val="0"/>
          <w:marRight w:val="0"/>
          <w:marTop w:val="600"/>
          <w:marBottom w:val="600"/>
          <w:divBdr>
            <w:top w:val="single" w:sz="6" w:space="0" w:color="8B889A"/>
            <w:left w:val="none" w:sz="0" w:space="0" w:color="auto"/>
            <w:bottom w:val="single" w:sz="6" w:space="0" w:color="8B889A"/>
            <w:right w:val="none" w:sz="0" w:space="0" w:color="auto"/>
          </w:divBdr>
        </w:div>
        <w:div w:id="194512850">
          <w:marLeft w:val="0"/>
          <w:marRight w:val="0"/>
          <w:marTop w:val="600"/>
          <w:marBottom w:val="600"/>
          <w:divBdr>
            <w:top w:val="single" w:sz="6" w:space="0" w:color="8B889A"/>
            <w:left w:val="none" w:sz="0" w:space="0" w:color="auto"/>
            <w:bottom w:val="single" w:sz="6" w:space="0" w:color="8B889A"/>
            <w:right w:val="none" w:sz="0" w:space="0" w:color="auto"/>
          </w:divBdr>
        </w:div>
        <w:div w:id="2077314699">
          <w:marLeft w:val="0"/>
          <w:marRight w:val="0"/>
          <w:marTop w:val="600"/>
          <w:marBottom w:val="600"/>
          <w:divBdr>
            <w:top w:val="single" w:sz="6" w:space="0" w:color="8B889A"/>
            <w:left w:val="none" w:sz="0" w:space="0" w:color="auto"/>
            <w:bottom w:val="single" w:sz="6" w:space="0" w:color="8B889A"/>
            <w:right w:val="none" w:sz="0" w:space="0" w:color="auto"/>
          </w:divBdr>
        </w:div>
        <w:div w:id="1365903874">
          <w:marLeft w:val="0"/>
          <w:marRight w:val="0"/>
          <w:marTop w:val="600"/>
          <w:marBottom w:val="600"/>
          <w:divBdr>
            <w:top w:val="single" w:sz="6" w:space="0" w:color="8B889A"/>
            <w:left w:val="none" w:sz="0" w:space="0" w:color="auto"/>
            <w:bottom w:val="single" w:sz="6" w:space="0" w:color="8B889A"/>
            <w:right w:val="none" w:sz="0" w:space="0" w:color="auto"/>
          </w:divBdr>
        </w:div>
        <w:div w:id="2099403809">
          <w:marLeft w:val="0"/>
          <w:marRight w:val="0"/>
          <w:marTop w:val="600"/>
          <w:marBottom w:val="600"/>
          <w:divBdr>
            <w:top w:val="single" w:sz="6" w:space="0" w:color="8B889A"/>
            <w:left w:val="none" w:sz="0" w:space="0" w:color="auto"/>
            <w:bottom w:val="single" w:sz="6" w:space="0" w:color="8B889A"/>
            <w:right w:val="none" w:sz="0" w:space="0" w:color="auto"/>
          </w:divBdr>
        </w:div>
      </w:divsChild>
    </w:div>
    <w:div w:id="453061616">
      <w:bodyDiv w:val="1"/>
      <w:marLeft w:val="0"/>
      <w:marRight w:val="0"/>
      <w:marTop w:val="0"/>
      <w:marBottom w:val="0"/>
      <w:divBdr>
        <w:top w:val="none" w:sz="0" w:space="0" w:color="auto"/>
        <w:left w:val="none" w:sz="0" w:space="0" w:color="auto"/>
        <w:bottom w:val="none" w:sz="0" w:space="0" w:color="auto"/>
        <w:right w:val="none" w:sz="0" w:space="0" w:color="auto"/>
      </w:divBdr>
      <w:divsChild>
        <w:div w:id="985551568">
          <w:marLeft w:val="0"/>
          <w:marRight w:val="0"/>
          <w:marTop w:val="600"/>
          <w:marBottom w:val="600"/>
          <w:divBdr>
            <w:top w:val="single" w:sz="6" w:space="0" w:color="8B889A"/>
            <w:left w:val="none" w:sz="0" w:space="0" w:color="auto"/>
            <w:bottom w:val="single" w:sz="6" w:space="0" w:color="8B889A"/>
            <w:right w:val="none" w:sz="0" w:space="0" w:color="auto"/>
          </w:divBdr>
        </w:div>
        <w:div w:id="1083726119">
          <w:marLeft w:val="0"/>
          <w:marRight w:val="0"/>
          <w:marTop w:val="600"/>
          <w:marBottom w:val="600"/>
          <w:divBdr>
            <w:top w:val="single" w:sz="6" w:space="0" w:color="8B889A"/>
            <w:left w:val="none" w:sz="0" w:space="0" w:color="auto"/>
            <w:bottom w:val="single" w:sz="6" w:space="0" w:color="8B889A"/>
            <w:right w:val="none" w:sz="0" w:space="0" w:color="auto"/>
          </w:divBdr>
        </w:div>
        <w:div w:id="1622764033">
          <w:marLeft w:val="0"/>
          <w:marRight w:val="0"/>
          <w:marTop w:val="600"/>
          <w:marBottom w:val="600"/>
          <w:divBdr>
            <w:top w:val="single" w:sz="6" w:space="0" w:color="8B889A"/>
            <w:left w:val="none" w:sz="0" w:space="0" w:color="auto"/>
            <w:bottom w:val="single" w:sz="6" w:space="0" w:color="8B889A"/>
            <w:right w:val="none" w:sz="0" w:space="0" w:color="auto"/>
          </w:divBdr>
        </w:div>
        <w:div w:id="1308704609">
          <w:marLeft w:val="0"/>
          <w:marRight w:val="0"/>
          <w:marTop w:val="480"/>
          <w:marBottom w:val="480"/>
          <w:divBdr>
            <w:top w:val="none" w:sz="0" w:space="0" w:color="auto"/>
            <w:left w:val="none" w:sz="0" w:space="0" w:color="auto"/>
            <w:bottom w:val="none" w:sz="0" w:space="0" w:color="auto"/>
            <w:right w:val="none" w:sz="0" w:space="0" w:color="auto"/>
          </w:divBdr>
        </w:div>
        <w:div w:id="2039039435">
          <w:marLeft w:val="0"/>
          <w:marRight w:val="0"/>
          <w:marTop w:val="600"/>
          <w:marBottom w:val="600"/>
          <w:divBdr>
            <w:top w:val="single" w:sz="6" w:space="0" w:color="8B889A"/>
            <w:left w:val="none" w:sz="0" w:space="0" w:color="auto"/>
            <w:bottom w:val="single" w:sz="6" w:space="0" w:color="8B889A"/>
            <w:right w:val="none" w:sz="0" w:space="0" w:color="auto"/>
          </w:divBdr>
        </w:div>
        <w:div w:id="736439206">
          <w:marLeft w:val="0"/>
          <w:marRight w:val="0"/>
          <w:marTop w:val="480"/>
          <w:marBottom w:val="480"/>
          <w:divBdr>
            <w:top w:val="none" w:sz="0" w:space="0" w:color="auto"/>
            <w:left w:val="none" w:sz="0" w:space="0" w:color="auto"/>
            <w:bottom w:val="none" w:sz="0" w:space="0" w:color="auto"/>
            <w:right w:val="none" w:sz="0" w:space="0" w:color="auto"/>
          </w:divBdr>
        </w:div>
        <w:div w:id="1956978513">
          <w:marLeft w:val="0"/>
          <w:marRight w:val="0"/>
          <w:marTop w:val="480"/>
          <w:marBottom w:val="480"/>
          <w:divBdr>
            <w:top w:val="none" w:sz="0" w:space="0" w:color="auto"/>
            <w:left w:val="none" w:sz="0" w:space="0" w:color="auto"/>
            <w:bottom w:val="none" w:sz="0" w:space="0" w:color="auto"/>
            <w:right w:val="none" w:sz="0" w:space="0" w:color="auto"/>
          </w:divBdr>
        </w:div>
        <w:div w:id="30696129">
          <w:marLeft w:val="0"/>
          <w:marRight w:val="0"/>
          <w:marTop w:val="600"/>
          <w:marBottom w:val="600"/>
          <w:divBdr>
            <w:top w:val="single" w:sz="6" w:space="0" w:color="8B889A"/>
            <w:left w:val="none" w:sz="0" w:space="0" w:color="auto"/>
            <w:bottom w:val="single" w:sz="6" w:space="0" w:color="8B889A"/>
            <w:right w:val="none" w:sz="0" w:space="0" w:color="auto"/>
          </w:divBdr>
        </w:div>
        <w:div w:id="928153598">
          <w:marLeft w:val="0"/>
          <w:marRight w:val="0"/>
          <w:marTop w:val="480"/>
          <w:marBottom w:val="480"/>
          <w:divBdr>
            <w:top w:val="none" w:sz="0" w:space="0" w:color="auto"/>
            <w:left w:val="none" w:sz="0" w:space="0" w:color="auto"/>
            <w:bottom w:val="none" w:sz="0" w:space="0" w:color="auto"/>
            <w:right w:val="none" w:sz="0" w:space="0" w:color="auto"/>
          </w:divBdr>
        </w:div>
        <w:div w:id="1299611144">
          <w:marLeft w:val="0"/>
          <w:marRight w:val="0"/>
          <w:marTop w:val="480"/>
          <w:marBottom w:val="480"/>
          <w:divBdr>
            <w:top w:val="none" w:sz="0" w:space="0" w:color="auto"/>
            <w:left w:val="none" w:sz="0" w:space="0" w:color="auto"/>
            <w:bottom w:val="none" w:sz="0" w:space="0" w:color="auto"/>
            <w:right w:val="none" w:sz="0" w:space="0" w:color="auto"/>
          </w:divBdr>
        </w:div>
        <w:div w:id="1054964108">
          <w:marLeft w:val="0"/>
          <w:marRight w:val="0"/>
          <w:marTop w:val="480"/>
          <w:marBottom w:val="480"/>
          <w:divBdr>
            <w:top w:val="none" w:sz="0" w:space="0" w:color="auto"/>
            <w:left w:val="none" w:sz="0" w:space="0" w:color="auto"/>
            <w:bottom w:val="none" w:sz="0" w:space="0" w:color="auto"/>
            <w:right w:val="none" w:sz="0" w:space="0" w:color="auto"/>
          </w:divBdr>
        </w:div>
        <w:div w:id="689188026">
          <w:marLeft w:val="0"/>
          <w:marRight w:val="0"/>
          <w:marTop w:val="600"/>
          <w:marBottom w:val="600"/>
          <w:divBdr>
            <w:top w:val="single" w:sz="6" w:space="0" w:color="8B889A"/>
            <w:left w:val="none" w:sz="0" w:space="0" w:color="auto"/>
            <w:bottom w:val="single" w:sz="6" w:space="0" w:color="8B889A"/>
            <w:right w:val="none" w:sz="0" w:space="0" w:color="auto"/>
          </w:divBdr>
        </w:div>
        <w:div w:id="1963227194">
          <w:marLeft w:val="0"/>
          <w:marRight w:val="0"/>
          <w:marTop w:val="600"/>
          <w:marBottom w:val="600"/>
          <w:divBdr>
            <w:top w:val="single" w:sz="6" w:space="0" w:color="8B889A"/>
            <w:left w:val="none" w:sz="0" w:space="0" w:color="auto"/>
            <w:bottom w:val="single" w:sz="6" w:space="0" w:color="8B889A"/>
            <w:right w:val="none" w:sz="0" w:space="0" w:color="auto"/>
          </w:divBdr>
        </w:div>
        <w:div w:id="1917787861">
          <w:marLeft w:val="0"/>
          <w:marRight w:val="0"/>
          <w:marTop w:val="480"/>
          <w:marBottom w:val="480"/>
          <w:divBdr>
            <w:top w:val="none" w:sz="0" w:space="0" w:color="auto"/>
            <w:left w:val="none" w:sz="0" w:space="0" w:color="auto"/>
            <w:bottom w:val="none" w:sz="0" w:space="0" w:color="auto"/>
            <w:right w:val="none" w:sz="0" w:space="0" w:color="auto"/>
          </w:divBdr>
        </w:div>
        <w:div w:id="646471216">
          <w:marLeft w:val="0"/>
          <w:marRight w:val="0"/>
          <w:marTop w:val="600"/>
          <w:marBottom w:val="600"/>
          <w:divBdr>
            <w:top w:val="single" w:sz="6" w:space="0" w:color="8B889A"/>
            <w:left w:val="none" w:sz="0" w:space="0" w:color="auto"/>
            <w:bottom w:val="single" w:sz="6" w:space="0" w:color="8B889A"/>
            <w:right w:val="none" w:sz="0" w:space="0" w:color="auto"/>
          </w:divBdr>
        </w:div>
        <w:div w:id="216402021">
          <w:marLeft w:val="0"/>
          <w:marRight w:val="0"/>
          <w:marTop w:val="480"/>
          <w:marBottom w:val="480"/>
          <w:divBdr>
            <w:top w:val="none" w:sz="0" w:space="0" w:color="auto"/>
            <w:left w:val="none" w:sz="0" w:space="0" w:color="auto"/>
            <w:bottom w:val="none" w:sz="0" w:space="0" w:color="auto"/>
            <w:right w:val="none" w:sz="0" w:space="0" w:color="auto"/>
          </w:divBdr>
        </w:div>
        <w:div w:id="974526193">
          <w:marLeft w:val="0"/>
          <w:marRight w:val="0"/>
          <w:marTop w:val="600"/>
          <w:marBottom w:val="600"/>
          <w:divBdr>
            <w:top w:val="single" w:sz="6" w:space="0" w:color="8B889A"/>
            <w:left w:val="none" w:sz="0" w:space="0" w:color="auto"/>
            <w:bottom w:val="single" w:sz="6" w:space="0" w:color="8B889A"/>
            <w:right w:val="none" w:sz="0" w:space="0" w:color="auto"/>
          </w:divBdr>
        </w:div>
        <w:div w:id="867719749">
          <w:marLeft w:val="0"/>
          <w:marRight w:val="0"/>
          <w:marTop w:val="480"/>
          <w:marBottom w:val="480"/>
          <w:divBdr>
            <w:top w:val="none" w:sz="0" w:space="0" w:color="auto"/>
            <w:left w:val="none" w:sz="0" w:space="0" w:color="auto"/>
            <w:bottom w:val="none" w:sz="0" w:space="0" w:color="auto"/>
            <w:right w:val="none" w:sz="0" w:space="0" w:color="auto"/>
          </w:divBdr>
        </w:div>
        <w:div w:id="825315627">
          <w:marLeft w:val="0"/>
          <w:marRight w:val="0"/>
          <w:marTop w:val="480"/>
          <w:marBottom w:val="480"/>
          <w:divBdr>
            <w:top w:val="none" w:sz="0" w:space="0" w:color="auto"/>
            <w:left w:val="none" w:sz="0" w:space="0" w:color="auto"/>
            <w:bottom w:val="none" w:sz="0" w:space="0" w:color="auto"/>
            <w:right w:val="none" w:sz="0" w:space="0" w:color="auto"/>
          </w:divBdr>
        </w:div>
        <w:div w:id="640887068">
          <w:marLeft w:val="0"/>
          <w:marRight w:val="0"/>
          <w:marTop w:val="600"/>
          <w:marBottom w:val="600"/>
          <w:divBdr>
            <w:top w:val="single" w:sz="6" w:space="0" w:color="8B889A"/>
            <w:left w:val="none" w:sz="0" w:space="0" w:color="auto"/>
            <w:bottom w:val="single" w:sz="6" w:space="0" w:color="8B889A"/>
            <w:right w:val="none" w:sz="0" w:space="0" w:color="auto"/>
          </w:divBdr>
        </w:div>
      </w:divsChild>
    </w:div>
    <w:div w:id="501243294">
      <w:bodyDiv w:val="1"/>
      <w:marLeft w:val="0"/>
      <w:marRight w:val="0"/>
      <w:marTop w:val="0"/>
      <w:marBottom w:val="0"/>
      <w:divBdr>
        <w:top w:val="none" w:sz="0" w:space="0" w:color="auto"/>
        <w:left w:val="none" w:sz="0" w:space="0" w:color="auto"/>
        <w:bottom w:val="none" w:sz="0" w:space="0" w:color="auto"/>
        <w:right w:val="none" w:sz="0" w:space="0" w:color="auto"/>
      </w:divBdr>
      <w:divsChild>
        <w:div w:id="332923224">
          <w:marLeft w:val="0"/>
          <w:marRight w:val="0"/>
          <w:marTop w:val="600"/>
          <w:marBottom w:val="600"/>
          <w:divBdr>
            <w:top w:val="single" w:sz="6" w:space="0" w:color="8B889A"/>
            <w:left w:val="none" w:sz="0" w:space="0" w:color="auto"/>
            <w:bottom w:val="single" w:sz="6" w:space="0" w:color="8B889A"/>
            <w:right w:val="none" w:sz="0" w:space="0" w:color="auto"/>
          </w:divBdr>
        </w:div>
        <w:div w:id="1672954404">
          <w:marLeft w:val="0"/>
          <w:marRight w:val="0"/>
          <w:marTop w:val="600"/>
          <w:marBottom w:val="600"/>
          <w:divBdr>
            <w:top w:val="single" w:sz="6" w:space="0" w:color="8B889A"/>
            <w:left w:val="none" w:sz="0" w:space="0" w:color="auto"/>
            <w:bottom w:val="single" w:sz="6" w:space="0" w:color="8B889A"/>
            <w:right w:val="none" w:sz="0" w:space="0" w:color="auto"/>
          </w:divBdr>
        </w:div>
        <w:div w:id="1935281997">
          <w:marLeft w:val="0"/>
          <w:marRight w:val="0"/>
          <w:marTop w:val="600"/>
          <w:marBottom w:val="600"/>
          <w:divBdr>
            <w:top w:val="single" w:sz="6" w:space="0" w:color="8B889A"/>
            <w:left w:val="none" w:sz="0" w:space="0" w:color="auto"/>
            <w:bottom w:val="single" w:sz="6" w:space="0" w:color="8B889A"/>
            <w:right w:val="none" w:sz="0" w:space="0" w:color="auto"/>
          </w:divBdr>
        </w:div>
        <w:div w:id="422460825">
          <w:marLeft w:val="0"/>
          <w:marRight w:val="0"/>
          <w:marTop w:val="480"/>
          <w:marBottom w:val="480"/>
          <w:divBdr>
            <w:top w:val="none" w:sz="0" w:space="0" w:color="auto"/>
            <w:left w:val="none" w:sz="0" w:space="0" w:color="auto"/>
            <w:bottom w:val="none" w:sz="0" w:space="0" w:color="auto"/>
            <w:right w:val="none" w:sz="0" w:space="0" w:color="auto"/>
          </w:divBdr>
        </w:div>
        <w:div w:id="1077895191">
          <w:marLeft w:val="0"/>
          <w:marRight w:val="0"/>
          <w:marTop w:val="600"/>
          <w:marBottom w:val="600"/>
          <w:divBdr>
            <w:top w:val="single" w:sz="6" w:space="0" w:color="8B889A"/>
            <w:left w:val="none" w:sz="0" w:space="0" w:color="auto"/>
            <w:bottom w:val="single" w:sz="6" w:space="0" w:color="8B889A"/>
            <w:right w:val="none" w:sz="0" w:space="0" w:color="auto"/>
          </w:divBdr>
        </w:div>
        <w:div w:id="1840459756">
          <w:marLeft w:val="0"/>
          <w:marRight w:val="0"/>
          <w:marTop w:val="480"/>
          <w:marBottom w:val="480"/>
          <w:divBdr>
            <w:top w:val="none" w:sz="0" w:space="0" w:color="auto"/>
            <w:left w:val="none" w:sz="0" w:space="0" w:color="auto"/>
            <w:bottom w:val="none" w:sz="0" w:space="0" w:color="auto"/>
            <w:right w:val="none" w:sz="0" w:space="0" w:color="auto"/>
          </w:divBdr>
        </w:div>
        <w:div w:id="1920745333">
          <w:marLeft w:val="0"/>
          <w:marRight w:val="0"/>
          <w:marTop w:val="480"/>
          <w:marBottom w:val="480"/>
          <w:divBdr>
            <w:top w:val="none" w:sz="0" w:space="0" w:color="auto"/>
            <w:left w:val="none" w:sz="0" w:space="0" w:color="auto"/>
            <w:bottom w:val="none" w:sz="0" w:space="0" w:color="auto"/>
            <w:right w:val="none" w:sz="0" w:space="0" w:color="auto"/>
          </w:divBdr>
        </w:div>
        <w:div w:id="42872777">
          <w:marLeft w:val="0"/>
          <w:marRight w:val="0"/>
          <w:marTop w:val="600"/>
          <w:marBottom w:val="600"/>
          <w:divBdr>
            <w:top w:val="single" w:sz="6" w:space="0" w:color="8B889A"/>
            <w:left w:val="none" w:sz="0" w:space="0" w:color="auto"/>
            <w:bottom w:val="single" w:sz="6" w:space="0" w:color="8B889A"/>
            <w:right w:val="none" w:sz="0" w:space="0" w:color="auto"/>
          </w:divBdr>
        </w:div>
        <w:div w:id="1402752378">
          <w:marLeft w:val="0"/>
          <w:marRight w:val="0"/>
          <w:marTop w:val="480"/>
          <w:marBottom w:val="480"/>
          <w:divBdr>
            <w:top w:val="none" w:sz="0" w:space="0" w:color="auto"/>
            <w:left w:val="none" w:sz="0" w:space="0" w:color="auto"/>
            <w:bottom w:val="none" w:sz="0" w:space="0" w:color="auto"/>
            <w:right w:val="none" w:sz="0" w:space="0" w:color="auto"/>
          </w:divBdr>
        </w:div>
        <w:div w:id="392890935">
          <w:marLeft w:val="0"/>
          <w:marRight w:val="0"/>
          <w:marTop w:val="480"/>
          <w:marBottom w:val="480"/>
          <w:divBdr>
            <w:top w:val="none" w:sz="0" w:space="0" w:color="auto"/>
            <w:left w:val="none" w:sz="0" w:space="0" w:color="auto"/>
            <w:bottom w:val="none" w:sz="0" w:space="0" w:color="auto"/>
            <w:right w:val="none" w:sz="0" w:space="0" w:color="auto"/>
          </w:divBdr>
        </w:div>
        <w:div w:id="923802918">
          <w:marLeft w:val="0"/>
          <w:marRight w:val="0"/>
          <w:marTop w:val="480"/>
          <w:marBottom w:val="480"/>
          <w:divBdr>
            <w:top w:val="none" w:sz="0" w:space="0" w:color="auto"/>
            <w:left w:val="none" w:sz="0" w:space="0" w:color="auto"/>
            <w:bottom w:val="none" w:sz="0" w:space="0" w:color="auto"/>
            <w:right w:val="none" w:sz="0" w:space="0" w:color="auto"/>
          </w:divBdr>
        </w:div>
        <w:div w:id="1399479995">
          <w:marLeft w:val="0"/>
          <w:marRight w:val="0"/>
          <w:marTop w:val="600"/>
          <w:marBottom w:val="600"/>
          <w:divBdr>
            <w:top w:val="single" w:sz="6" w:space="0" w:color="8B889A"/>
            <w:left w:val="none" w:sz="0" w:space="0" w:color="auto"/>
            <w:bottom w:val="single" w:sz="6" w:space="0" w:color="8B889A"/>
            <w:right w:val="none" w:sz="0" w:space="0" w:color="auto"/>
          </w:divBdr>
        </w:div>
        <w:div w:id="1427535439">
          <w:marLeft w:val="0"/>
          <w:marRight w:val="0"/>
          <w:marTop w:val="600"/>
          <w:marBottom w:val="600"/>
          <w:divBdr>
            <w:top w:val="single" w:sz="6" w:space="0" w:color="8B889A"/>
            <w:left w:val="none" w:sz="0" w:space="0" w:color="auto"/>
            <w:bottom w:val="single" w:sz="6" w:space="0" w:color="8B889A"/>
            <w:right w:val="none" w:sz="0" w:space="0" w:color="auto"/>
          </w:divBdr>
        </w:div>
        <w:div w:id="1378627453">
          <w:marLeft w:val="0"/>
          <w:marRight w:val="0"/>
          <w:marTop w:val="480"/>
          <w:marBottom w:val="480"/>
          <w:divBdr>
            <w:top w:val="none" w:sz="0" w:space="0" w:color="auto"/>
            <w:left w:val="none" w:sz="0" w:space="0" w:color="auto"/>
            <w:bottom w:val="none" w:sz="0" w:space="0" w:color="auto"/>
            <w:right w:val="none" w:sz="0" w:space="0" w:color="auto"/>
          </w:divBdr>
        </w:div>
        <w:div w:id="1613825879">
          <w:marLeft w:val="0"/>
          <w:marRight w:val="0"/>
          <w:marTop w:val="600"/>
          <w:marBottom w:val="600"/>
          <w:divBdr>
            <w:top w:val="single" w:sz="6" w:space="0" w:color="8B889A"/>
            <w:left w:val="none" w:sz="0" w:space="0" w:color="auto"/>
            <w:bottom w:val="single" w:sz="6" w:space="0" w:color="8B889A"/>
            <w:right w:val="none" w:sz="0" w:space="0" w:color="auto"/>
          </w:divBdr>
        </w:div>
        <w:div w:id="403525232">
          <w:marLeft w:val="0"/>
          <w:marRight w:val="0"/>
          <w:marTop w:val="480"/>
          <w:marBottom w:val="480"/>
          <w:divBdr>
            <w:top w:val="none" w:sz="0" w:space="0" w:color="auto"/>
            <w:left w:val="none" w:sz="0" w:space="0" w:color="auto"/>
            <w:bottom w:val="none" w:sz="0" w:space="0" w:color="auto"/>
            <w:right w:val="none" w:sz="0" w:space="0" w:color="auto"/>
          </w:divBdr>
        </w:div>
        <w:div w:id="1184708716">
          <w:marLeft w:val="0"/>
          <w:marRight w:val="0"/>
          <w:marTop w:val="600"/>
          <w:marBottom w:val="600"/>
          <w:divBdr>
            <w:top w:val="single" w:sz="6" w:space="0" w:color="8B889A"/>
            <w:left w:val="none" w:sz="0" w:space="0" w:color="auto"/>
            <w:bottom w:val="single" w:sz="6" w:space="0" w:color="8B889A"/>
            <w:right w:val="none" w:sz="0" w:space="0" w:color="auto"/>
          </w:divBdr>
        </w:div>
        <w:div w:id="590160250">
          <w:marLeft w:val="0"/>
          <w:marRight w:val="0"/>
          <w:marTop w:val="480"/>
          <w:marBottom w:val="480"/>
          <w:divBdr>
            <w:top w:val="none" w:sz="0" w:space="0" w:color="auto"/>
            <w:left w:val="none" w:sz="0" w:space="0" w:color="auto"/>
            <w:bottom w:val="none" w:sz="0" w:space="0" w:color="auto"/>
            <w:right w:val="none" w:sz="0" w:space="0" w:color="auto"/>
          </w:divBdr>
        </w:div>
        <w:div w:id="1258095777">
          <w:marLeft w:val="0"/>
          <w:marRight w:val="0"/>
          <w:marTop w:val="480"/>
          <w:marBottom w:val="480"/>
          <w:divBdr>
            <w:top w:val="none" w:sz="0" w:space="0" w:color="auto"/>
            <w:left w:val="none" w:sz="0" w:space="0" w:color="auto"/>
            <w:bottom w:val="none" w:sz="0" w:space="0" w:color="auto"/>
            <w:right w:val="none" w:sz="0" w:space="0" w:color="auto"/>
          </w:divBdr>
        </w:div>
        <w:div w:id="1207765080">
          <w:marLeft w:val="0"/>
          <w:marRight w:val="0"/>
          <w:marTop w:val="600"/>
          <w:marBottom w:val="600"/>
          <w:divBdr>
            <w:top w:val="single" w:sz="6" w:space="0" w:color="8B889A"/>
            <w:left w:val="none" w:sz="0" w:space="0" w:color="auto"/>
            <w:bottom w:val="single" w:sz="6" w:space="0" w:color="8B889A"/>
            <w:right w:val="none" w:sz="0" w:space="0" w:color="auto"/>
          </w:divBdr>
        </w:div>
      </w:divsChild>
    </w:div>
    <w:div w:id="520701674">
      <w:bodyDiv w:val="1"/>
      <w:marLeft w:val="0"/>
      <w:marRight w:val="0"/>
      <w:marTop w:val="0"/>
      <w:marBottom w:val="0"/>
      <w:divBdr>
        <w:top w:val="none" w:sz="0" w:space="0" w:color="auto"/>
        <w:left w:val="none" w:sz="0" w:space="0" w:color="auto"/>
        <w:bottom w:val="none" w:sz="0" w:space="0" w:color="auto"/>
        <w:right w:val="none" w:sz="0" w:space="0" w:color="auto"/>
      </w:divBdr>
      <w:divsChild>
        <w:div w:id="887112844">
          <w:marLeft w:val="0"/>
          <w:marRight w:val="0"/>
          <w:marTop w:val="600"/>
          <w:marBottom w:val="600"/>
          <w:divBdr>
            <w:top w:val="single" w:sz="6" w:space="0" w:color="8B889A"/>
            <w:left w:val="none" w:sz="0" w:space="0" w:color="auto"/>
            <w:bottom w:val="single" w:sz="6" w:space="0" w:color="8B889A"/>
            <w:right w:val="none" w:sz="0" w:space="0" w:color="auto"/>
          </w:divBdr>
        </w:div>
        <w:div w:id="1374767443">
          <w:marLeft w:val="0"/>
          <w:marRight w:val="0"/>
          <w:marTop w:val="480"/>
          <w:marBottom w:val="480"/>
          <w:divBdr>
            <w:top w:val="none" w:sz="0" w:space="0" w:color="auto"/>
            <w:left w:val="none" w:sz="0" w:space="0" w:color="auto"/>
            <w:bottom w:val="none" w:sz="0" w:space="0" w:color="auto"/>
            <w:right w:val="none" w:sz="0" w:space="0" w:color="auto"/>
          </w:divBdr>
        </w:div>
        <w:div w:id="29427482">
          <w:marLeft w:val="0"/>
          <w:marRight w:val="0"/>
          <w:marTop w:val="600"/>
          <w:marBottom w:val="600"/>
          <w:divBdr>
            <w:top w:val="single" w:sz="6" w:space="0" w:color="8B889A"/>
            <w:left w:val="none" w:sz="0" w:space="0" w:color="auto"/>
            <w:bottom w:val="single" w:sz="6" w:space="0" w:color="8B889A"/>
            <w:right w:val="none" w:sz="0" w:space="0" w:color="auto"/>
          </w:divBdr>
        </w:div>
        <w:div w:id="1242719281">
          <w:marLeft w:val="0"/>
          <w:marRight w:val="0"/>
          <w:marTop w:val="480"/>
          <w:marBottom w:val="480"/>
          <w:divBdr>
            <w:top w:val="none" w:sz="0" w:space="0" w:color="auto"/>
            <w:left w:val="none" w:sz="0" w:space="0" w:color="auto"/>
            <w:bottom w:val="none" w:sz="0" w:space="0" w:color="auto"/>
            <w:right w:val="none" w:sz="0" w:space="0" w:color="auto"/>
          </w:divBdr>
        </w:div>
        <w:div w:id="1548108703">
          <w:marLeft w:val="0"/>
          <w:marRight w:val="0"/>
          <w:marTop w:val="600"/>
          <w:marBottom w:val="600"/>
          <w:divBdr>
            <w:top w:val="single" w:sz="6" w:space="0" w:color="8B889A"/>
            <w:left w:val="none" w:sz="0" w:space="0" w:color="auto"/>
            <w:bottom w:val="single" w:sz="6" w:space="0" w:color="8B889A"/>
            <w:right w:val="none" w:sz="0" w:space="0" w:color="auto"/>
          </w:divBdr>
        </w:div>
        <w:div w:id="1766073482">
          <w:marLeft w:val="0"/>
          <w:marRight w:val="0"/>
          <w:marTop w:val="600"/>
          <w:marBottom w:val="600"/>
          <w:divBdr>
            <w:top w:val="single" w:sz="6" w:space="0" w:color="8B889A"/>
            <w:left w:val="none" w:sz="0" w:space="0" w:color="auto"/>
            <w:bottom w:val="single" w:sz="6" w:space="0" w:color="8B889A"/>
            <w:right w:val="none" w:sz="0" w:space="0" w:color="auto"/>
          </w:divBdr>
        </w:div>
        <w:div w:id="1083408003">
          <w:marLeft w:val="0"/>
          <w:marRight w:val="0"/>
          <w:marTop w:val="600"/>
          <w:marBottom w:val="600"/>
          <w:divBdr>
            <w:top w:val="single" w:sz="6" w:space="0" w:color="8B889A"/>
            <w:left w:val="none" w:sz="0" w:space="0" w:color="auto"/>
            <w:bottom w:val="single" w:sz="6" w:space="0" w:color="8B889A"/>
            <w:right w:val="none" w:sz="0" w:space="0" w:color="auto"/>
          </w:divBdr>
        </w:div>
        <w:div w:id="478157802">
          <w:marLeft w:val="0"/>
          <w:marRight w:val="0"/>
          <w:marTop w:val="600"/>
          <w:marBottom w:val="600"/>
          <w:divBdr>
            <w:top w:val="single" w:sz="6" w:space="0" w:color="8B889A"/>
            <w:left w:val="none" w:sz="0" w:space="0" w:color="auto"/>
            <w:bottom w:val="single" w:sz="6" w:space="0" w:color="8B889A"/>
            <w:right w:val="none" w:sz="0" w:space="0" w:color="auto"/>
          </w:divBdr>
        </w:div>
        <w:div w:id="149248747">
          <w:marLeft w:val="0"/>
          <w:marRight w:val="0"/>
          <w:marTop w:val="600"/>
          <w:marBottom w:val="600"/>
          <w:divBdr>
            <w:top w:val="single" w:sz="6" w:space="0" w:color="8B889A"/>
            <w:left w:val="none" w:sz="0" w:space="0" w:color="auto"/>
            <w:bottom w:val="single" w:sz="6" w:space="0" w:color="8B889A"/>
            <w:right w:val="none" w:sz="0" w:space="0" w:color="auto"/>
          </w:divBdr>
        </w:div>
        <w:div w:id="2145999894">
          <w:marLeft w:val="0"/>
          <w:marRight w:val="0"/>
          <w:marTop w:val="600"/>
          <w:marBottom w:val="600"/>
          <w:divBdr>
            <w:top w:val="single" w:sz="6" w:space="0" w:color="8B889A"/>
            <w:left w:val="none" w:sz="0" w:space="0" w:color="auto"/>
            <w:bottom w:val="single" w:sz="6" w:space="0" w:color="8B889A"/>
            <w:right w:val="none" w:sz="0" w:space="0" w:color="auto"/>
          </w:divBdr>
        </w:div>
        <w:div w:id="1279485397">
          <w:marLeft w:val="0"/>
          <w:marRight w:val="0"/>
          <w:marTop w:val="480"/>
          <w:marBottom w:val="480"/>
          <w:divBdr>
            <w:top w:val="none" w:sz="0" w:space="0" w:color="auto"/>
            <w:left w:val="none" w:sz="0" w:space="0" w:color="auto"/>
            <w:bottom w:val="none" w:sz="0" w:space="0" w:color="auto"/>
            <w:right w:val="none" w:sz="0" w:space="0" w:color="auto"/>
          </w:divBdr>
        </w:div>
        <w:div w:id="2124421975">
          <w:marLeft w:val="0"/>
          <w:marRight w:val="0"/>
          <w:marTop w:val="600"/>
          <w:marBottom w:val="600"/>
          <w:divBdr>
            <w:top w:val="single" w:sz="6" w:space="0" w:color="8B889A"/>
            <w:left w:val="none" w:sz="0" w:space="0" w:color="auto"/>
            <w:bottom w:val="single" w:sz="6" w:space="0" w:color="8B889A"/>
            <w:right w:val="none" w:sz="0" w:space="0" w:color="auto"/>
          </w:divBdr>
        </w:div>
        <w:div w:id="1847164105">
          <w:marLeft w:val="0"/>
          <w:marRight w:val="0"/>
          <w:marTop w:val="480"/>
          <w:marBottom w:val="480"/>
          <w:divBdr>
            <w:top w:val="none" w:sz="0" w:space="0" w:color="auto"/>
            <w:left w:val="none" w:sz="0" w:space="0" w:color="auto"/>
            <w:bottom w:val="none" w:sz="0" w:space="0" w:color="auto"/>
            <w:right w:val="none" w:sz="0" w:space="0" w:color="auto"/>
          </w:divBdr>
        </w:div>
        <w:div w:id="1716613018">
          <w:marLeft w:val="0"/>
          <w:marRight w:val="0"/>
          <w:marTop w:val="600"/>
          <w:marBottom w:val="600"/>
          <w:divBdr>
            <w:top w:val="single" w:sz="6" w:space="0" w:color="8B889A"/>
            <w:left w:val="none" w:sz="0" w:space="0" w:color="auto"/>
            <w:bottom w:val="single" w:sz="6" w:space="0" w:color="8B889A"/>
            <w:right w:val="none" w:sz="0" w:space="0" w:color="auto"/>
          </w:divBdr>
        </w:div>
      </w:divsChild>
    </w:div>
    <w:div w:id="972753250">
      <w:bodyDiv w:val="1"/>
      <w:marLeft w:val="0"/>
      <w:marRight w:val="0"/>
      <w:marTop w:val="0"/>
      <w:marBottom w:val="0"/>
      <w:divBdr>
        <w:top w:val="none" w:sz="0" w:space="0" w:color="auto"/>
        <w:left w:val="none" w:sz="0" w:space="0" w:color="auto"/>
        <w:bottom w:val="none" w:sz="0" w:space="0" w:color="auto"/>
        <w:right w:val="none" w:sz="0" w:space="0" w:color="auto"/>
      </w:divBdr>
    </w:div>
    <w:div w:id="1250390362">
      <w:bodyDiv w:val="1"/>
      <w:marLeft w:val="0"/>
      <w:marRight w:val="0"/>
      <w:marTop w:val="0"/>
      <w:marBottom w:val="0"/>
      <w:divBdr>
        <w:top w:val="none" w:sz="0" w:space="0" w:color="auto"/>
        <w:left w:val="none" w:sz="0" w:space="0" w:color="auto"/>
        <w:bottom w:val="none" w:sz="0" w:space="0" w:color="auto"/>
        <w:right w:val="none" w:sz="0" w:space="0" w:color="auto"/>
      </w:divBdr>
      <w:divsChild>
        <w:div w:id="2031031721">
          <w:marLeft w:val="0"/>
          <w:marRight w:val="0"/>
          <w:marTop w:val="600"/>
          <w:marBottom w:val="600"/>
          <w:divBdr>
            <w:top w:val="single" w:sz="6" w:space="0" w:color="8B889A"/>
            <w:left w:val="none" w:sz="0" w:space="0" w:color="auto"/>
            <w:bottom w:val="single" w:sz="6" w:space="0" w:color="8B889A"/>
            <w:right w:val="none" w:sz="0" w:space="0" w:color="auto"/>
          </w:divBdr>
        </w:div>
        <w:div w:id="332688261">
          <w:marLeft w:val="0"/>
          <w:marRight w:val="0"/>
          <w:marTop w:val="600"/>
          <w:marBottom w:val="600"/>
          <w:divBdr>
            <w:top w:val="single" w:sz="6" w:space="0" w:color="8B889A"/>
            <w:left w:val="none" w:sz="0" w:space="0" w:color="auto"/>
            <w:bottom w:val="single" w:sz="6" w:space="0" w:color="8B889A"/>
            <w:right w:val="none" w:sz="0" w:space="0" w:color="auto"/>
          </w:divBdr>
        </w:div>
        <w:div w:id="135146844">
          <w:marLeft w:val="0"/>
          <w:marRight w:val="0"/>
          <w:marTop w:val="600"/>
          <w:marBottom w:val="600"/>
          <w:divBdr>
            <w:top w:val="single" w:sz="6" w:space="0" w:color="8B889A"/>
            <w:left w:val="none" w:sz="0" w:space="0" w:color="auto"/>
            <w:bottom w:val="single" w:sz="6" w:space="0" w:color="8B889A"/>
            <w:right w:val="none" w:sz="0" w:space="0" w:color="auto"/>
          </w:divBdr>
        </w:div>
        <w:div w:id="606813724">
          <w:marLeft w:val="0"/>
          <w:marRight w:val="0"/>
          <w:marTop w:val="600"/>
          <w:marBottom w:val="600"/>
          <w:divBdr>
            <w:top w:val="single" w:sz="6" w:space="0" w:color="8B889A"/>
            <w:left w:val="none" w:sz="0" w:space="0" w:color="auto"/>
            <w:bottom w:val="single" w:sz="6" w:space="0" w:color="8B889A"/>
            <w:right w:val="none" w:sz="0" w:space="0" w:color="auto"/>
          </w:divBdr>
        </w:div>
        <w:div w:id="702902261">
          <w:marLeft w:val="0"/>
          <w:marRight w:val="0"/>
          <w:marTop w:val="600"/>
          <w:marBottom w:val="600"/>
          <w:divBdr>
            <w:top w:val="single" w:sz="6" w:space="0" w:color="8B889A"/>
            <w:left w:val="none" w:sz="0" w:space="0" w:color="auto"/>
            <w:bottom w:val="single" w:sz="6" w:space="0" w:color="8B889A"/>
            <w:right w:val="none" w:sz="0" w:space="0" w:color="auto"/>
          </w:divBdr>
        </w:div>
        <w:div w:id="664286902">
          <w:marLeft w:val="0"/>
          <w:marRight w:val="0"/>
          <w:marTop w:val="600"/>
          <w:marBottom w:val="600"/>
          <w:divBdr>
            <w:top w:val="single" w:sz="6" w:space="0" w:color="8B889A"/>
            <w:left w:val="none" w:sz="0" w:space="0" w:color="auto"/>
            <w:bottom w:val="single" w:sz="6" w:space="0" w:color="8B889A"/>
            <w:right w:val="none" w:sz="0" w:space="0" w:color="auto"/>
          </w:divBdr>
        </w:div>
        <w:div w:id="2019962686">
          <w:marLeft w:val="0"/>
          <w:marRight w:val="0"/>
          <w:marTop w:val="600"/>
          <w:marBottom w:val="600"/>
          <w:divBdr>
            <w:top w:val="single" w:sz="6" w:space="0" w:color="8B889A"/>
            <w:left w:val="none" w:sz="0" w:space="0" w:color="auto"/>
            <w:bottom w:val="single" w:sz="6" w:space="0" w:color="8B889A"/>
            <w:right w:val="none" w:sz="0" w:space="0" w:color="auto"/>
          </w:divBdr>
        </w:div>
        <w:div w:id="1757095233">
          <w:marLeft w:val="0"/>
          <w:marRight w:val="0"/>
          <w:marTop w:val="600"/>
          <w:marBottom w:val="600"/>
          <w:divBdr>
            <w:top w:val="single" w:sz="6" w:space="0" w:color="8B889A"/>
            <w:left w:val="none" w:sz="0" w:space="0" w:color="auto"/>
            <w:bottom w:val="single" w:sz="6" w:space="0" w:color="8B889A"/>
            <w:right w:val="none" w:sz="0" w:space="0" w:color="auto"/>
          </w:divBdr>
        </w:div>
        <w:div w:id="827669538">
          <w:marLeft w:val="0"/>
          <w:marRight w:val="0"/>
          <w:marTop w:val="600"/>
          <w:marBottom w:val="600"/>
          <w:divBdr>
            <w:top w:val="single" w:sz="6" w:space="0" w:color="8B889A"/>
            <w:left w:val="none" w:sz="0" w:space="0" w:color="auto"/>
            <w:bottom w:val="single" w:sz="6" w:space="0" w:color="8B889A"/>
            <w:right w:val="none" w:sz="0" w:space="0" w:color="auto"/>
          </w:divBdr>
        </w:div>
        <w:div w:id="2322068">
          <w:marLeft w:val="0"/>
          <w:marRight w:val="0"/>
          <w:marTop w:val="600"/>
          <w:marBottom w:val="600"/>
          <w:divBdr>
            <w:top w:val="single" w:sz="6" w:space="0" w:color="8B889A"/>
            <w:left w:val="none" w:sz="0" w:space="0" w:color="auto"/>
            <w:bottom w:val="single" w:sz="6" w:space="0" w:color="8B889A"/>
            <w:right w:val="none" w:sz="0" w:space="0" w:color="auto"/>
          </w:divBdr>
        </w:div>
        <w:div w:id="1497457947">
          <w:marLeft w:val="0"/>
          <w:marRight w:val="0"/>
          <w:marTop w:val="600"/>
          <w:marBottom w:val="600"/>
          <w:divBdr>
            <w:top w:val="single" w:sz="6" w:space="0" w:color="8B889A"/>
            <w:left w:val="none" w:sz="0" w:space="0" w:color="auto"/>
            <w:bottom w:val="single" w:sz="6" w:space="0" w:color="8B889A"/>
            <w:right w:val="none" w:sz="0" w:space="0" w:color="auto"/>
          </w:divBdr>
        </w:div>
        <w:div w:id="1402369591">
          <w:marLeft w:val="0"/>
          <w:marRight w:val="0"/>
          <w:marTop w:val="600"/>
          <w:marBottom w:val="600"/>
          <w:divBdr>
            <w:top w:val="single" w:sz="6" w:space="0" w:color="8B889A"/>
            <w:left w:val="none" w:sz="0" w:space="0" w:color="auto"/>
            <w:bottom w:val="single" w:sz="6" w:space="0" w:color="8B889A"/>
            <w:right w:val="none" w:sz="0" w:space="0" w:color="auto"/>
          </w:divBdr>
        </w:div>
        <w:div w:id="470292527">
          <w:marLeft w:val="0"/>
          <w:marRight w:val="0"/>
          <w:marTop w:val="600"/>
          <w:marBottom w:val="600"/>
          <w:divBdr>
            <w:top w:val="single" w:sz="6" w:space="0" w:color="8B889A"/>
            <w:left w:val="none" w:sz="0" w:space="0" w:color="auto"/>
            <w:bottom w:val="single" w:sz="6" w:space="0" w:color="8B889A"/>
            <w:right w:val="none" w:sz="0" w:space="0" w:color="auto"/>
          </w:divBdr>
        </w:div>
      </w:divsChild>
    </w:div>
    <w:div w:id="1326931676">
      <w:bodyDiv w:val="1"/>
      <w:marLeft w:val="0"/>
      <w:marRight w:val="0"/>
      <w:marTop w:val="0"/>
      <w:marBottom w:val="0"/>
      <w:divBdr>
        <w:top w:val="none" w:sz="0" w:space="0" w:color="auto"/>
        <w:left w:val="none" w:sz="0" w:space="0" w:color="auto"/>
        <w:bottom w:val="none" w:sz="0" w:space="0" w:color="auto"/>
        <w:right w:val="none" w:sz="0" w:space="0" w:color="auto"/>
      </w:divBdr>
      <w:divsChild>
        <w:div w:id="889683350">
          <w:marLeft w:val="0"/>
          <w:marRight w:val="0"/>
          <w:marTop w:val="600"/>
          <w:marBottom w:val="600"/>
          <w:divBdr>
            <w:top w:val="single" w:sz="6" w:space="0" w:color="8B889A"/>
            <w:left w:val="none" w:sz="0" w:space="0" w:color="auto"/>
            <w:bottom w:val="single" w:sz="6" w:space="0" w:color="8B889A"/>
            <w:right w:val="none" w:sz="0" w:space="0" w:color="auto"/>
          </w:divBdr>
        </w:div>
        <w:div w:id="1446583987">
          <w:marLeft w:val="0"/>
          <w:marRight w:val="0"/>
          <w:marTop w:val="600"/>
          <w:marBottom w:val="600"/>
          <w:divBdr>
            <w:top w:val="single" w:sz="6" w:space="0" w:color="8B889A"/>
            <w:left w:val="none" w:sz="0" w:space="0" w:color="auto"/>
            <w:bottom w:val="single" w:sz="6" w:space="0" w:color="8B889A"/>
            <w:right w:val="none" w:sz="0" w:space="0" w:color="auto"/>
          </w:divBdr>
        </w:div>
      </w:divsChild>
    </w:div>
    <w:div w:id="1575243834">
      <w:bodyDiv w:val="1"/>
      <w:marLeft w:val="0"/>
      <w:marRight w:val="0"/>
      <w:marTop w:val="0"/>
      <w:marBottom w:val="0"/>
      <w:divBdr>
        <w:top w:val="none" w:sz="0" w:space="0" w:color="auto"/>
        <w:left w:val="none" w:sz="0" w:space="0" w:color="auto"/>
        <w:bottom w:val="none" w:sz="0" w:space="0" w:color="auto"/>
        <w:right w:val="none" w:sz="0" w:space="0" w:color="auto"/>
      </w:divBdr>
      <w:divsChild>
        <w:div w:id="214318227">
          <w:marLeft w:val="0"/>
          <w:marRight w:val="0"/>
          <w:marTop w:val="600"/>
          <w:marBottom w:val="600"/>
          <w:divBdr>
            <w:top w:val="single" w:sz="6" w:space="0" w:color="8B889A"/>
            <w:left w:val="none" w:sz="0" w:space="0" w:color="auto"/>
            <w:bottom w:val="single" w:sz="6" w:space="0" w:color="8B889A"/>
            <w:right w:val="none" w:sz="0" w:space="0" w:color="auto"/>
          </w:divBdr>
        </w:div>
        <w:div w:id="938563000">
          <w:marLeft w:val="0"/>
          <w:marRight w:val="0"/>
          <w:marTop w:val="480"/>
          <w:marBottom w:val="480"/>
          <w:divBdr>
            <w:top w:val="none" w:sz="0" w:space="0" w:color="auto"/>
            <w:left w:val="none" w:sz="0" w:space="0" w:color="auto"/>
            <w:bottom w:val="none" w:sz="0" w:space="0" w:color="auto"/>
            <w:right w:val="none" w:sz="0" w:space="0" w:color="auto"/>
          </w:divBdr>
        </w:div>
        <w:div w:id="673604497">
          <w:marLeft w:val="0"/>
          <w:marRight w:val="0"/>
          <w:marTop w:val="600"/>
          <w:marBottom w:val="600"/>
          <w:divBdr>
            <w:top w:val="single" w:sz="6" w:space="0" w:color="8B889A"/>
            <w:left w:val="none" w:sz="0" w:space="0" w:color="auto"/>
            <w:bottom w:val="single" w:sz="6" w:space="0" w:color="8B889A"/>
            <w:right w:val="none" w:sz="0" w:space="0" w:color="auto"/>
          </w:divBdr>
        </w:div>
        <w:div w:id="949170401">
          <w:marLeft w:val="0"/>
          <w:marRight w:val="0"/>
          <w:marTop w:val="480"/>
          <w:marBottom w:val="480"/>
          <w:divBdr>
            <w:top w:val="none" w:sz="0" w:space="0" w:color="auto"/>
            <w:left w:val="none" w:sz="0" w:space="0" w:color="auto"/>
            <w:bottom w:val="none" w:sz="0" w:space="0" w:color="auto"/>
            <w:right w:val="none" w:sz="0" w:space="0" w:color="auto"/>
          </w:divBdr>
        </w:div>
        <w:div w:id="1007446039">
          <w:marLeft w:val="0"/>
          <w:marRight w:val="0"/>
          <w:marTop w:val="600"/>
          <w:marBottom w:val="600"/>
          <w:divBdr>
            <w:top w:val="single" w:sz="6" w:space="0" w:color="8B889A"/>
            <w:left w:val="none" w:sz="0" w:space="0" w:color="auto"/>
            <w:bottom w:val="single" w:sz="6" w:space="0" w:color="8B889A"/>
            <w:right w:val="none" w:sz="0" w:space="0" w:color="auto"/>
          </w:divBdr>
        </w:div>
        <w:div w:id="2141603538">
          <w:marLeft w:val="0"/>
          <w:marRight w:val="0"/>
          <w:marTop w:val="600"/>
          <w:marBottom w:val="600"/>
          <w:divBdr>
            <w:top w:val="single" w:sz="6" w:space="0" w:color="8B889A"/>
            <w:left w:val="none" w:sz="0" w:space="0" w:color="auto"/>
            <w:bottom w:val="single" w:sz="6" w:space="0" w:color="8B889A"/>
            <w:right w:val="none" w:sz="0" w:space="0" w:color="auto"/>
          </w:divBdr>
        </w:div>
        <w:div w:id="1189567209">
          <w:marLeft w:val="0"/>
          <w:marRight w:val="0"/>
          <w:marTop w:val="600"/>
          <w:marBottom w:val="600"/>
          <w:divBdr>
            <w:top w:val="single" w:sz="6" w:space="0" w:color="8B889A"/>
            <w:left w:val="none" w:sz="0" w:space="0" w:color="auto"/>
            <w:bottom w:val="single" w:sz="6" w:space="0" w:color="8B889A"/>
            <w:right w:val="none" w:sz="0" w:space="0" w:color="auto"/>
          </w:divBdr>
        </w:div>
        <w:div w:id="815072632">
          <w:marLeft w:val="0"/>
          <w:marRight w:val="0"/>
          <w:marTop w:val="600"/>
          <w:marBottom w:val="600"/>
          <w:divBdr>
            <w:top w:val="single" w:sz="6" w:space="0" w:color="8B889A"/>
            <w:left w:val="none" w:sz="0" w:space="0" w:color="auto"/>
            <w:bottom w:val="single" w:sz="6" w:space="0" w:color="8B889A"/>
            <w:right w:val="none" w:sz="0" w:space="0" w:color="auto"/>
          </w:divBdr>
        </w:div>
        <w:div w:id="111829054">
          <w:marLeft w:val="0"/>
          <w:marRight w:val="0"/>
          <w:marTop w:val="600"/>
          <w:marBottom w:val="600"/>
          <w:divBdr>
            <w:top w:val="single" w:sz="6" w:space="0" w:color="8B889A"/>
            <w:left w:val="none" w:sz="0" w:space="0" w:color="auto"/>
            <w:bottom w:val="single" w:sz="6" w:space="0" w:color="8B889A"/>
            <w:right w:val="none" w:sz="0" w:space="0" w:color="auto"/>
          </w:divBdr>
        </w:div>
        <w:div w:id="1316765232">
          <w:marLeft w:val="0"/>
          <w:marRight w:val="0"/>
          <w:marTop w:val="600"/>
          <w:marBottom w:val="600"/>
          <w:divBdr>
            <w:top w:val="single" w:sz="6" w:space="0" w:color="8B889A"/>
            <w:left w:val="none" w:sz="0" w:space="0" w:color="auto"/>
            <w:bottom w:val="single" w:sz="6" w:space="0" w:color="8B889A"/>
            <w:right w:val="none" w:sz="0" w:space="0" w:color="auto"/>
          </w:divBdr>
        </w:div>
        <w:div w:id="1489832757">
          <w:marLeft w:val="0"/>
          <w:marRight w:val="0"/>
          <w:marTop w:val="480"/>
          <w:marBottom w:val="480"/>
          <w:divBdr>
            <w:top w:val="none" w:sz="0" w:space="0" w:color="auto"/>
            <w:left w:val="none" w:sz="0" w:space="0" w:color="auto"/>
            <w:bottom w:val="none" w:sz="0" w:space="0" w:color="auto"/>
            <w:right w:val="none" w:sz="0" w:space="0" w:color="auto"/>
          </w:divBdr>
        </w:div>
        <w:div w:id="759253868">
          <w:marLeft w:val="0"/>
          <w:marRight w:val="0"/>
          <w:marTop w:val="600"/>
          <w:marBottom w:val="600"/>
          <w:divBdr>
            <w:top w:val="single" w:sz="6" w:space="0" w:color="8B889A"/>
            <w:left w:val="none" w:sz="0" w:space="0" w:color="auto"/>
            <w:bottom w:val="single" w:sz="6" w:space="0" w:color="8B889A"/>
            <w:right w:val="none" w:sz="0" w:space="0" w:color="auto"/>
          </w:divBdr>
        </w:div>
        <w:div w:id="160244564">
          <w:marLeft w:val="0"/>
          <w:marRight w:val="0"/>
          <w:marTop w:val="480"/>
          <w:marBottom w:val="480"/>
          <w:divBdr>
            <w:top w:val="none" w:sz="0" w:space="0" w:color="auto"/>
            <w:left w:val="none" w:sz="0" w:space="0" w:color="auto"/>
            <w:bottom w:val="none" w:sz="0" w:space="0" w:color="auto"/>
            <w:right w:val="none" w:sz="0" w:space="0" w:color="auto"/>
          </w:divBdr>
        </w:div>
        <w:div w:id="1666779689">
          <w:marLeft w:val="0"/>
          <w:marRight w:val="0"/>
          <w:marTop w:val="600"/>
          <w:marBottom w:val="600"/>
          <w:divBdr>
            <w:top w:val="single" w:sz="6" w:space="0" w:color="8B889A"/>
            <w:left w:val="none" w:sz="0" w:space="0" w:color="auto"/>
            <w:bottom w:val="single" w:sz="6" w:space="0" w:color="8B889A"/>
            <w:right w:val="none" w:sz="0" w:space="0" w:color="auto"/>
          </w:divBdr>
        </w:div>
      </w:divsChild>
    </w:div>
    <w:div w:id="1586258939">
      <w:bodyDiv w:val="1"/>
      <w:marLeft w:val="0"/>
      <w:marRight w:val="0"/>
      <w:marTop w:val="0"/>
      <w:marBottom w:val="0"/>
      <w:divBdr>
        <w:top w:val="none" w:sz="0" w:space="0" w:color="auto"/>
        <w:left w:val="none" w:sz="0" w:space="0" w:color="auto"/>
        <w:bottom w:val="none" w:sz="0" w:space="0" w:color="auto"/>
        <w:right w:val="none" w:sz="0" w:space="0" w:color="auto"/>
      </w:divBdr>
    </w:div>
    <w:div w:id="1586300684">
      <w:bodyDiv w:val="1"/>
      <w:marLeft w:val="0"/>
      <w:marRight w:val="0"/>
      <w:marTop w:val="0"/>
      <w:marBottom w:val="0"/>
      <w:divBdr>
        <w:top w:val="none" w:sz="0" w:space="0" w:color="auto"/>
        <w:left w:val="none" w:sz="0" w:space="0" w:color="auto"/>
        <w:bottom w:val="none" w:sz="0" w:space="0" w:color="auto"/>
        <w:right w:val="none" w:sz="0" w:space="0" w:color="auto"/>
      </w:divBdr>
      <w:divsChild>
        <w:div w:id="1912809293">
          <w:marLeft w:val="0"/>
          <w:marRight w:val="0"/>
          <w:marTop w:val="600"/>
          <w:marBottom w:val="600"/>
          <w:divBdr>
            <w:top w:val="single" w:sz="6" w:space="0" w:color="8B889A"/>
            <w:left w:val="none" w:sz="0" w:space="0" w:color="auto"/>
            <w:bottom w:val="single" w:sz="6" w:space="0" w:color="8B889A"/>
            <w:right w:val="none" w:sz="0" w:space="0" w:color="auto"/>
          </w:divBdr>
        </w:div>
        <w:div w:id="1011295523">
          <w:marLeft w:val="0"/>
          <w:marRight w:val="0"/>
          <w:marTop w:val="480"/>
          <w:marBottom w:val="480"/>
          <w:divBdr>
            <w:top w:val="none" w:sz="0" w:space="0" w:color="auto"/>
            <w:left w:val="none" w:sz="0" w:space="0" w:color="auto"/>
            <w:bottom w:val="none" w:sz="0" w:space="0" w:color="auto"/>
            <w:right w:val="none" w:sz="0" w:space="0" w:color="auto"/>
          </w:divBdr>
        </w:div>
        <w:div w:id="1650786434">
          <w:marLeft w:val="0"/>
          <w:marRight w:val="0"/>
          <w:marTop w:val="600"/>
          <w:marBottom w:val="600"/>
          <w:divBdr>
            <w:top w:val="single" w:sz="6" w:space="0" w:color="8B889A"/>
            <w:left w:val="none" w:sz="0" w:space="0" w:color="auto"/>
            <w:bottom w:val="single" w:sz="6" w:space="0" w:color="8B889A"/>
            <w:right w:val="none" w:sz="0" w:space="0" w:color="auto"/>
          </w:divBdr>
        </w:div>
        <w:div w:id="1891645421">
          <w:marLeft w:val="0"/>
          <w:marRight w:val="0"/>
          <w:marTop w:val="480"/>
          <w:marBottom w:val="480"/>
          <w:divBdr>
            <w:top w:val="none" w:sz="0" w:space="0" w:color="auto"/>
            <w:left w:val="none" w:sz="0" w:space="0" w:color="auto"/>
            <w:bottom w:val="none" w:sz="0" w:space="0" w:color="auto"/>
            <w:right w:val="none" w:sz="0" w:space="0" w:color="auto"/>
          </w:divBdr>
        </w:div>
        <w:div w:id="658776103">
          <w:marLeft w:val="0"/>
          <w:marRight w:val="0"/>
          <w:marTop w:val="600"/>
          <w:marBottom w:val="600"/>
          <w:divBdr>
            <w:top w:val="single" w:sz="6" w:space="0" w:color="8B889A"/>
            <w:left w:val="none" w:sz="0" w:space="0" w:color="auto"/>
            <w:bottom w:val="single" w:sz="6" w:space="0" w:color="8B889A"/>
            <w:right w:val="none" w:sz="0" w:space="0" w:color="auto"/>
          </w:divBdr>
        </w:div>
        <w:div w:id="2056737008">
          <w:marLeft w:val="0"/>
          <w:marRight w:val="0"/>
          <w:marTop w:val="480"/>
          <w:marBottom w:val="480"/>
          <w:divBdr>
            <w:top w:val="none" w:sz="0" w:space="0" w:color="auto"/>
            <w:left w:val="none" w:sz="0" w:space="0" w:color="auto"/>
            <w:bottom w:val="none" w:sz="0" w:space="0" w:color="auto"/>
            <w:right w:val="none" w:sz="0" w:space="0" w:color="auto"/>
          </w:divBdr>
        </w:div>
        <w:div w:id="733701534">
          <w:marLeft w:val="0"/>
          <w:marRight w:val="0"/>
          <w:marTop w:val="600"/>
          <w:marBottom w:val="600"/>
          <w:divBdr>
            <w:top w:val="single" w:sz="6" w:space="0" w:color="8B889A"/>
            <w:left w:val="none" w:sz="0" w:space="0" w:color="auto"/>
            <w:bottom w:val="single" w:sz="6" w:space="0" w:color="8B889A"/>
            <w:right w:val="none" w:sz="0" w:space="0" w:color="auto"/>
          </w:divBdr>
        </w:div>
        <w:div w:id="1755661806">
          <w:marLeft w:val="0"/>
          <w:marRight w:val="0"/>
          <w:marTop w:val="600"/>
          <w:marBottom w:val="600"/>
          <w:divBdr>
            <w:top w:val="single" w:sz="6" w:space="0" w:color="8B889A"/>
            <w:left w:val="none" w:sz="0" w:space="0" w:color="auto"/>
            <w:bottom w:val="single" w:sz="6" w:space="0" w:color="8B889A"/>
            <w:right w:val="none" w:sz="0" w:space="0" w:color="auto"/>
          </w:divBdr>
        </w:div>
        <w:div w:id="1646154152">
          <w:marLeft w:val="0"/>
          <w:marRight w:val="0"/>
          <w:marTop w:val="600"/>
          <w:marBottom w:val="600"/>
          <w:divBdr>
            <w:top w:val="single" w:sz="6" w:space="0" w:color="8B889A"/>
            <w:left w:val="none" w:sz="0" w:space="0" w:color="auto"/>
            <w:bottom w:val="single" w:sz="6" w:space="0" w:color="8B889A"/>
            <w:right w:val="none" w:sz="0" w:space="0" w:color="auto"/>
          </w:divBdr>
        </w:div>
        <w:div w:id="1249072992">
          <w:marLeft w:val="0"/>
          <w:marRight w:val="0"/>
          <w:marTop w:val="480"/>
          <w:marBottom w:val="480"/>
          <w:divBdr>
            <w:top w:val="none" w:sz="0" w:space="0" w:color="auto"/>
            <w:left w:val="none" w:sz="0" w:space="0" w:color="auto"/>
            <w:bottom w:val="none" w:sz="0" w:space="0" w:color="auto"/>
            <w:right w:val="none" w:sz="0" w:space="0" w:color="auto"/>
          </w:divBdr>
        </w:div>
        <w:div w:id="670640627">
          <w:marLeft w:val="0"/>
          <w:marRight w:val="0"/>
          <w:marTop w:val="600"/>
          <w:marBottom w:val="600"/>
          <w:divBdr>
            <w:top w:val="single" w:sz="6" w:space="0" w:color="8B889A"/>
            <w:left w:val="none" w:sz="0" w:space="0" w:color="auto"/>
            <w:bottom w:val="single" w:sz="6" w:space="0" w:color="8B889A"/>
            <w:right w:val="none" w:sz="0" w:space="0" w:color="auto"/>
          </w:divBdr>
        </w:div>
        <w:div w:id="887687148">
          <w:marLeft w:val="0"/>
          <w:marRight w:val="0"/>
          <w:marTop w:val="480"/>
          <w:marBottom w:val="480"/>
          <w:divBdr>
            <w:top w:val="none" w:sz="0" w:space="0" w:color="auto"/>
            <w:left w:val="none" w:sz="0" w:space="0" w:color="auto"/>
            <w:bottom w:val="none" w:sz="0" w:space="0" w:color="auto"/>
            <w:right w:val="none" w:sz="0" w:space="0" w:color="auto"/>
          </w:divBdr>
        </w:div>
        <w:div w:id="1727148385">
          <w:marLeft w:val="0"/>
          <w:marRight w:val="0"/>
          <w:marTop w:val="600"/>
          <w:marBottom w:val="600"/>
          <w:divBdr>
            <w:top w:val="single" w:sz="6" w:space="0" w:color="8B889A"/>
            <w:left w:val="none" w:sz="0" w:space="0" w:color="auto"/>
            <w:bottom w:val="single" w:sz="6" w:space="0" w:color="8B889A"/>
            <w:right w:val="none" w:sz="0" w:space="0" w:color="auto"/>
          </w:divBdr>
        </w:div>
        <w:div w:id="1796093572">
          <w:marLeft w:val="0"/>
          <w:marRight w:val="0"/>
          <w:marTop w:val="600"/>
          <w:marBottom w:val="600"/>
          <w:divBdr>
            <w:top w:val="single" w:sz="6" w:space="0" w:color="8B889A"/>
            <w:left w:val="none" w:sz="0" w:space="0" w:color="auto"/>
            <w:bottom w:val="single" w:sz="6" w:space="0" w:color="8B889A"/>
            <w:right w:val="none" w:sz="0" w:space="0" w:color="auto"/>
          </w:divBdr>
        </w:div>
        <w:div w:id="780340502">
          <w:marLeft w:val="0"/>
          <w:marRight w:val="0"/>
          <w:marTop w:val="480"/>
          <w:marBottom w:val="480"/>
          <w:divBdr>
            <w:top w:val="none" w:sz="0" w:space="0" w:color="auto"/>
            <w:left w:val="none" w:sz="0" w:space="0" w:color="auto"/>
            <w:bottom w:val="none" w:sz="0" w:space="0" w:color="auto"/>
            <w:right w:val="none" w:sz="0" w:space="0" w:color="auto"/>
          </w:divBdr>
        </w:div>
        <w:div w:id="77823908">
          <w:marLeft w:val="0"/>
          <w:marRight w:val="0"/>
          <w:marTop w:val="600"/>
          <w:marBottom w:val="600"/>
          <w:divBdr>
            <w:top w:val="single" w:sz="6" w:space="0" w:color="8B889A"/>
            <w:left w:val="none" w:sz="0" w:space="0" w:color="auto"/>
            <w:bottom w:val="single" w:sz="6" w:space="0" w:color="8B889A"/>
            <w:right w:val="none" w:sz="0" w:space="0" w:color="auto"/>
          </w:divBdr>
        </w:div>
        <w:div w:id="1803426975">
          <w:marLeft w:val="0"/>
          <w:marRight w:val="0"/>
          <w:marTop w:val="480"/>
          <w:marBottom w:val="480"/>
          <w:divBdr>
            <w:top w:val="none" w:sz="0" w:space="0" w:color="auto"/>
            <w:left w:val="none" w:sz="0" w:space="0" w:color="auto"/>
            <w:bottom w:val="none" w:sz="0" w:space="0" w:color="auto"/>
            <w:right w:val="none" w:sz="0" w:space="0" w:color="auto"/>
          </w:divBdr>
        </w:div>
        <w:div w:id="455103471">
          <w:marLeft w:val="0"/>
          <w:marRight w:val="0"/>
          <w:marTop w:val="600"/>
          <w:marBottom w:val="600"/>
          <w:divBdr>
            <w:top w:val="single" w:sz="6" w:space="0" w:color="8B889A"/>
            <w:left w:val="none" w:sz="0" w:space="0" w:color="auto"/>
            <w:bottom w:val="single" w:sz="6" w:space="0" w:color="8B889A"/>
            <w:right w:val="none" w:sz="0" w:space="0" w:color="auto"/>
          </w:divBdr>
        </w:div>
        <w:div w:id="1324310872">
          <w:marLeft w:val="0"/>
          <w:marRight w:val="0"/>
          <w:marTop w:val="600"/>
          <w:marBottom w:val="600"/>
          <w:divBdr>
            <w:top w:val="single" w:sz="6" w:space="0" w:color="8B889A"/>
            <w:left w:val="none" w:sz="0" w:space="0" w:color="auto"/>
            <w:bottom w:val="single" w:sz="6" w:space="0" w:color="8B889A"/>
            <w:right w:val="none" w:sz="0" w:space="0" w:color="auto"/>
          </w:divBdr>
        </w:div>
        <w:div w:id="982854682">
          <w:marLeft w:val="0"/>
          <w:marRight w:val="0"/>
          <w:marTop w:val="600"/>
          <w:marBottom w:val="600"/>
          <w:divBdr>
            <w:top w:val="single" w:sz="6" w:space="0" w:color="8B889A"/>
            <w:left w:val="none" w:sz="0" w:space="0" w:color="auto"/>
            <w:bottom w:val="single" w:sz="6" w:space="0" w:color="8B889A"/>
            <w:right w:val="none" w:sz="0" w:space="0" w:color="auto"/>
          </w:divBdr>
        </w:div>
        <w:div w:id="1870794865">
          <w:marLeft w:val="0"/>
          <w:marRight w:val="0"/>
          <w:marTop w:val="600"/>
          <w:marBottom w:val="600"/>
          <w:divBdr>
            <w:top w:val="single" w:sz="6" w:space="0" w:color="8B889A"/>
            <w:left w:val="none" w:sz="0" w:space="0" w:color="auto"/>
            <w:bottom w:val="single" w:sz="6" w:space="0" w:color="8B889A"/>
            <w:right w:val="none" w:sz="0" w:space="0" w:color="auto"/>
          </w:divBdr>
        </w:div>
      </w:divsChild>
    </w:div>
    <w:div w:id="1757169096">
      <w:bodyDiv w:val="1"/>
      <w:marLeft w:val="0"/>
      <w:marRight w:val="0"/>
      <w:marTop w:val="0"/>
      <w:marBottom w:val="0"/>
      <w:divBdr>
        <w:top w:val="none" w:sz="0" w:space="0" w:color="auto"/>
        <w:left w:val="none" w:sz="0" w:space="0" w:color="auto"/>
        <w:bottom w:val="none" w:sz="0" w:space="0" w:color="auto"/>
        <w:right w:val="none" w:sz="0" w:space="0" w:color="auto"/>
      </w:divBdr>
      <w:divsChild>
        <w:div w:id="1017775075">
          <w:marLeft w:val="0"/>
          <w:marRight w:val="0"/>
          <w:marTop w:val="0"/>
          <w:marBottom w:val="0"/>
          <w:divBdr>
            <w:top w:val="none" w:sz="0" w:space="0" w:color="auto"/>
            <w:left w:val="none" w:sz="0" w:space="0" w:color="auto"/>
            <w:bottom w:val="none" w:sz="0" w:space="0" w:color="auto"/>
            <w:right w:val="none" w:sz="0" w:space="0" w:color="auto"/>
          </w:divBdr>
        </w:div>
        <w:div w:id="1045518444">
          <w:marLeft w:val="0"/>
          <w:marRight w:val="0"/>
          <w:marTop w:val="0"/>
          <w:marBottom w:val="0"/>
          <w:divBdr>
            <w:top w:val="none" w:sz="0" w:space="0" w:color="auto"/>
            <w:left w:val="none" w:sz="0" w:space="0" w:color="auto"/>
            <w:bottom w:val="none" w:sz="0" w:space="0" w:color="auto"/>
            <w:right w:val="none" w:sz="0" w:space="0" w:color="auto"/>
          </w:divBdr>
          <w:divsChild>
            <w:div w:id="800030407">
              <w:marLeft w:val="0"/>
              <w:marRight w:val="0"/>
              <w:marTop w:val="0"/>
              <w:marBottom w:val="0"/>
              <w:divBdr>
                <w:top w:val="none" w:sz="0" w:space="0" w:color="auto"/>
                <w:left w:val="none" w:sz="0" w:space="0" w:color="auto"/>
                <w:bottom w:val="none" w:sz="0" w:space="0" w:color="auto"/>
                <w:right w:val="none" w:sz="0" w:space="0" w:color="auto"/>
              </w:divBdr>
              <w:divsChild>
                <w:div w:id="28922033">
                  <w:marLeft w:val="0"/>
                  <w:marRight w:val="0"/>
                  <w:marTop w:val="0"/>
                  <w:marBottom w:val="0"/>
                  <w:divBdr>
                    <w:top w:val="none" w:sz="0" w:space="0" w:color="auto"/>
                    <w:left w:val="none" w:sz="0" w:space="0" w:color="auto"/>
                    <w:bottom w:val="none" w:sz="0" w:space="0" w:color="auto"/>
                    <w:right w:val="none" w:sz="0" w:space="0" w:color="auto"/>
                  </w:divBdr>
                  <w:divsChild>
                    <w:div w:id="45633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235131">
          <w:marLeft w:val="0"/>
          <w:marRight w:val="0"/>
          <w:marTop w:val="0"/>
          <w:marBottom w:val="0"/>
          <w:divBdr>
            <w:top w:val="none" w:sz="0" w:space="0" w:color="auto"/>
            <w:left w:val="none" w:sz="0" w:space="0" w:color="auto"/>
            <w:bottom w:val="none" w:sz="0" w:space="0" w:color="auto"/>
            <w:right w:val="none" w:sz="0" w:space="0" w:color="auto"/>
          </w:divBdr>
          <w:divsChild>
            <w:div w:id="1044479931">
              <w:marLeft w:val="0"/>
              <w:marRight w:val="0"/>
              <w:marTop w:val="0"/>
              <w:marBottom w:val="0"/>
              <w:divBdr>
                <w:top w:val="none" w:sz="0" w:space="0" w:color="auto"/>
                <w:left w:val="none" w:sz="0" w:space="0" w:color="auto"/>
                <w:bottom w:val="none" w:sz="0" w:space="0" w:color="auto"/>
                <w:right w:val="none" w:sz="0" w:space="0" w:color="auto"/>
              </w:divBdr>
            </w:div>
            <w:div w:id="1769498326">
              <w:marLeft w:val="0"/>
              <w:marRight w:val="0"/>
              <w:marTop w:val="0"/>
              <w:marBottom w:val="0"/>
              <w:divBdr>
                <w:top w:val="none" w:sz="0" w:space="0" w:color="auto"/>
                <w:left w:val="none" w:sz="0" w:space="0" w:color="auto"/>
                <w:bottom w:val="none" w:sz="0" w:space="0" w:color="auto"/>
                <w:right w:val="none" w:sz="0" w:space="0" w:color="auto"/>
              </w:divBdr>
            </w:div>
            <w:div w:id="1239633624">
              <w:marLeft w:val="0"/>
              <w:marRight w:val="0"/>
              <w:marTop w:val="0"/>
              <w:marBottom w:val="0"/>
              <w:divBdr>
                <w:top w:val="none" w:sz="0" w:space="0" w:color="auto"/>
                <w:left w:val="none" w:sz="0" w:space="0" w:color="auto"/>
                <w:bottom w:val="none" w:sz="0" w:space="0" w:color="auto"/>
                <w:right w:val="none" w:sz="0" w:space="0" w:color="auto"/>
              </w:divBdr>
            </w:div>
            <w:div w:id="1712219930">
              <w:marLeft w:val="0"/>
              <w:marRight w:val="0"/>
              <w:marTop w:val="0"/>
              <w:marBottom w:val="0"/>
              <w:divBdr>
                <w:top w:val="none" w:sz="0" w:space="0" w:color="auto"/>
                <w:left w:val="none" w:sz="0" w:space="0" w:color="auto"/>
                <w:bottom w:val="none" w:sz="0" w:space="0" w:color="auto"/>
                <w:right w:val="none" w:sz="0" w:space="0" w:color="auto"/>
              </w:divBdr>
            </w:div>
            <w:div w:id="14965563">
              <w:marLeft w:val="0"/>
              <w:marRight w:val="0"/>
              <w:marTop w:val="0"/>
              <w:marBottom w:val="0"/>
              <w:divBdr>
                <w:top w:val="none" w:sz="0" w:space="0" w:color="auto"/>
                <w:left w:val="none" w:sz="0" w:space="0" w:color="auto"/>
                <w:bottom w:val="none" w:sz="0" w:space="0" w:color="auto"/>
                <w:right w:val="none" w:sz="0" w:space="0" w:color="auto"/>
              </w:divBdr>
            </w:div>
            <w:div w:id="25520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126582">
      <w:bodyDiv w:val="1"/>
      <w:marLeft w:val="0"/>
      <w:marRight w:val="0"/>
      <w:marTop w:val="0"/>
      <w:marBottom w:val="0"/>
      <w:divBdr>
        <w:top w:val="none" w:sz="0" w:space="0" w:color="auto"/>
        <w:left w:val="none" w:sz="0" w:space="0" w:color="auto"/>
        <w:bottom w:val="none" w:sz="0" w:space="0" w:color="auto"/>
        <w:right w:val="none" w:sz="0" w:space="0" w:color="auto"/>
      </w:divBdr>
      <w:divsChild>
        <w:div w:id="1807041067">
          <w:marLeft w:val="0"/>
          <w:marRight w:val="0"/>
          <w:marTop w:val="600"/>
          <w:marBottom w:val="600"/>
          <w:divBdr>
            <w:top w:val="single" w:sz="6" w:space="0" w:color="8B889A"/>
            <w:left w:val="none" w:sz="0" w:space="0" w:color="auto"/>
            <w:bottom w:val="single" w:sz="6" w:space="0" w:color="8B889A"/>
            <w:right w:val="none" w:sz="0" w:space="0" w:color="auto"/>
          </w:divBdr>
        </w:div>
        <w:div w:id="1680545006">
          <w:marLeft w:val="0"/>
          <w:marRight w:val="0"/>
          <w:marTop w:val="600"/>
          <w:marBottom w:val="600"/>
          <w:divBdr>
            <w:top w:val="single" w:sz="6" w:space="0" w:color="8B889A"/>
            <w:left w:val="none" w:sz="0" w:space="0" w:color="auto"/>
            <w:bottom w:val="single" w:sz="6" w:space="0" w:color="8B889A"/>
            <w:right w:val="none" w:sz="0" w:space="0" w:color="auto"/>
          </w:divBdr>
        </w:div>
      </w:divsChild>
    </w:div>
    <w:div w:id="2004353857">
      <w:bodyDiv w:val="1"/>
      <w:marLeft w:val="0"/>
      <w:marRight w:val="0"/>
      <w:marTop w:val="0"/>
      <w:marBottom w:val="0"/>
      <w:divBdr>
        <w:top w:val="none" w:sz="0" w:space="0" w:color="auto"/>
        <w:left w:val="none" w:sz="0" w:space="0" w:color="auto"/>
        <w:bottom w:val="none" w:sz="0" w:space="0" w:color="auto"/>
        <w:right w:val="none" w:sz="0" w:space="0" w:color="auto"/>
      </w:divBdr>
      <w:divsChild>
        <w:div w:id="398014117">
          <w:marLeft w:val="0"/>
          <w:marRight w:val="0"/>
          <w:marTop w:val="600"/>
          <w:marBottom w:val="600"/>
          <w:divBdr>
            <w:top w:val="single" w:sz="6" w:space="0" w:color="8B889A"/>
            <w:left w:val="none" w:sz="0" w:space="0" w:color="auto"/>
            <w:bottom w:val="single" w:sz="6" w:space="0" w:color="8B889A"/>
            <w:right w:val="none" w:sz="0" w:space="0" w:color="auto"/>
          </w:divBdr>
        </w:div>
        <w:div w:id="1752384620">
          <w:marLeft w:val="0"/>
          <w:marRight w:val="0"/>
          <w:marTop w:val="600"/>
          <w:marBottom w:val="600"/>
          <w:divBdr>
            <w:top w:val="single" w:sz="6" w:space="0" w:color="8B889A"/>
            <w:left w:val="none" w:sz="0" w:space="0" w:color="auto"/>
            <w:bottom w:val="single" w:sz="6" w:space="0" w:color="8B889A"/>
            <w:right w:val="none" w:sz="0" w:space="0" w:color="auto"/>
          </w:divBdr>
        </w:div>
        <w:div w:id="1962805980">
          <w:marLeft w:val="0"/>
          <w:marRight w:val="0"/>
          <w:marTop w:val="600"/>
          <w:marBottom w:val="600"/>
          <w:divBdr>
            <w:top w:val="single" w:sz="6" w:space="0" w:color="8B889A"/>
            <w:left w:val="none" w:sz="0" w:space="0" w:color="auto"/>
            <w:bottom w:val="single" w:sz="6" w:space="0" w:color="8B889A"/>
            <w:right w:val="none" w:sz="0" w:space="0" w:color="auto"/>
          </w:divBdr>
        </w:div>
        <w:div w:id="375349967">
          <w:marLeft w:val="0"/>
          <w:marRight w:val="0"/>
          <w:marTop w:val="600"/>
          <w:marBottom w:val="600"/>
          <w:divBdr>
            <w:top w:val="single" w:sz="6" w:space="0" w:color="8B889A"/>
            <w:left w:val="none" w:sz="0" w:space="0" w:color="auto"/>
            <w:bottom w:val="single" w:sz="6" w:space="0" w:color="8B889A"/>
            <w:right w:val="none" w:sz="0" w:space="0" w:color="auto"/>
          </w:divBdr>
        </w:div>
        <w:div w:id="1115097023">
          <w:marLeft w:val="0"/>
          <w:marRight w:val="0"/>
          <w:marTop w:val="480"/>
          <w:marBottom w:val="480"/>
          <w:divBdr>
            <w:top w:val="none" w:sz="0" w:space="0" w:color="auto"/>
            <w:left w:val="none" w:sz="0" w:space="0" w:color="auto"/>
            <w:bottom w:val="none" w:sz="0" w:space="0" w:color="auto"/>
            <w:right w:val="none" w:sz="0" w:space="0" w:color="auto"/>
          </w:divBdr>
        </w:div>
        <w:div w:id="1172337049">
          <w:marLeft w:val="0"/>
          <w:marRight w:val="0"/>
          <w:marTop w:val="600"/>
          <w:marBottom w:val="600"/>
          <w:divBdr>
            <w:top w:val="single" w:sz="6" w:space="0" w:color="8B889A"/>
            <w:left w:val="none" w:sz="0" w:space="0" w:color="auto"/>
            <w:bottom w:val="single" w:sz="6" w:space="0" w:color="8B889A"/>
            <w:right w:val="none" w:sz="0" w:space="0" w:color="auto"/>
          </w:divBdr>
        </w:div>
        <w:div w:id="831872072">
          <w:marLeft w:val="0"/>
          <w:marRight w:val="0"/>
          <w:marTop w:val="600"/>
          <w:marBottom w:val="600"/>
          <w:divBdr>
            <w:top w:val="single" w:sz="6" w:space="0" w:color="8B889A"/>
            <w:left w:val="none" w:sz="0" w:space="0" w:color="auto"/>
            <w:bottom w:val="single" w:sz="6" w:space="0" w:color="8B889A"/>
            <w:right w:val="none" w:sz="0" w:space="0" w:color="auto"/>
          </w:divBdr>
        </w:div>
        <w:div w:id="1054692485">
          <w:marLeft w:val="0"/>
          <w:marRight w:val="0"/>
          <w:marTop w:val="600"/>
          <w:marBottom w:val="600"/>
          <w:divBdr>
            <w:top w:val="single" w:sz="6" w:space="0" w:color="8B889A"/>
            <w:left w:val="none" w:sz="0" w:space="0" w:color="auto"/>
            <w:bottom w:val="single" w:sz="6" w:space="0" w:color="8B889A"/>
            <w:right w:val="none" w:sz="0" w:space="0" w:color="auto"/>
          </w:divBdr>
        </w:div>
        <w:div w:id="16851486">
          <w:marLeft w:val="0"/>
          <w:marRight w:val="0"/>
          <w:marTop w:val="480"/>
          <w:marBottom w:val="480"/>
          <w:divBdr>
            <w:top w:val="none" w:sz="0" w:space="0" w:color="auto"/>
            <w:left w:val="none" w:sz="0" w:space="0" w:color="auto"/>
            <w:bottom w:val="none" w:sz="0" w:space="0" w:color="auto"/>
            <w:right w:val="none" w:sz="0" w:space="0" w:color="auto"/>
          </w:divBdr>
        </w:div>
        <w:div w:id="66537870">
          <w:marLeft w:val="0"/>
          <w:marRight w:val="0"/>
          <w:marTop w:val="600"/>
          <w:marBottom w:val="600"/>
          <w:divBdr>
            <w:top w:val="single" w:sz="6" w:space="0" w:color="8B889A"/>
            <w:left w:val="none" w:sz="0" w:space="0" w:color="auto"/>
            <w:bottom w:val="single" w:sz="6" w:space="0" w:color="8B889A"/>
            <w:right w:val="none" w:sz="0" w:space="0" w:color="auto"/>
          </w:divBdr>
        </w:div>
        <w:div w:id="1886259541">
          <w:marLeft w:val="0"/>
          <w:marRight w:val="0"/>
          <w:marTop w:val="600"/>
          <w:marBottom w:val="600"/>
          <w:divBdr>
            <w:top w:val="single" w:sz="6" w:space="0" w:color="8B889A"/>
            <w:left w:val="none" w:sz="0" w:space="0" w:color="auto"/>
            <w:bottom w:val="single" w:sz="6" w:space="0" w:color="8B889A"/>
            <w:right w:val="none" w:sz="0" w:space="0" w:color="auto"/>
          </w:divBdr>
        </w:div>
        <w:div w:id="188419266">
          <w:marLeft w:val="0"/>
          <w:marRight w:val="0"/>
          <w:marTop w:val="600"/>
          <w:marBottom w:val="600"/>
          <w:divBdr>
            <w:top w:val="single" w:sz="6" w:space="0" w:color="8B889A"/>
            <w:left w:val="none" w:sz="0" w:space="0" w:color="auto"/>
            <w:bottom w:val="single" w:sz="6" w:space="0" w:color="8B889A"/>
            <w:right w:val="none" w:sz="0" w:space="0" w:color="auto"/>
          </w:divBdr>
        </w:div>
        <w:div w:id="2063096326">
          <w:marLeft w:val="0"/>
          <w:marRight w:val="0"/>
          <w:marTop w:val="600"/>
          <w:marBottom w:val="600"/>
          <w:divBdr>
            <w:top w:val="single" w:sz="6" w:space="0" w:color="8B889A"/>
            <w:left w:val="none" w:sz="0" w:space="0" w:color="auto"/>
            <w:bottom w:val="single" w:sz="6" w:space="0" w:color="8B889A"/>
            <w:right w:val="none" w:sz="0" w:space="0" w:color="auto"/>
          </w:divBdr>
        </w:div>
        <w:div w:id="787703814">
          <w:marLeft w:val="0"/>
          <w:marRight w:val="0"/>
          <w:marTop w:val="600"/>
          <w:marBottom w:val="600"/>
          <w:divBdr>
            <w:top w:val="single" w:sz="6" w:space="0" w:color="8B889A"/>
            <w:left w:val="none" w:sz="0" w:space="0" w:color="auto"/>
            <w:bottom w:val="single" w:sz="6" w:space="0" w:color="8B889A"/>
            <w:right w:val="none" w:sz="0" w:space="0" w:color="auto"/>
          </w:divBdr>
        </w:div>
        <w:div w:id="1349138327">
          <w:marLeft w:val="0"/>
          <w:marRight w:val="0"/>
          <w:marTop w:val="600"/>
          <w:marBottom w:val="600"/>
          <w:divBdr>
            <w:top w:val="single" w:sz="6" w:space="0" w:color="8B889A"/>
            <w:left w:val="none" w:sz="0" w:space="0" w:color="auto"/>
            <w:bottom w:val="single" w:sz="6" w:space="0" w:color="8B889A"/>
            <w:right w:val="none" w:sz="0" w:space="0" w:color="auto"/>
          </w:divBdr>
        </w:div>
        <w:div w:id="585773884">
          <w:marLeft w:val="0"/>
          <w:marRight w:val="0"/>
          <w:marTop w:val="600"/>
          <w:marBottom w:val="600"/>
          <w:divBdr>
            <w:top w:val="single" w:sz="6" w:space="0" w:color="8B889A"/>
            <w:left w:val="none" w:sz="0" w:space="0" w:color="auto"/>
            <w:bottom w:val="single" w:sz="6" w:space="0" w:color="8B889A"/>
            <w:right w:val="none" w:sz="0" w:space="0" w:color="auto"/>
          </w:divBdr>
        </w:div>
        <w:div w:id="1813869875">
          <w:marLeft w:val="0"/>
          <w:marRight w:val="0"/>
          <w:marTop w:val="480"/>
          <w:marBottom w:val="480"/>
          <w:divBdr>
            <w:top w:val="none" w:sz="0" w:space="0" w:color="auto"/>
            <w:left w:val="none" w:sz="0" w:space="0" w:color="auto"/>
            <w:bottom w:val="none" w:sz="0" w:space="0" w:color="auto"/>
            <w:right w:val="none" w:sz="0" w:space="0" w:color="auto"/>
          </w:divBdr>
        </w:div>
        <w:div w:id="1339384633">
          <w:marLeft w:val="0"/>
          <w:marRight w:val="0"/>
          <w:marTop w:val="600"/>
          <w:marBottom w:val="600"/>
          <w:divBdr>
            <w:top w:val="single" w:sz="6" w:space="0" w:color="8B889A"/>
            <w:left w:val="none" w:sz="0" w:space="0" w:color="auto"/>
            <w:bottom w:val="single" w:sz="6" w:space="0" w:color="8B889A"/>
            <w:right w:val="none" w:sz="0" w:space="0" w:color="auto"/>
          </w:divBdr>
        </w:div>
        <w:div w:id="946539770">
          <w:marLeft w:val="0"/>
          <w:marRight w:val="0"/>
          <w:marTop w:val="600"/>
          <w:marBottom w:val="600"/>
          <w:divBdr>
            <w:top w:val="single" w:sz="6" w:space="0" w:color="8B889A"/>
            <w:left w:val="none" w:sz="0" w:space="0" w:color="auto"/>
            <w:bottom w:val="single" w:sz="6" w:space="0" w:color="8B889A"/>
            <w:right w:val="none" w:sz="0" w:space="0" w:color="auto"/>
          </w:divBdr>
        </w:div>
        <w:div w:id="916136623">
          <w:marLeft w:val="0"/>
          <w:marRight w:val="0"/>
          <w:marTop w:val="480"/>
          <w:marBottom w:val="480"/>
          <w:divBdr>
            <w:top w:val="none" w:sz="0" w:space="0" w:color="auto"/>
            <w:left w:val="none" w:sz="0" w:space="0" w:color="auto"/>
            <w:bottom w:val="none" w:sz="0" w:space="0" w:color="auto"/>
            <w:right w:val="none" w:sz="0" w:space="0" w:color="auto"/>
          </w:divBdr>
        </w:div>
        <w:div w:id="1751387372">
          <w:marLeft w:val="0"/>
          <w:marRight w:val="0"/>
          <w:marTop w:val="600"/>
          <w:marBottom w:val="600"/>
          <w:divBdr>
            <w:top w:val="single" w:sz="6" w:space="0" w:color="8B889A"/>
            <w:left w:val="none" w:sz="0" w:space="0" w:color="auto"/>
            <w:bottom w:val="single" w:sz="6" w:space="0" w:color="8B889A"/>
            <w:right w:val="none" w:sz="0" w:space="0" w:color="auto"/>
          </w:divBdr>
        </w:div>
        <w:div w:id="1975941644">
          <w:marLeft w:val="0"/>
          <w:marRight w:val="0"/>
          <w:marTop w:val="480"/>
          <w:marBottom w:val="480"/>
          <w:divBdr>
            <w:top w:val="none" w:sz="0" w:space="0" w:color="auto"/>
            <w:left w:val="none" w:sz="0" w:space="0" w:color="auto"/>
            <w:bottom w:val="none" w:sz="0" w:space="0" w:color="auto"/>
            <w:right w:val="none" w:sz="0" w:space="0" w:color="auto"/>
          </w:divBdr>
        </w:div>
        <w:div w:id="1293172553">
          <w:marLeft w:val="0"/>
          <w:marRight w:val="0"/>
          <w:marTop w:val="600"/>
          <w:marBottom w:val="600"/>
          <w:divBdr>
            <w:top w:val="single" w:sz="6" w:space="0" w:color="8B889A"/>
            <w:left w:val="none" w:sz="0" w:space="0" w:color="auto"/>
            <w:bottom w:val="single" w:sz="6" w:space="0" w:color="8B889A"/>
            <w:right w:val="none" w:sz="0" w:space="0" w:color="auto"/>
          </w:divBdr>
        </w:div>
        <w:div w:id="1723403762">
          <w:marLeft w:val="0"/>
          <w:marRight w:val="0"/>
          <w:marTop w:val="600"/>
          <w:marBottom w:val="600"/>
          <w:divBdr>
            <w:top w:val="single" w:sz="6" w:space="0" w:color="8B889A"/>
            <w:left w:val="none" w:sz="0" w:space="0" w:color="auto"/>
            <w:bottom w:val="single" w:sz="6" w:space="0" w:color="8B889A"/>
            <w:right w:val="none" w:sz="0" w:space="0" w:color="auto"/>
          </w:divBdr>
        </w:div>
      </w:divsChild>
    </w:div>
    <w:div w:id="2015448057">
      <w:bodyDiv w:val="1"/>
      <w:marLeft w:val="0"/>
      <w:marRight w:val="0"/>
      <w:marTop w:val="0"/>
      <w:marBottom w:val="0"/>
      <w:divBdr>
        <w:top w:val="none" w:sz="0" w:space="0" w:color="auto"/>
        <w:left w:val="none" w:sz="0" w:space="0" w:color="auto"/>
        <w:bottom w:val="none" w:sz="0" w:space="0" w:color="auto"/>
        <w:right w:val="none" w:sz="0" w:space="0" w:color="auto"/>
      </w:divBdr>
      <w:divsChild>
        <w:div w:id="377126289">
          <w:marLeft w:val="0"/>
          <w:marRight w:val="0"/>
          <w:marTop w:val="600"/>
          <w:marBottom w:val="600"/>
          <w:divBdr>
            <w:top w:val="single" w:sz="6" w:space="0" w:color="8B889A"/>
            <w:left w:val="none" w:sz="0" w:space="0" w:color="auto"/>
            <w:bottom w:val="single" w:sz="6" w:space="0" w:color="8B889A"/>
            <w:right w:val="none" w:sz="0" w:space="0" w:color="auto"/>
          </w:divBdr>
        </w:div>
        <w:div w:id="1441410331">
          <w:marLeft w:val="0"/>
          <w:marRight w:val="0"/>
          <w:marTop w:val="600"/>
          <w:marBottom w:val="600"/>
          <w:divBdr>
            <w:top w:val="single" w:sz="6" w:space="0" w:color="8B889A"/>
            <w:left w:val="none" w:sz="0" w:space="0" w:color="auto"/>
            <w:bottom w:val="single" w:sz="6" w:space="0" w:color="8B889A"/>
            <w:right w:val="none" w:sz="0" w:space="0" w:color="auto"/>
          </w:divBdr>
        </w:div>
        <w:div w:id="2008904211">
          <w:marLeft w:val="0"/>
          <w:marRight w:val="0"/>
          <w:marTop w:val="600"/>
          <w:marBottom w:val="600"/>
          <w:divBdr>
            <w:top w:val="single" w:sz="6" w:space="0" w:color="8B889A"/>
            <w:left w:val="none" w:sz="0" w:space="0" w:color="auto"/>
            <w:bottom w:val="single" w:sz="6" w:space="0" w:color="8B889A"/>
            <w:right w:val="none" w:sz="0" w:space="0" w:color="auto"/>
          </w:divBdr>
        </w:div>
        <w:div w:id="1757357886">
          <w:marLeft w:val="0"/>
          <w:marRight w:val="0"/>
          <w:marTop w:val="600"/>
          <w:marBottom w:val="600"/>
          <w:divBdr>
            <w:top w:val="single" w:sz="6" w:space="0" w:color="8B889A"/>
            <w:left w:val="none" w:sz="0" w:space="0" w:color="auto"/>
            <w:bottom w:val="single" w:sz="6" w:space="0" w:color="8B889A"/>
            <w:right w:val="none" w:sz="0" w:space="0" w:color="auto"/>
          </w:divBdr>
        </w:div>
        <w:div w:id="459687968">
          <w:marLeft w:val="0"/>
          <w:marRight w:val="0"/>
          <w:marTop w:val="480"/>
          <w:marBottom w:val="480"/>
          <w:divBdr>
            <w:top w:val="none" w:sz="0" w:space="0" w:color="auto"/>
            <w:left w:val="none" w:sz="0" w:space="0" w:color="auto"/>
            <w:bottom w:val="none" w:sz="0" w:space="0" w:color="auto"/>
            <w:right w:val="none" w:sz="0" w:space="0" w:color="auto"/>
          </w:divBdr>
        </w:div>
        <w:div w:id="1102996574">
          <w:marLeft w:val="0"/>
          <w:marRight w:val="0"/>
          <w:marTop w:val="600"/>
          <w:marBottom w:val="600"/>
          <w:divBdr>
            <w:top w:val="single" w:sz="6" w:space="0" w:color="8B889A"/>
            <w:left w:val="none" w:sz="0" w:space="0" w:color="auto"/>
            <w:bottom w:val="single" w:sz="6" w:space="0" w:color="8B889A"/>
            <w:right w:val="none" w:sz="0" w:space="0" w:color="auto"/>
          </w:divBdr>
        </w:div>
        <w:div w:id="525482935">
          <w:marLeft w:val="0"/>
          <w:marRight w:val="0"/>
          <w:marTop w:val="600"/>
          <w:marBottom w:val="600"/>
          <w:divBdr>
            <w:top w:val="single" w:sz="6" w:space="0" w:color="8B889A"/>
            <w:left w:val="none" w:sz="0" w:space="0" w:color="auto"/>
            <w:bottom w:val="single" w:sz="6" w:space="0" w:color="8B889A"/>
            <w:right w:val="none" w:sz="0" w:space="0" w:color="auto"/>
          </w:divBdr>
        </w:div>
        <w:div w:id="1912352798">
          <w:marLeft w:val="0"/>
          <w:marRight w:val="0"/>
          <w:marTop w:val="600"/>
          <w:marBottom w:val="600"/>
          <w:divBdr>
            <w:top w:val="single" w:sz="6" w:space="0" w:color="8B889A"/>
            <w:left w:val="none" w:sz="0" w:space="0" w:color="auto"/>
            <w:bottom w:val="single" w:sz="6" w:space="0" w:color="8B889A"/>
            <w:right w:val="none" w:sz="0" w:space="0" w:color="auto"/>
          </w:divBdr>
        </w:div>
        <w:div w:id="229460719">
          <w:marLeft w:val="0"/>
          <w:marRight w:val="0"/>
          <w:marTop w:val="480"/>
          <w:marBottom w:val="480"/>
          <w:divBdr>
            <w:top w:val="none" w:sz="0" w:space="0" w:color="auto"/>
            <w:left w:val="none" w:sz="0" w:space="0" w:color="auto"/>
            <w:bottom w:val="none" w:sz="0" w:space="0" w:color="auto"/>
            <w:right w:val="none" w:sz="0" w:space="0" w:color="auto"/>
          </w:divBdr>
        </w:div>
        <w:div w:id="459687622">
          <w:marLeft w:val="0"/>
          <w:marRight w:val="0"/>
          <w:marTop w:val="600"/>
          <w:marBottom w:val="600"/>
          <w:divBdr>
            <w:top w:val="single" w:sz="6" w:space="0" w:color="8B889A"/>
            <w:left w:val="none" w:sz="0" w:space="0" w:color="auto"/>
            <w:bottom w:val="single" w:sz="6" w:space="0" w:color="8B889A"/>
            <w:right w:val="none" w:sz="0" w:space="0" w:color="auto"/>
          </w:divBdr>
        </w:div>
        <w:div w:id="1047990314">
          <w:marLeft w:val="0"/>
          <w:marRight w:val="0"/>
          <w:marTop w:val="600"/>
          <w:marBottom w:val="600"/>
          <w:divBdr>
            <w:top w:val="single" w:sz="6" w:space="0" w:color="8B889A"/>
            <w:left w:val="none" w:sz="0" w:space="0" w:color="auto"/>
            <w:bottom w:val="single" w:sz="6" w:space="0" w:color="8B889A"/>
            <w:right w:val="none" w:sz="0" w:space="0" w:color="auto"/>
          </w:divBdr>
        </w:div>
        <w:div w:id="738484398">
          <w:marLeft w:val="0"/>
          <w:marRight w:val="0"/>
          <w:marTop w:val="600"/>
          <w:marBottom w:val="600"/>
          <w:divBdr>
            <w:top w:val="single" w:sz="6" w:space="0" w:color="8B889A"/>
            <w:left w:val="none" w:sz="0" w:space="0" w:color="auto"/>
            <w:bottom w:val="single" w:sz="6" w:space="0" w:color="8B889A"/>
            <w:right w:val="none" w:sz="0" w:space="0" w:color="auto"/>
          </w:divBdr>
        </w:div>
        <w:div w:id="363485804">
          <w:marLeft w:val="0"/>
          <w:marRight w:val="0"/>
          <w:marTop w:val="600"/>
          <w:marBottom w:val="600"/>
          <w:divBdr>
            <w:top w:val="single" w:sz="6" w:space="0" w:color="8B889A"/>
            <w:left w:val="none" w:sz="0" w:space="0" w:color="auto"/>
            <w:bottom w:val="single" w:sz="6" w:space="0" w:color="8B889A"/>
            <w:right w:val="none" w:sz="0" w:space="0" w:color="auto"/>
          </w:divBdr>
        </w:div>
        <w:div w:id="391005146">
          <w:marLeft w:val="0"/>
          <w:marRight w:val="0"/>
          <w:marTop w:val="600"/>
          <w:marBottom w:val="600"/>
          <w:divBdr>
            <w:top w:val="single" w:sz="6" w:space="0" w:color="8B889A"/>
            <w:left w:val="none" w:sz="0" w:space="0" w:color="auto"/>
            <w:bottom w:val="single" w:sz="6" w:space="0" w:color="8B889A"/>
            <w:right w:val="none" w:sz="0" w:space="0" w:color="auto"/>
          </w:divBdr>
        </w:div>
        <w:div w:id="853113221">
          <w:marLeft w:val="0"/>
          <w:marRight w:val="0"/>
          <w:marTop w:val="600"/>
          <w:marBottom w:val="600"/>
          <w:divBdr>
            <w:top w:val="single" w:sz="6" w:space="0" w:color="8B889A"/>
            <w:left w:val="none" w:sz="0" w:space="0" w:color="auto"/>
            <w:bottom w:val="single" w:sz="6" w:space="0" w:color="8B889A"/>
            <w:right w:val="none" w:sz="0" w:space="0" w:color="auto"/>
          </w:divBdr>
        </w:div>
        <w:div w:id="556597978">
          <w:marLeft w:val="0"/>
          <w:marRight w:val="0"/>
          <w:marTop w:val="600"/>
          <w:marBottom w:val="600"/>
          <w:divBdr>
            <w:top w:val="single" w:sz="6" w:space="0" w:color="8B889A"/>
            <w:left w:val="none" w:sz="0" w:space="0" w:color="auto"/>
            <w:bottom w:val="single" w:sz="6" w:space="0" w:color="8B889A"/>
            <w:right w:val="none" w:sz="0" w:space="0" w:color="auto"/>
          </w:divBdr>
        </w:div>
        <w:div w:id="686323937">
          <w:marLeft w:val="0"/>
          <w:marRight w:val="0"/>
          <w:marTop w:val="480"/>
          <w:marBottom w:val="480"/>
          <w:divBdr>
            <w:top w:val="none" w:sz="0" w:space="0" w:color="auto"/>
            <w:left w:val="none" w:sz="0" w:space="0" w:color="auto"/>
            <w:bottom w:val="none" w:sz="0" w:space="0" w:color="auto"/>
            <w:right w:val="none" w:sz="0" w:space="0" w:color="auto"/>
          </w:divBdr>
        </w:div>
        <w:div w:id="2028677865">
          <w:marLeft w:val="0"/>
          <w:marRight w:val="0"/>
          <w:marTop w:val="600"/>
          <w:marBottom w:val="600"/>
          <w:divBdr>
            <w:top w:val="single" w:sz="6" w:space="0" w:color="8B889A"/>
            <w:left w:val="none" w:sz="0" w:space="0" w:color="auto"/>
            <w:bottom w:val="single" w:sz="6" w:space="0" w:color="8B889A"/>
            <w:right w:val="none" w:sz="0" w:space="0" w:color="auto"/>
          </w:divBdr>
        </w:div>
        <w:div w:id="1065567986">
          <w:marLeft w:val="0"/>
          <w:marRight w:val="0"/>
          <w:marTop w:val="600"/>
          <w:marBottom w:val="600"/>
          <w:divBdr>
            <w:top w:val="single" w:sz="6" w:space="0" w:color="8B889A"/>
            <w:left w:val="none" w:sz="0" w:space="0" w:color="auto"/>
            <w:bottom w:val="single" w:sz="6" w:space="0" w:color="8B889A"/>
            <w:right w:val="none" w:sz="0" w:space="0" w:color="auto"/>
          </w:divBdr>
        </w:div>
        <w:div w:id="513304132">
          <w:marLeft w:val="0"/>
          <w:marRight w:val="0"/>
          <w:marTop w:val="480"/>
          <w:marBottom w:val="480"/>
          <w:divBdr>
            <w:top w:val="none" w:sz="0" w:space="0" w:color="auto"/>
            <w:left w:val="none" w:sz="0" w:space="0" w:color="auto"/>
            <w:bottom w:val="none" w:sz="0" w:space="0" w:color="auto"/>
            <w:right w:val="none" w:sz="0" w:space="0" w:color="auto"/>
          </w:divBdr>
        </w:div>
        <w:div w:id="1315833541">
          <w:marLeft w:val="0"/>
          <w:marRight w:val="0"/>
          <w:marTop w:val="600"/>
          <w:marBottom w:val="600"/>
          <w:divBdr>
            <w:top w:val="single" w:sz="6" w:space="0" w:color="8B889A"/>
            <w:left w:val="none" w:sz="0" w:space="0" w:color="auto"/>
            <w:bottom w:val="single" w:sz="6" w:space="0" w:color="8B889A"/>
            <w:right w:val="none" w:sz="0" w:space="0" w:color="auto"/>
          </w:divBdr>
        </w:div>
        <w:div w:id="1899852574">
          <w:marLeft w:val="0"/>
          <w:marRight w:val="0"/>
          <w:marTop w:val="480"/>
          <w:marBottom w:val="480"/>
          <w:divBdr>
            <w:top w:val="none" w:sz="0" w:space="0" w:color="auto"/>
            <w:left w:val="none" w:sz="0" w:space="0" w:color="auto"/>
            <w:bottom w:val="none" w:sz="0" w:space="0" w:color="auto"/>
            <w:right w:val="none" w:sz="0" w:space="0" w:color="auto"/>
          </w:divBdr>
        </w:div>
        <w:div w:id="3872176">
          <w:marLeft w:val="0"/>
          <w:marRight w:val="0"/>
          <w:marTop w:val="600"/>
          <w:marBottom w:val="600"/>
          <w:divBdr>
            <w:top w:val="single" w:sz="6" w:space="0" w:color="8B889A"/>
            <w:left w:val="none" w:sz="0" w:space="0" w:color="auto"/>
            <w:bottom w:val="single" w:sz="6" w:space="0" w:color="8B889A"/>
            <w:right w:val="none" w:sz="0" w:space="0" w:color="auto"/>
          </w:divBdr>
        </w:div>
        <w:div w:id="1915815793">
          <w:marLeft w:val="0"/>
          <w:marRight w:val="0"/>
          <w:marTop w:val="600"/>
          <w:marBottom w:val="600"/>
          <w:divBdr>
            <w:top w:val="single" w:sz="6" w:space="0" w:color="8B889A"/>
            <w:left w:val="none" w:sz="0" w:space="0" w:color="auto"/>
            <w:bottom w:val="single" w:sz="6" w:space="0" w:color="8B889A"/>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arning.oreilly.com/library/view/databricks-certified-generative/9798341623446/ch03.html" TargetMode="External"/><Relationship Id="rId117" Type="http://schemas.openxmlformats.org/officeDocument/2006/relationships/image" Target="media/image25.png"/><Relationship Id="rId21" Type="http://schemas.openxmlformats.org/officeDocument/2006/relationships/hyperlink" Target="https://learning.oreilly.com/library/view/databricks-certified-generative/9798341623446/ch02.html" TargetMode="External"/><Relationship Id="rId42" Type="http://schemas.openxmlformats.org/officeDocument/2006/relationships/image" Target="media/image7.png"/><Relationship Id="rId47" Type="http://schemas.openxmlformats.org/officeDocument/2006/relationships/hyperlink" Target="https://learning.oreilly.com/library/view/databricks-certified-generative/9798341623446/ch04.html" TargetMode="External"/><Relationship Id="rId63" Type="http://schemas.openxmlformats.org/officeDocument/2006/relationships/image" Target="media/image12.png"/><Relationship Id="rId68" Type="http://schemas.openxmlformats.org/officeDocument/2006/relationships/image" Target="media/image13.png"/><Relationship Id="rId84" Type="http://schemas.openxmlformats.org/officeDocument/2006/relationships/hyperlink" Target="https://learning.oreilly.com/library/view/databricks-certified-generative/9798341623446/ch05.html" TargetMode="External"/><Relationship Id="rId89" Type="http://schemas.openxmlformats.org/officeDocument/2006/relationships/hyperlink" Target="https://github.com/rkaushik2007/Databricks-Certified-Generative-AI-Engineer-Associate-Study-Guide/tree/main/Chapter%205" TargetMode="External"/><Relationship Id="rId112" Type="http://schemas.openxmlformats.org/officeDocument/2006/relationships/hyperlink" Target="https://learning.oreilly.com/library/view/databricks-certified-generative/9798341623446/ch06.html" TargetMode="External"/><Relationship Id="rId16" Type="http://schemas.openxmlformats.org/officeDocument/2006/relationships/hyperlink" Target="https://learning.oreilly.com/library/view/databricks-certified-generative/9798341623446/ch02.html" TargetMode="External"/><Relationship Id="rId107" Type="http://schemas.openxmlformats.org/officeDocument/2006/relationships/hyperlink" Target="https://learning.oreilly.com/library/view/databricks-certified-generative/9798341623446/ch06.html" TargetMode="External"/><Relationship Id="rId11" Type="http://schemas.openxmlformats.org/officeDocument/2006/relationships/hyperlink" Target="https://learning.oreilly.com/library/view/databricks-certified-generative/9798341623446/ch01.html" TargetMode="External"/><Relationship Id="rId32" Type="http://schemas.openxmlformats.org/officeDocument/2006/relationships/hyperlink" Target="https://learning.oreilly.com/library/view/databricks-certified-generative/9798341623446/ch03.html" TargetMode="External"/><Relationship Id="rId37" Type="http://schemas.openxmlformats.org/officeDocument/2006/relationships/hyperlink" Target="https://learning.oreilly.com/library/view/databricks-certified-generative/9798341623446/ch03.html" TargetMode="External"/><Relationship Id="rId53" Type="http://schemas.openxmlformats.org/officeDocument/2006/relationships/image" Target="media/image10.png"/><Relationship Id="rId58" Type="http://schemas.openxmlformats.org/officeDocument/2006/relationships/hyperlink" Target="https://learning.oreilly.com/library/view/databricks-certified-generative/9798341623446/ch05.html" TargetMode="External"/><Relationship Id="rId74" Type="http://schemas.openxmlformats.org/officeDocument/2006/relationships/hyperlink" Target="https://learning.oreilly.com/library/view/databricks-certified-generative/9798341623446/ch05.html" TargetMode="External"/><Relationship Id="rId79" Type="http://schemas.openxmlformats.org/officeDocument/2006/relationships/hyperlink" Target="https://learning.oreilly.com/library/view/databricks-certified-generative/9798341623446/ch05.html" TargetMode="External"/><Relationship Id="rId102" Type="http://schemas.openxmlformats.org/officeDocument/2006/relationships/image" Target="media/image20.png"/><Relationship Id="rId123" Type="http://schemas.openxmlformats.org/officeDocument/2006/relationships/image" Target="media/image27.png"/><Relationship Id="rId128" Type="http://schemas.openxmlformats.org/officeDocument/2006/relationships/theme" Target="theme/theme1.xml"/><Relationship Id="rId5" Type="http://schemas.openxmlformats.org/officeDocument/2006/relationships/hyperlink" Target="https://learning.oreilly.com/search/?query=author%3A%22Rajaniesh%20Kaushikk%22&amp;sort=relevance&amp;highlight=true" TargetMode="External"/><Relationship Id="rId90" Type="http://schemas.openxmlformats.org/officeDocument/2006/relationships/hyperlink" Target="https://learning.oreilly.com/library/view/databricks-certified-generative/9798341623446/ch06.html" TargetMode="External"/><Relationship Id="rId95" Type="http://schemas.openxmlformats.org/officeDocument/2006/relationships/hyperlink" Target="https://learning.oreilly.com/library/view/databricks-certified-generative/9798341623446/ch06.html" TargetMode="External"/><Relationship Id="rId22" Type="http://schemas.openxmlformats.org/officeDocument/2006/relationships/image" Target="media/image4.png"/><Relationship Id="rId27" Type="http://schemas.openxmlformats.org/officeDocument/2006/relationships/hyperlink" Target="https://learning.oreilly.com/library/view/databricks-certified-generative/9798341623446/ch03.html" TargetMode="External"/><Relationship Id="rId43" Type="http://schemas.openxmlformats.org/officeDocument/2006/relationships/hyperlink" Target="https://learning.oreilly.com/library/view/databricks-certified-generative/9798341623446/ch04.html" TargetMode="External"/><Relationship Id="rId48" Type="http://schemas.openxmlformats.org/officeDocument/2006/relationships/hyperlink" Target="https://learning.oreilly.com/library/view/databricks-certified-generative/9798341623446/ch04.html" TargetMode="External"/><Relationship Id="rId64" Type="http://schemas.openxmlformats.org/officeDocument/2006/relationships/hyperlink" Target="https://learning.oreilly.com/library/view/databricks-certified-generative/9798341623446/ch05.html" TargetMode="External"/><Relationship Id="rId69" Type="http://schemas.openxmlformats.org/officeDocument/2006/relationships/hyperlink" Target="https://learning.oreilly.com/library/view/databricks-certified-generative/9798341623446/ch05.html" TargetMode="External"/><Relationship Id="rId113" Type="http://schemas.openxmlformats.org/officeDocument/2006/relationships/hyperlink" Target="https://learning.oreilly.com/library/view/databricks-certified-generative/9798341623446/ch06.html" TargetMode="External"/><Relationship Id="rId118" Type="http://schemas.openxmlformats.org/officeDocument/2006/relationships/hyperlink" Target="https://learning.oreilly.com/library/view/databricks-certified-generative/9798341623446/ch06.html" TargetMode="External"/><Relationship Id="rId80" Type="http://schemas.openxmlformats.org/officeDocument/2006/relationships/image" Target="media/image16.png"/><Relationship Id="rId85" Type="http://schemas.openxmlformats.org/officeDocument/2006/relationships/image" Target="media/image17.png"/><Relationship Id="rId12" Type="http://schemas.openxmlformats.org/officeDocument/2006/relationships/hyperlink" Target="https://learning.oreilly.com/library/view/databricks-certified-generative/9798341623446/ch02.html" TargetMode="External"/><Relationship Id="rId17" Type="http://schemas.openxmlformats.org/officeDocument/2006/relationships/hyperlink" Target="https://learning.oreilly.com/library/view/databricks-certified-generative/9798341623446/ch02.html" TargetMode="External"/><Relationship Id="rId33" Type="http://schemas.openxmlformats.org/officeDocument/2006/relationships/hyperlink" Target="https://learning.oreilly.com/library/view/databricks-certified-generative/9798341623446/ch03.html" TargetMode="External"/><Relationship Id="rId38" Type="http://schemas.openxmlformats.org/officeDocument/2006/relationships/hyperlink" Target="https://github.com/rkaushik2007/Databricks-Certified-Generative-AI-Engineer-Associate-Study-Guide/tree/main/Chapter%203" TargetMode="External"/><Relationship Id="rId59" Type="http://schemas.openxmlformats.org/officeDocument/2006/relationships/image" Target="media/image11.png"/><Relationship Id="rId103" Type="http://schemas.openxmlformats.org/officeDocument/2006/relationships/hyperlink" Target="https://learning.oreilly.com/library/view/databricks-certified-generative/9798341623446/ch06.html" TargetMode="External"/><Relationship Id="rId108" Type="http://schemas.openxmlformats.org/officeDocument/2006/relationships/image" Target="media/image22.png"/><Relationship Id="rId124" Type="http://schemas.openxmlformats.org/officeDocument/2006/relationships/hyperlink" Target="https://learning.oreilly.com/library/view/databricks-certified-generative/9798341623446/ch06.html" TargetMode="External"/><Relationship Id="rId54" Type="http://schemas.openxmlformats.org/officeDocument/2006/relationships/hyperlink" Target="https://learning.oreilly.com/library/view/databricks-certified-generative/9798341623446/ch04.html" TargetMode="External"/><Relationship Id="rId70" Type="http://schemas.openxmlformats.org/officeDocument/2006/relationships/hyperlink" Target="https://learning.oreilly.com/library/view/databricks-certified-generative/9798341623446/ch05.html" TargetMode="External"/><Relationship Id="rId75" Type="http://schemas.openxmlformats.org/officeDocument/2006/relationships/hyperlink" Target="https://learning.oreilly.com/library/view/databricks-certified-generative/9798341623446/ch05.html" TargetMode="External"/><Relationship Id="rId91" Type="http://schemas.openxmlformats.org/officeDocument/2006/relationships/hyperlink" Target="https://learning.oreilly.com/library/view/databricks-certified-generative/9798341623446/ch06.html" TargetMode="External"/><Relationship Id="rId96" Type="http://schemas.openxmlformats.org/officeDocument/2006/relationships/hyperlink" Target="https://learning.oreilly.com/library/view/databricks-certified-generative/9798341623446/ch06.html" TargetMode="External"/><Relationship Id="rId1" Type="http://schemas.openxmlformats.org/officeDocument/2006/relationships/numbering" Target="numbering.xml"/><Relationship Id="rId6" Type="http://schemas.openxmlformats.org/officeDocument/2006/relationships/image" Target="media/image1.jpeg"/><Relationship Id="rId23" Type="http://schemas.openxmlformats.org/officeDocument/2006/relationships/hyperlink" Target="https://learning.oreilly.com/library/view/databricks-certified-generative/9798341623446/ch02.html" TargetMode="External"/><Relationship Id="rId28" Type="http://schemas.openxmlformats.org/officeDocument/2006/relationships/hyperlink" Target="https://learning.oreilly.com/library/view/databricks-certified-generative/9798341623446/ch03.html" TargetMode="External"/><Relationship Id="rId49" Type="http://schemas.openxmlformats.org/officeDocument/2006/relationships/hyperlink" Target="https://learning.oreilly.com/library/view/databricks-certified-generative/9798341623446/ch04.html" TargetMode="External"/><Relationship Id="rId114" Type="http://schemas.openxmlformats.org/officeDocument/2006/relationships/image" Target="media/image24.png"/><Relationship Id="rId119" Type="http://schemas.openxmlformats.org/officeDocument/2006/relationships/hyperlink" Target="https://learning.oreilly.com/library/view/databricks-certified-generative/9798341623446/ch06.html" TargetMode="External"/><Relationship Id="rId44" Type="http://schemas.openxmlformats.org/officeDocument/2006/relationships/hyperlink" Target="https://learning.oreilly.com/library/view/databricks-certified-generative/9798341623446/ch04.html" TargetMode="External"/><Relationship Id="rId60" Type="http://schemas.openxmlformats.org/officeDocument/2006/relationships/hyperlink" Target="https://learning.oreilly.com/library/view/databricks-certified-generative/9798341623446/ch05.html" TargetMode="External"/><Relationship Id="rId65" Type="http://schemas.openxmlformats.org/officeDocument/2006/relationships/hyperlink" Target="https://learning.oreilly.com/library/view/databricks-certified-generative/9798341623446/ch05.html" TargetMode="External"/><Relationship Id="rId81" Type="http://schemas.openxmlformats.org/officeDocument/2006/relationships/hyperlink" Target="https://learning.oreilly.com/library/view/databricks-certified-generative/9798341623446/ch05.html" TargetMode="External"/><Relationship Id="rId86" Type="http://schemas.openxmlformats.org/officeDocument/2006/relationships/hyperlink" Target="https://learning.oreilly.com/library/view/databricks-certified-generative/9798341623446/ch05.html" TargetMode="External"/><Relationship Id="rId13" Type="http://schemas.openxmlformats.org/officeDocument/2006/relationships/hyperlink" Target="https://learning.oreilly.com/library/view/databricks-certified-generative/9798341623446/ch02.html" TargetMode="External"/><Relationship Id="rId18" Type="http://schemas.openxmlformats.org/officeDocument/2006/relationships/hyperlink" Target="https://learning.oreilly.com/library/view/databricks-certified-generative/9798341623446/ch02.html" TargetMode="External"/><Relationship Id="rId39" Type="http://schemas.openxmlformats.org/officeDocument/2006/relationships/hyperlink" Target="https://learning.oreilly.com/library/view/databricks-certified-generative/9798341623446/ch04.html" TargetMode="External"/><Relationship Id="rId109" Type="http://schemas.openxmlformats.org/officeDocument/2006/relationships/hyperlink" Target="https://learning.oreilly.com/library/view/databricks-certified-generative/9798341623446/ch06.html" TargetMode="External"/><Relationship Id="rId34" Type="http://schemas.openxmlformats.org/officeDocument/2006/relationships/hyperlink" Target="https://learning.oreilly.com/library/view/databricks-certified-generative/9798341623446/ch03.html" TargetMode="External"/><Relationship Id="rId50" Type="http://schemas.openxmlformats.org/officeDocument/2006/relationships/image" Target="media/image8.png"/><Relationship Id="rId55" Type="http://schemas.openxmlformats.org/officeDocument/2006/relationships/hyperlink" Target="https://learning.oreilly.com/library/view/databricks-certified-generative/9798341623446/ch05.html" TargetMode="External"/><Relationship Id="rId76" Type="http://schemas.openxmlformats.org/officeDocument/2006/relationships/hyperlink" Target="https://learning.oreilly.com/library/view/databricks-certified-generative/9798341623446/ch05.html" TargetMode="External"/><Relationship Id="rId97" Type="http://schemas.openxmlformats.org/officeDocument/2006/relationships/image" Target="media/image19.png"/><Relationship Id="rId104" Type="http://schemas.openxmlformats.org/officeDocument/2006/relationships/hyperlink" Target="https://learning.oreilly.com/library/view/databricks-certified-generative/9798341623446/ch06.html" TargetMode="External"/><Relationship Id="rId120" Type="http://schemas.openxmlformats.org/officeDocument/2006/relationships/hyperlink" Target="https://learning.oreilly.com/library/view/databricks-certified-generative/9798341623446/ch06.html" TargetMode="External"/><Relationship Id="rId125" Type="http://schemas.openxmlformats.org/officeDocument/2006/relationships/hyperlink" Target="https://learning.oreilly.com/library/view/databricks-certified-generative/9798341623446/ch06.html" TargetMode="External"/><Relationship Id="rId7" Type="http://schemas.openxmlformats.org/officeDocument/2006/relationships/hyperlink" Target="https://learning.oreilly.com/library/view/databricks-certified-generative/9798341623446/preface01.html" TargetMode="External"/><Relationship Id="rId71" Type="http://schemas.openxmlformats.org/officeDocument/2006/relationships/hyperlink" Target="https://learning.oreilly.com/library/view/databricks-certified-generative/9798341623446/ch05.html" TargetMode="External"/><Relationship Id="rId92" Type="http://schemas.openxmlformats.org/officeDocument/2006/relationships/hyperlink" Target="https://learning.oreilly.com/library/view/databricks-certified-generative/9798341623446/ch06.html" TargetMode="External"/><Relationship Id="rId2" Type="http://schemas.openxmlformats.org/officeDocument/2006/relationships/styles" Target="styles.xml"/><Relationship Id="rId29" Type="http://schemas.openxmlformats.org/officeDocument/2006/relationships/hyperlink" Target="https://learning.oreilly.com/library/view/databricks-certified-generative/9798341623446/ch03.html" TargetMode="External"/><Relationship Id="rId24" Type="http://schemas.openxmlformats.org/officeDocument/2006/relationships/image" Target="media/image5.png"/><Relationship Id="rId40" Type="http://schemas.openxmlformats.org/officeDocument/2006/relationships/image" Target="media/image6.png"/><Relationship Id="rId45" Type="http://schemas.openxmlformats.org/officeDocument/2006/relationships/hyperlink" Target="https://learning.oreilly.com/library/view/databricks-certified-generative/9798341623446/ch04.html" TargetMode="External"/><Relationship Id="rId66" Type="http://schemas.openxmlformats.org/officeDocument/2006/relationships/hyperlink" Target="https://learning.oreilly.com/library/view/databricks-certified-generative/9798341623446/ch05.html" TargetMode="External"/><Relationship Id="rId87" Type="http://schemas.openxmlformats.org/officeDocument/2006/relationships/hyperlink" Target="https://learning.oreilly.com/library/view/databricks-certified-generative/9798341623446/ch05.html" TargetMode="External"/><Relationship Id="rId110" Type="http://schemas.openxmlformats.org/officeDocument/2006/relationships/hyperlink" Target="https://learning.oreilly.com/library/view/databricks-certified-generative/9798341623446/ch06.html" TargetMode="External"/><Relationship Id="rId115" Type="http://schemas.openxmlformats.org/officeDocument/2006/relationships/hyperlink" Target="https://learning.oreilly.com/library/view/databricks-certified-generative/9798341623446/ch06.html" TargetMode="External"/><Relationship Id="rId61" Type="http://schemas.openxmlformats.org/officeDocument/2006/relationships/hyperlink" Target="https://learning.oreilly.com/library/view/databricks-certified-generative/9798341623446/ch05.html" TargetMode="External"/><Relationship Id="rId82" Type="http://schemas.openxmlformats.org/officeDocument/2006/relationships/hyperlink" Target="https://learning.oreilly.com/library/view/databricks-certified-generative/9798341623446/ch05.html" TargetMode="External"/><Relationship Id="rId19" Type="http://schemas.openxmlformats.org/officeDocument/2006/relationships/image" Target="media/image3.png"/><Relationship Id="rId14" Type="http://schemas.openxmlformats.org/officeDocument/2006/relationships/hyperlink" Target="https://learning.oreilly.com/library/view/databricks-certified-generative/9798341623446/ch02.html" TargetMode="External"/><Relationship Id="rId30" Type="http://schemas.openxmlformats.org/officeDocument/2006/relationships/hyperlink" Target="https://learning.oreilly.com/library/view/databricks-certified-generative/9798341623446/ch03.html" TargetMode="External"/><Relationship Id="rId35" Type="http://schemas.openxmlformats.org/officeDocument/2006/relationships/hyperlink" Target="https://learning.oreilly.com/library/view/databricks-certified-generative/9798341623446/ch03.html" TargetMode="External"/><Relationship Id="rId56" Type="http://schemas.openxmlformats.org/officeDocument/2006/relationships/hyperlink" Target="https://learning.oreilly.com/library/view/databricks-certified-generative/9798341623446/ch04.html" TargetMode="External"/><Relationship Id="rId77" Type="http://schemas.openxmlformats.org/officeDocument/2006/relationships/image" Target="media/image15.png"/><Relationship Id="rId100" Type="http://schemas.openxmlformats.org/officeDocument/2006/relationships/hyperlink" Target="https://learning.oreilly.com/library/view/databricks-certified-generative/9798341623446/ch06.html" TargetMode="External"/><Relationship Id="rId105" Type="http://schemas.openxmlformats.org/officeDocument/2006/relationships/image" Target="media/image21.png"/><Relationship Id="rId126" Type="http://schemas.openxmlformats.org/officeDocument/2006/relationships/hyperlink" Target="https://github.com/rkaushik2007/Databricks-Certified-Generative-AI-Engineer-Associate-Study-Guide/tree/main/Chapter%206" TargetMode="External"/><Relationship Id="rId8" Type="http://schemas.openxmlformats.org/officeDocument/2006/relationships/hyperlink" Target="https://learning.oreilly.com/search/topics/generative-ai" TargetMode="External"/><Relationship Id="rId51" Type="http://schemas.openxmlformats.org/officeDocument/2006/relationships/hyperlink" Target="https://learning.oreilly.com/library/view/databricks-certified-generative/9798341623446/ch04.html" TargetMode="External"/><Relationship Id="rId72" Type="http://schemas.openxmlformats.org/officeDocument/2006/relationships/hyperlink" Target="https://learning.oreilly.com/library/view/databricks-certified-generative/9798341623446/ch05.html" TargetMode="External"/><Relationship Id="rId93" Type="http://schemas.openxmlformats.org/officeDocument/2006/relationships/image" Target="media/image18.png"/><Relationship Id="rId98" Type="http://schemas.openxmlformats.org/officeDocument/2006/relationships/hyperlink" Target="https://learning.oreilly.com/library/view/databricks-certified-generative/9798341623446/ch06.html" TargetMode="External"/><Relationship Id="rId121" Type="http://schemas.openxmlformats.org/officeDocument/2006/relationships/image" Target="media/image26.png"/><Relationship Id="rId3" Type="http://schemas.openxmlformats.org/officeDocument/2006/relationships/settings" Target="settings.xml"/><Relationship Id="rId25" Type="http://schemas.openxmlformats.org/officeDocument/2006/relationships/hyperlink" Target="https://github.com/rkaushik2007/Databricks-Certified-Generative-AI-Engineer-Associate-Study-Guide/tree/main/Chapter%202" TargetMode="External"/><Relationship Id="rId46" Type="http://schemas.openxmlformats.org/officeDocument/2006/relationships/hyperlink" Target="https://learning.oreilly.com/library/view/databricks-certified-generative/9798341623446/ch04.html" TargetMode="External"/><Relationship Id="rId67" Type="http://schemas.openxmlformats.org/officeDocument/2006/relationships/hyperlink" Target="https://learning.oreilly.com/library/view/databricks-certified-generative/9798341623446/ch05.html" TargetMode="External"/><Relationship Id="rId116" Type="http://schemas.openxmlformats.org/officeDocument/2006/relationships/hyperlink" Target="https://learning.oreilly.com/library/view/databricks-certified-generative/9798341623446/ch06.html" TargetMode="External"/><Relationship Id="rId20" Type="http://schemas.openxmlformats.org/officeDocument/2006/relationships/hyperlink" Target="https://learning.oreilly.com/library/view/databricks-certified-generative/9798341623446/ch02.html" TargetMode="External"/><Relationship Id="rId41" Type="http://schemas.openxmlformats.org/officeDocument/2006/relationships/hyperlink" Target="https://learning.oreilly.com/library/view/databricks-certified-generative/9798341623446/ch04.html" TargetMode="External"/><Relationship Id="rId62" Type="http://schemas.openxmlformats.org/officeDocument/2006/relationships/hyperlink" Target="https://learning.oreilly.com/library/view/databricks-certified-generative/9798341623446/ch05.html" TargetMode="External"/><Relationship Id="rId83" Type="http://schemas.openxmlformats.org/officeDocument/2006/relationships/hyperlink" Target="https://learning.oreilly.com/library/view/databricks-certified-generative/9798341623446/ch05.html" TargetMode="External"/><Relationship Id="rId88" Type="http://schemas.openxmlformats.org/officeDocument/2006/relationships/hyperlink" Target="https://learning.oreilly.com/library/view/databricks-certified-generative/9798341623446/ch05.html" TargetMode="External"/><Relationship Id="rId111" Type="http://schemas.openxmlformats.org/officeDocument/2006/relationships/image" Target="media/image23.png"/><Relationship Id="rId15" Type="http://schemas.openxmlformats.org/officeDocument/2006/relationships/image" Target="media/image2.png"/><Relationship Id="rId36" Type="http://schemas.openxmlformats.org/officeDocument/2006/relationships/hyperlink" Target="https://learning.oreilly.com/library/view/databricks-certified-generative/9798341623446/ch03.html" TargetMode="External"/><Relationship Id="rId57" Type="http://schemas.openxmlformats.org/officeDocument/2006/relationships/hyperlink" Target="https://github.com/rkaushik2007/Databricks-Certified-Generative-AI-Engineer-Associate-Study-Guide/tree/main/Chapter%204" TargetMode="External"/><Relationship Id="rId106" Type="http://schemas.openxmlformats.org/officeDocument/2006/relationships/hyperlink" Target="https://learning.oreilly.com/library/view/databricks-certified-generative/9798341623446/ch06.html" TargetMode="External"/><Relationship Id="rId127" Type="http://schemas.openxmlformats.org/officeDocument/2006/relationships/fontTable" Target="fontTable.xml"/><Relationship Id="rId10" Type="http://schemas.openxmlformats.org/officeDocument/2006/relationships/hyperlink" Target="https://databricks.com/" TargetMode="External"/><Relationship Id="rId31" Type="http://schemas.openxmlformats.org/officeDocument/2006/relationships/hyperlink" Target="https://learning.oreilly.com/library/view/databricks-certified-generative/9798341623446/ch03.html" TargetMode="External"/><Relationship Id="rId52" Type="http://schemas.openxmlformats.org/officeDocument/2006/relationships/image" Target="media/image9.png"/><Relationship Id="rId73" Type="http://schemas.openxmlformats.org/officeDocument/2006/relationships/image" Target="media/image14.png"/><Relationship Id="rId78" Type="http://schemas.openxmlformats.org/officeDocument/2006/relationships/hyperlink" Target="https://learning.oreilly.com/library/view/databricks-certified-generative/9798341623446/ch05.html" TargetMode="External"/><Relationship Id="rId94" Type="http://schemas.openxmlformats.org/officeDocument/2006/relationships/hyperlink" Target="https://learning.oreilly.com/library/view/databricks-certified-generative/9798341623446/ch06.html" TargetMode="External"/><Relationship Id="rId99" Type="http://schemas.openxmlformats.org/officeDocument/2006/relationships/hyperlink" Target="https://learning.oreilly.com/library/view/databricks-certified-generative/9798341623446/ch06.html" TargetMode="External"/><Relationship Id="rId101" Type="http://schemas.openxmlformats.org/officeDocument/2006/relationships/hyperlink" Target="https://learning.oreilly.com/library/view/databricks-certified-generative/9798341623446/ch06.html" TargetMode="External"/><Relationship Id="rId122" Type="http://schemas.openxmlformats.org/officeDocument/2006/relationships/hyperlink" Target="https://learning.oreilly.com/library/view/databricks-certified-generative/9798341623446/ch06.html" TargetMode="External"/><Relationship Id="rId4" Type="http://schemas.openxmlformats.org/officeDocument/2006/relationships/webSettings" Target="webSettings.xml"/><Relationship Id="rId9" Type="http://schemas.openxmlformats.org/officeDocument/2006/relationships/hyperlink" Target="https://learning.oreilly.com/publisher/cde70c0c-24bc-41d1-aab0-8a405063a16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209</Pages>
  <Words>54854</Words>
  <Characters>312674</Characters>
  <Application>Microsoft Office Word</Application>
  <DocSecurity>0</DocSecurity>
  <Lines>2605</Lines>
  <Paragraphs>733</Paragraphs>
  <ScaleCrop>false</ScaleCrop>
  <Company/>
  <LinksUpToDate>false</LinksUpToDate>
  <CharactersWithSpaces>366795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Reynaldo Sabillon Castro</dc:creator>
  <cp:keywords/>
  <dc:description/>
  <cp:lastModifiedBy>Norman Reynaldo Sabillon Castro</cp:lastModifiedBy>
  <cp:revision>1</cp:revision>
  <dcterms:created xsi:type="dcterms:W3CDTF">2026-01-22T03:14:00Z</dcterms:created>
  <dcterms:modified xsi:type="dcterms:W3CDTF">2026-01-22T03:17:00Z</dcterms:modified>
</cp:coreProperties>
</file>