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ED90" w14:textId="21EC195B" w:rsidR="00FA0A0C" w:rsidRDefault="00020E37" w:rsidP="00020E37">
      <w:pPr>
        <w:pStyle w:val="3"/>
      </w:pPr>
      <w:r w:rsidRPr="00020E37">
        <w:t>Interplay of data, infra, objectives, stakeholders</w:t>
      </w:r>
    </w:p>
    <w:p w14:paraId="46417108" w14:textId="26443683" w:rsidR="00020E37" w:rsidRDefault="00020E37">
      <w:r>
        <w:t>3 Requirements for ML Systems</w:t>
      </w:r>
    </w:p>
    <w:p w14:paraId="5CEF85B8" w14:textId="7BE4F580" w:rsidR="00020E37" w:rsidRDefault="00020E37">
      <w:r>
        <w:t>- Reliability: to prevent human errors (Grok Prompt system setting bias)</w:t>
      </w:r>
    </w:p>
    <w:p w14:paraId="4F4844E1" w14:textId="1882530D" w:rsidR="00020E37" w:rsidRDefault="00020E37">
      <w:r>
        <w:t xml:space="preserve">- </w:t>
      </w:r>
      <w:r>
        <w:rPr>
          <w:rFonts w:hint="eastAsia"/>
        </w:rPr>
        <w:t>S</w:t>
      </w:r>
      <w:r>
        <w:t>calability:</w:t>
      </w:r>
    </w:p>
    <w:p w14:paraId="4AAD1707" w14:textId="55CC7D94" w:rsidR="00020E37" w:rsidRDefault="00020E37">
      <w:r>
        <w:t>- Maintainability: Models should be versioned, reproducible and properly documented (Why GitHub commits matter)</w:t>
      </w:r>
    </w:p>
    <w:p w14:paraId="0376F1F0" w14:textId="0A481720" w:rsidR="00020E37" w:rsidRDefault="00020E37">
      <w:r>
        <w:rPr>
          <w:rFonts w:hint="eastAsia"/>
        </w:rPr>
        <w:t xml:space="preserve">- </w:t>
      </w:r>
      <w:r w:rsidRPr="00020E37">
        <w:t>Adaptability</w:t>
      </w:r>
    </w:p>
    <w:p w14:paraId="46E863B4" w14:textId="77777777" w:rsidR="00020E37" w:rsidRDefault="00020E37"/>
    <w:p w14:paraId="7CD66651" w14:textId="4601ACCA" w:rsidR="00020E37" w:rsidRDefault="00020E37" w:rsidP="00020E37">
      <w:pPr>
        <w:pStyle w:val="3"/>
      </w:pPr>
      <w:r>
        <w:t>Solid System Thinking</w:t>
      </w:r>
    </w:p>
    <w:p w14:paraId="3BBE704A" w14:textId="6F5A6F33" w:rsidR="00020E37" w:rsidRDefault="00020E37" w:rsidP="00020E37">
      <w:r>
        <w:rPr>
          <w:rFonts w:hint="eastAsia"/>
        </w:rPr>
        <w:t>端到端地看待ML系统可以避免</w:t>
      </w:r>
    </w:p>
    <w:p w14:paraId="014E5CA4" w14:textId="78AAC75E" w:rsidR="00020E37" w:rsidRDefault="00020E37" w:rsidP="00020E37">
      <w:pPr>
        <w:pStyle w:val="a9"/>
        <w:numPr>
          <w:ilvl w:val="0"/>
          <w:numId w:val="1"/>
        </w:numPr>
      </w:pPr>
      <w:r>
        <w:t>A</w:t>
      </w:r>
      <w:r>
        <w:rPr>
          <w:rFonts w:hint="eastAsia"/>
        </w:rPr>
        <w:t>ccuracy 无懈可击但没人要用</w:t>
      </w:r>
    </w:p>
    <w:p w14:paraId="45BAC57E" w14:textId="34CD22A3" w:rsidR="00020E37" w:rsidRDefault="00020E37" w:rsidP="00020E37">
      <w:pPr>
        <w:pStyle w:val="a9"/>
        <w:numPr>
          <w:ilvl w:val="0"/>
          <w:numId w:val="1"/>
        </w:numPr>
      </w:pPr>
      <w:r>
        <w:rPr>
          <w:rFonts w:hint="eastAsia"/>
        </w:rPr>
        <w:t>ROI验证更快</w:t>
      </w:r>
    </w:p>
    <w:p w14:paraId="43D1F8D4" w14:textId="62034341" w:rsidR="00020E37" w:rsidRDefault="00020E37" w:rsidP="00020E37">
      <w:r>
        <w:rPr>
          <w:rFonts w:hint="eastAsia"/>
        </w:rPr>
        <w:t>很多ML项目失败的原因是商业团队和ML项目团队之间的认知没有对齐。</w:t>
      </w:r>
    </w:p>
    <w:p w14:paraId="2989A9DF" w14:textId="77777777" w:rsidR="00020E37" w:rsidRDefault="00020E37" w:rsidP="00020E37">
      <w:pPr>
        <w:pStyle w:val="a9"/>
        <w:ind w:left="360"/>
      </w:pPr>
    </w:p>
    <w:p w14:paraId="4FC37449" w14:textId="5DCCB168" w:rsidR="00020E37" w:rsidRDefault="00020E37" w:rsidP="00020E37">
      <w:pPr>
        <w:pStyle w:val="2"/>
      </w:pPr>
      <w:proofErr w:type="spellStart"/>
      <w:r>
        <w:rPr>
          <w:rFonts w:hint="eastAsia"/>
        </w:rPr>
        <w:t>MLOps</w:t>
      </w:r>
      <w:proofErr w:type="spellEnd"/>
      <w:r>
        <w:rPr>
          <w:rFonts w:hint="eastAsia"/>
        </w:rPr>
        <w:t xml:space="preserve"> Maturity Levels</w:t>
      </w:r>
    </w:p>
    <w:p w14:paraId="0187B21E" w14:textId="54FD7FE7" w:rsidR="00020E37" w:rsidRDefault="00020E37" w:rsidP="00020E37">
      <w:pPr>
        <w:pStyle w:val="3"/>
      </w:pPr>
      <w:r>
        <w:t xml:space="preserve">Level 0 </w:t>
      </w:r>
    </w:p>
    <w:p w14:paraId="2B594514" w14:textId="614E0B66" w:rsidR="00020E37" w:rsidRDefault="00020E37" w:rsidP="00020E37">
      <w:r>
        <w:rPr>
          <w:rFonts w:hint="eastAsia"/>
        </w:rPr>
        <w:t>这个阶段的模型是手动校准的，也不需要及时拉齐不同业务部门之间的认知，也不需要CI/CD，意味着可以容忍slow iteration</w:t>
      </w:r>
      <w:r>
        <w:rPr>
          <w:noProof/>
        </w:rPr>
        <w:drawing>
          <wp:inline distT="0" distB="0" distL="0" distR="0" wp14:anchorId="0A1826FE" wp14:editId="2FEA90DA">
            <wp:extent cx="5274310" cy="2063115"/>
            <wp:effectExtent l="0" t="0" r="0" b="0"/>
            <wp:docPr id="8768236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3678" name="图片 1" descr="图示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2BA1" w14:textId="76AA0213" w:rsidR="00020E37" w:rsidRDefault="00020E37" w:rsidP="00020E37">
      <w:pPr>
        <w:pStyle w:val="3"/>
      </w:pPr>
      <w:r>
        <w:rPr>
          <w:rFonts w:hint="eastAsia"/>
        </w:rPr>
        <w:lastRenderedPageBreak/>
        <w:t>Level 1</w:t>
      </w:r>
    </w:p>
    <w:p w14:paraId="15895CF7" w14:textId="64220CAC" w:rsidR="00020E37" w:rsidRDefault="00020E37" w:rsidP="00020E37">
      <w:r>
        <w:rPr>
          <w:rFonts w:hint="eastAsia"/>
        </w:rPr>
        <w:t>在训练和serving环节都应该实现自动化，但仍需要手动校准pipeline code变更。意即这个阶段的model仍然缺少CI/CD</w:t>
      </w:r>
      <w:r w:rsidR="00D8307F">
        <w:rPr>
          <w:rFonts w:hint="eastAsia"/>
        </w:rPr>
        <w:t>，CM也是需要手动完成。</w:t>
      </w:r>
    </w:p>
    <w:p w14:paraId="2972F5BC" w14:textId="62689CA9" w:rsidR="00D8307F" w:rsidRDefault="00D8307F" w:rsidP="00D8307F">
      <w:pPr>
        <w:pStyle w:val="a9"/>
        <w:numPr>
          <w:ilvl w:val="0"/>
          <w:numId w:val="1"/>
        </w:numPr>
      </w:pPr>
      <w:r>
        <w:rPr>
          <w:rFonts w:hint="eastAsia"/>
        </w:rPr>
        <w:t>CT：自动化训练（已竞）</w:t>
      </w:r>
    </w:p>
    <w:p w14:paraId="54D5573C" w14:textId="6153939F" w:rsidR="00D8307F" w:rsidRDefault="00D8307F" w:rsidP="00D8307F">
      <w:pPr>
        <w:pStyle w:val="a9"/>
        <w:numPr>
          <w:ilvl w:val="0"/>
          <w:numId w:val="1"/>
        </w:numPr>
      </w:pPr>
      <w:r>
        <w:rPr>
          <w:rFonts w:hint="eastAsia"/>
        </w:rPr>
        <w:t>CD：自动化部署for code pipeline（未竞）</w:t>
      </w:r>
    </w:p>
    <w:p w14:paraId="350DA0D3" w14:textId="1EC62CFA" w:rsidR="00D8307F" w:rsidRDefault="00D8307F" w:rsidP="00D8307F">
      <w:pPr>
        <w:pStyle w:val="a9"/>
        <w:numPr>
          <w:ilvl w:val="0"/>
          <w:numId w:val="1"/>
        </w:numPr>
      </w:pPr>
      <w:r>
        <w:rPr>
          <w:rFonts w:hint="eastAsia"/>
        </w:rPr>
        <w:t>CM：自动化监控（未竞）</w:t>
      </w:r>
    </w:p>
    <w:p w14:paraId="30091B67" w14:textId="77777777" w:rsidR="00D8307F" w:rsidRDefault="00D8307F" w:rsidP="00D8307F">
      <w:pPr>
        <w:pStyle w:val="a9"/>
        <w:ind w:left="360"/>
      </w:pPr>
    </w:p>
    <w:p w14:paraId="13EE2284" w14:textId="1BA909DA" w:rsidR="00D8307F" w:rsidRDefault="00D8307F" w:rsidP="00D8307F">
      <w:pPr>
        <w:pStyle w:val="3"/>
      </w:pPr>
      <w:r>
        <w:rPr>
          <w:rFonts w:hint="eastAsia"/>
        </w:rPr>
        <w:t>Level 2</w:t>
      </w:r>
    </w:p>
    <w:p w14:paraId="7106EE40" w14:textId="5AF2CE8B" w:rsidR="00D8307F" w:rsidRDefault="00D8307F" w:rsidP="00D8307F">
      <w:r>
        <w:rPr>
          <w:rFonts w:hint="eastAsia"/>
        </w:rPr>
        <w:t xml:space="preserve">真正实现端到端自动化，意即 </w:t>
      </w:r>
      <w:r w:rsidR="00BC5BA5">
        <w:rPr>
          <w:rFonts w:hint="eastAsia"/>
        </w:rPr>
        <w:t>CT、</w:t>
      </w:r>
      <w:r>
        <w:rPr>
          <w:rFonts w:hint="eastAsia"/>
        </w:rPr>
        <w:t>CI/CD、CM（自动化监控）都应该实现。</w:t>
      </w:r>
    </w:p>
    <w:p w14:paraId="2C77F05A" w14:textId="2288EBDE" w:rsidR="00D8307F" w:rsidRPr="00D007FC" w:rsidRDefault="00D007FC" w:rsidP="00D8307F">
      <w:pPr>
        <w:rPr>
          <w:rFonts w:hint="eastAsia"/>
        </w:rPr>
      </w:pPr>
      <w:r>
        <w:rPr>
          <w:noProof/>
        </w:rPr>
        <w:drawing>
          <wp:inline distT="0" distB="0" distL="0" distR="0" wp14:anchorId="79CD6535" wp14:editId="6F4A400A">
            <wp:extent cx="5274310" cy="3503930"/>
            <wp:effectExtent l="0" t="0" r="0" b="1270"/>
            <wp:docPr id="145084215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2158" name="图片 1" descr="图示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85CE" w14:textId="77777777" w:rsidR="00D8307F" w:rsidRPr="00D8307F" w:rsidRDefault="00D8307F" w:rsidP="00D8307F"/>
    <w:p w14:paraId="75489207" w14:textId="77777777" w:rsidR="00020E37" w:rsidRPr="00020E37" w:rsidRDefault="00020E37" w:rsidP="00020E37"/>
    <w:p w14:paraId="158AD944" w14:textId="77777777" w:rsidR="00020E37" w:rsidRPr="00020E37" w:rsidRDefault="00020E37" w:rsidP="00020E37"/>
    <w:p w14:paraId="0FF4A0C1" w14:textId="77777777" w:rsidR="00020E37" w:rsidRPr="00020E37" w:rsidRDefault="00020E37" w:rsidP="00020E37"/>
    <w:p w14:paraId="3E7BC186" w14:textId="77777777" w:rsidR="00020E37" w:rsidRDefault="00020E37" w:rsidP="00020E37"/>
    <w:p w14:paraId="0228A6B9" w14:textId="77777777" w:rsidR="00020E37" w:rsidRPr="00020E37" w:rsidRDefault="00020E37" w:rsidP="00020E37">
      <w:pPr>
        <w:pStyle w:val="a9"/>
        <w:ind w:left="360"/>
      </w:pPr>
    </w:p>
    <w:p w14:paraId="430698BF" w14:textId="77777777" w:rsidR="00020E37" w:rsidRDefault="00020E37"/>
    <w:p w14:paraId="093F5BB3" w14:textId="77777777" w:rsidR="00020E37" w:rsidRDefault="00020E37"/>
    <w:p w14:paraId="0F4B3035" w14:textId="77777777" w:rsidR="00020E37" w:rsidRDefault="00020E37"/>
    <w:sectPr w:rsidR="00020E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67DF"/>
    <w:multiLevelType w:val="hybridMultilevel"/>
    <w:tmpl w:val="9EC6B0F8"/>
    <w:lvl w:ilvl="0" w:tplc="6BD41352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9746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37"/>
    <w:rsid w:val="00020E37"/>
    <w:rsid w:val="00032C7E"/>
    <w:rsid w:val="00306859"/>
    <w:rsid w:val="00BC5BA5"/>
    <w:rsid w:val="00BE0A9E"/>
    <w:rsid w:val="00C57B61"/>
    <w:rsid w:val="00D007FC"/>
    <w:rsid w:val="00D8307F"/>
    <w:rsid w:val="00FA0A0C"/>
    <w:rsid w:val="00F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A464F"/>
  <w15:chartTrackingRefBased/>
  <w15:docId w15:val="{C3C39FC1-BF3D-BD40-A78C-6B64CA41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E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0E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E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E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E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E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E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E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E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E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E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E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E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E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E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E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E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E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E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E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W.</dc:creator>
  <cp:keywords/>
  <dc:description/>
  <cp:lastModifiedBy>ISA W.</cp:lastModifiedBy>
  <cp:revision>4</cp:revision>
  <dcterms:created xsi:type="dcterms:W3CDTF">2026-02-18T08:51:00Z</dcterms:created>
  <dcterms:modified xsi:type="dcterms:W3CDTF">2026-02-18T11:04:00Z</dcterms:modified>
</cp:coreProperties>
</file>