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AECCA" w14:textId="0263807C" w:rsidR="00FA719B" w:rsidRPr="00FA719B" w:rsidRDefault="00FA719B" w:rsidP="00FA719B">
      <w:pPr>
        <w:pStyle w:val="Titre1"/>
        <w:jc w:val="center"/>
        <w:rPr>
          <w:b/>
          <w:bCs/>
          <w:i/>
          <w:iCs/>
          <w:color w:val="0E2841" w:themeColor="text2"/>
        </w:rPr>
      </w:pPr>
      <w:r w:rsidRPr="00FA719B">
        <w:rPr>
          <w:b/>
          <w:bCs/>
          <w:i/>
          <w:iCs/>
          <w:color w:val="0E2841" w:themeColor="text2"/>
        </w:rPr>
        <w:t>Liste des Entités, Relations</w:t>
      </w:r>
      <w:r w:rsidR="00D102FA">
        <w:rPr>
          <w:b/>
          <w:bCs/>
          <w:i/>
          <w:iCs/>
          <w:color w:val="0E2841" w:themeColor="text2"/>
        </w:rPr>
        <w:t xml:space="preserve"> et Diagramme UML</w:t>
      </w:r>
    </w:p>
    <w:p w14:paraId="480AE63C" w14:textId="77777777" w:rsidR="00FA719B" w:rsidRPr="00FA719B" w:rsidRDefault="00FA719B" w:rsidP="00FA719B">
      <w:r w:rsidRPr="00FA719B">
        <w:pict w14:anchorId="63D209B5">
          <v:rect id="_x0000_i1067" style="width:0;height:1.5pt" o:hralign="center" o:hrstd="t" o:hr="t" fillcolor="#a0a0a0" stroked="f"/>
        </w:pict>
      </w:r>
    </w:p>
    <w:p w14:paraId="019A30A4" w14:textId="1348AA3F" w:rsidR="00D102FA" w:rsidRPr="00D102FA" w:rsidRDefault="00D102FA" w:rsidP="00D102FA">
      <w:pPr>
        <w:pStyle w:val="Titre2"/>
        <w:numPr>
          <w:ilvl w:val="0"/>
          <w:numId w:val="15"/>
        </w:numPr>
      </w:pPr>
      <w:r w:rsidRPr="00D102FA">
        <w:t>Liste des Entités</w:t>
      </w:r>
      <w:r w:rsidR="00FA719B" w:rsidRPr="00D102FA">
        <w:t xml:space="preserve"> </w:t>
      </w:r>
    </w:p>
    <w:p w14:paraId="652F785E" w14:textId="1255D35C" w:rsidR="00FA719B" w:rsidRPr="00FA719B" w:rsidRDefault="00FA719B" w:rsidP="00D102FA">
      <w:pPr>
        <w:pStyle w:val="Titre3"/>
      </w:pPr>
      <w:r w:rsidRPr="00FA719B">
        <w:t xml:space="preserve">1. </w:t>
      </w:r>
      <w:proofErr w:type="spellStart"/>
      <w:r w:rsidRPr="00FA719B">
        <w:t>Donor</w:t>
      </w:r>
      <w:proofErr w:type="spellEnd"/>
      <w:r w:rsidRPr="00FA719B">
        <w:t xml:space="preserve"> (Donateur)</w:t>
      </w:r>
    </w:p>
    <w:p w14:paraId="69298F8E" w14:textId="77777777" w:rsidR="00FA719B" w:rsidRPr="00FA719B" w:rsidRDefault="00FA719B" w:rsidP="00FA719B">
      <w:r w:rsidRPr="00FA719B">
        <w:rPr>
          <w:b/>
          <w:bCs/>
        </w:rPr>
        <w:t>Attributs</w:t>
      </w:r>
      <w:r w:rsidRPr="00FA719B">
        <w:t xml:space="preserve"> :</w:t>
      </w:r>
    </w:p>
    <w:p w14:paraId="7A751984" w14:textId="77777777" w:rsidR="00FA719B" w:rsidRPr="00FA719B" w:rsidRDefault="00FA719B" w:rsidP="00FA719B">
      <w:pPr>
        <w:numPr>
          <w:ilvl w:val="0"/>
          <w:numId w:val="1"/>
        </w:numPr>
      </w:pPr>
      <w:proofErr w:type="gramStart"/>
      <w:r w:rsidRPr="00FA719B">
        <w:t>id</w:t>
      </w:r>
      <w:proofErr w:type="gramEnd"/>
      <w:r w:rsidRPr="00FA719B">
        <w:t xml:space="preserve"> : identifiant unique</w:t>
      </w:r>
    </w:p>
    <w:p w14:paraId="7960E279" w14:textId="77777777" w:rsidR="00FA719B" w:rsidRPr="00FA719B" w:rsidRDefault="00FA719B" w:rsidP="00FA719B">
      <w:pPr>
        <w:numPr>
          <w:ilvl w:val="0"/>
          <w:numId w:val="1"/>
        </w:numPr>
      </w:pPr>
      <w:proofErr w:type="spellStart"/>
      <w:proofErr w:type="gramStart"/>
      <w:r w:rsidRPr="00FA719B">
        <w:t>name</w:t>
      </w:r>
      <w:proofErr w:type="spellEnd"/>
      <w:proofErr w:type="gramEnd"/>
      <w:r w:rsidRPr="00FA719B">
        <w:t xml:space="preserve"> : nom du donateur</w:t>
      </w:r>
    </w:p>
    <w:p w14:paraId="14DD302C" w14:textId="77777777" w:rsidR="00FA719B" w:rsidRPr="00FA719B" w:rsidRDefault="00FA719B" w:rsidP="00FA719B">
      <w:pPr>
        <w:numPr>
          <w:ilvl w:val="0"/>
          <w:numId w:val="1"/>
        </w:numPr>
      </w:pPr>
      <w:proofErr w:type="gramStart"/>
      <w:r w:rsidRPr="00FA719B">
        <w:t>location</w:t>
      </w:r>
      <w:proofErr w:type="gramEnd"/>
      <w:r w:rsidRPr="00FA719B">
        <w:t xml:space="preserve"> : adresse ou coordonnées géographiques</w:t>
      </w:r>
    </w:p>
    <w:p w14:paraId="048DD756" w14:textId="41A193C4" w:rsidR="00FA719B" w:rsidRPr="00FA719B" w:rsidRDefault="00FA719B" w:rsidP="00FA719B">
      <w:pPr>
        <w:numPr>
          <w:ilvl w:val="0"/>
          <w:numId w:val="1"/>
        </w:numPr>
      </w:pPr>
      <w:proofErr w:type="spellStart"/>
      <w:proofErr w:type="gramStart"/>
      <w:r w:rsidRPr="00FA719B">
        <w:t>contact</w:t>
      </w:r>
      <w:proofErr w:type="gramEnd"/>
      <w:r w:rsidRPr="00FA719B">
        <w:t>_info</w:t>
      </w:r>
      <w:proofErr w:type="spellEnd"/>
      <w:r w:rsidRPr="00FA719B">
        <w:t xml:space="preserve"> : informations de contact (téléphone)</w:t>
      </w:r>
    </w:p>
    <w:p w14:paraId="508ABF6E" w14:textId="77777777" w:rsidR="00FA719B" w:rsidRPr="00FA719B" w:rsidRDefault="00FA719B" w:rsidP="00FA719B">
      <w:r w:rsidRPr="00FA719B">
        <w:rPr>
          <w:b/>
          <w:bCs/>
        </w:rPr>
        <w:t>Relations</w:t>
      </w:r>
      <w:r w:rsidRPr="00FA719B">
        <w:t xml:space="preserve"> :</w:t>
      </w:r>
    </w:p>
    <w:p w14:paraId="75DEB9D9" w14:textId="77777777" w:rsidR="00FA719B" w:rsidRPr="00FA719B" w:rsidRDefault="00FA719B" w:rsidP="00FA719B">
      <w:pPr>
        <w:numPr>
          <w:ilvl w:val="0"/>
          <w:numId w:val="2"/>
        </w:numPr>
      </w:pPr>
      <w:r w:rsidRPr="00FA719B">
        <w:t xml:space="preserve">Un donateur </w:t>
      </w:r>
      <w:r w:rsidRPr="00FA719B">
        <w:rPr>
          <w:b/>
          <w:bCs/>
        </w:rPr>
        <w:t>peut proposer plusieurs</w:t>
      </w:r>
      <w:r w:rsidRPr="00FA719B">
        <w:t xml:space="preserve"> </w:t>
      </w:r>
      <w:proofErr w:type="spellStart"/>
      <w:r w:rsidRPr="00FA719B">
        <w:t>FoodItem</w:t>
      </w:r>
      <w:proofErr w:type="spellEnd"/>
    </w:p>
    <w:p w14:paraId="7C8CA055" w14:textId="77777777" w:rsidR="00FA719B" w:rsidRPr="00FA719B" w:rsidRDefault="00FA719B" w:rsidP="00FA719B">
      <w:r w:rsidRPr="00FA719B">
        <w:pict w14:anchorId="0BCB4D0F">
          <v:rect id="_x0000_i1068" style="width:0;height:1.5pt" o:hralign="center" o:hrstd="t" o:hr="t" fillcolor="#a0a0a0" stroked="f"/>
        </w:pict>
      </w:r>
    </w:p>
    <w:p w14:paraId="39EFC94D" w14:textId="3DAB65FD" w:rsidR="00FA719B" w:rsidRPr="00FA719B" w:rsidRDefault="00FA719B" w:rsidP="00D102FA">
      <w:pPr>
        <w:pStyle w:val="Titre3"/>
        <w:rPr>
          <w:rStyle w:val="Titre2Car"/>
        </w:rPr>
      </w:pPr>
      <w:r w:rsidRPr="00FA719B">
        <w:rPr>
          <w:rStyle w:val="Titre2Car"/>
        </w:rPr>
        <w:t xml:space="preserve">2. </w:t>
      </w:r>
      <w:proofErr w:type="spellStart"/>
      <w:r w:rsidRPr="00FA719B">
        <w:rPr>
          <w:rStyle w:val="Titre2Car"/>
        </w:rPr>
        <w:t>FoodItem</w:t>
      </w:r>
      <w:proofErr w:type="spellEnd"/>
      <w:r w:rsidRPr="00FA719B">
        <w:rPr>
          <w:rStyle w:val="Titre2Car"/>
        </w:rPr>
        <w:t xml:space="preserve"> (Aliment)</w:t>
      </w:r>
    </w:p>
    <w:p w14:paraId="3F0A6285" w14:textId="77777777" w:rsidR="00FA719B" w:rsidRPr="00FA719B" w:rsidRDefault="00FA719B" w:rsidP="00FA719B">
      <w:r w:rsidRPr="00FA719B">
        <w:rPr>
          <w:b/>
          <w:bCs/>
        </w:rPr>
        <w:t>Attributs</w:t>
      </w:r>
      <w:r w:rsidRPr="00FA719B">
        <w:t xml:space="preserve"> :</w:t>
      </w:r>
    </w:p>
    <w:p w14:paraId="0C72501A" w14:textId="77777777" w:rsidR="00FA719B" w:rsidRPr="00FA719B" w:rsidRDefault="00FA719B" w:rsidP="00FA719B">
      <w:pPr>
        <w:numPr>
          <w:ilvl w:val="0"/>
          <w:numId w:val="3"/>
        </w:numPr>
      </w:pPr>
      <w:proofErr w:type="gramStart"/>
      <w:r w:rsidRPr="00FA719B">
        <w:t>id</w:t>
      </w:r>
      <w:proofErr w:type="gramEnd"/>
      <w:r w:rsidRPr="00FA719B">
        <w:t xml:space="preserve"> : identifiant unique</w:t>
      </w:r>
    </w:p>
    <w:p w14:paraId="1877A960" w14:textId="77777777" w:rsidR="00FA719B" w:rsidRPr="00FA719B" w:rsidRDefault="00FA719B" w:rsidP="00FA719B">
      <w:pPr>
        <w:numPr>
          <w:ilvl w:val="0"/>
          <w:numId w:val="3"/>
        </w:numPr>
      </w:pPr>
      <w:proofErr w:type="spellStart"/>
      <w:proofErr w:type="gramStart"/>
      <w:r w:rsidRPr="00FA719B">
        <w:t>name</w:t>
      </w:r>
      <w:proofErr w:type="spellEnd"/>
      <w:proofErr w:type="gramEnd"/>
      <w:r w:rsidRPr="00FA719B">
        <w:t xml:space="preserve"> : nom de l’aliment</w:t>
      </w:r>
    </w:p>
    <w:p w14:paraId="41A976A1" w14:textId="1084E046" w:rsidR="00FA719B" w:rsidRPr="00FA719B" w:rsidRDefault="00FA719B" w:rsidP="00FA719B">
      <w:pPr>
        <w:numPr>
          <w:ilvl w:val="0"/>
          <w:numId w:val="3"/>
        </w:numPr>
      </w:pPr>
      <w:proofErr w:type="spellStart"/>
      <w:proofErr w:type="gramStart"/>
      <w:r w:rsidRPr="00FA719B">
        <w:t>quantity</w:t>
      </w:r>
      <w:proofErr w:type="spellEnd"/>
      <w:proofErr w:type="gramEnd"/>
      <w:r w:rsidRPr="00FA719B">
        <w:t xml:space="preserve"> : quantité disponible (en kg</w:t>
      </w:r>
      <w:r>
        <w:t>)</w:t>
      </w:r>
    </w:p>
    <w:p w14:paraId="1D38E584" w14:textId="77777777" w:rsidR="00FA719B" w:rsidRPr="00FA719B" w:rsidRDefault="00FA719B" w:rsidP="00FA719B">
      <w:pPr>
        <w:numPr>
          <w:ilvl w:val="0"/>
          <w:numId w:val="3"/>
        </w:numPr>
      </w:pPr>
      <w:proofErr w:type="spellStart"/>
      <w:proofErr w:type="gramStart"/>
      <w:r w:rsidRPr="00FA719B">
        <w:t>expiration</w:t>
      </w:r>
      <w:proofErr w:type="gramEnd"/>
      <w:r w:rsidRPr="00FA719B">
        <w:t>_date</w:t>
      </w:r>
      <w:proofErr w:type="spellEnd"/>
      <w:r w:rsidRPr="00FA719B">
        <w:t xml:space="preserve"> : date de péremption</w:t>
      </w:r>
    </w:p>
    <w:p w14:paraId="2AC9C96D" w14:textId="54945637" w:rsidR="00FA719B" w:rsidRPr="00FA719B" w:rsidRDefault="00FA719B" w:rsidP="00FA719B">
      <w:pPr>
        <w:numPr>
          <w:ilvl w:val="0"/>
          <w:numId w:val="3"/>
        </w:numPr>
      </w:pPr>
      <w:proofErr w:type="spellStart"/>
      <w:proofErr w:type="gramStart"/>
      <w:r w:rsidRPr="00FA719B">
        <w:t>category</w:t>
      </w:r>
      <w:proofErr w:type="spellEnd"/>
      <w:proofErr w:type="gramEnd"/>
      <w:r w:rsidRPr="00FA719B">
        <w:t xml:space="preserve"> : type d’aliment </w:t>
      </w:r>
    </w:p>
    <w:p w14:paraId="1A413796" w14:textId="77777777" w:rsidR="00FA719B" w:rsidRPr="00FA719B" w:rsidRDefault="00FA719B" w:rsidP="00FA719B">
      <w:pPr>
        <w:numPr>
          <w:ilvl w:val="0"/>
          <w:numId w:val="3"/>
        </w:numPr>
      </w:pPr>
      <w:proofErr w:type="spellStart"/>
      <w:proofErr w:type="gramStart"/>
      <w:r w:rsidRPr="00FA719B">
        <w:t>donor</w:t>
      </w:r>
      <w:proofErr w:type="gramEnd"/>
      <w:r w:rsidRPr="00FA719B">
        <w:t>_id</w:t>
      </w:r>
      <w:proofErr w:type="spellEnd"/>
      <w:r w:rsidRPr="00FA719B">
        <w:t xml:space="preserve"> : référence au </w:t>
      </w:r>
      <w:proofErr w:type="spellStart"/>
      <w:r w:rsidRPr="00FA719B">
        <w:t>Donor</w:t>
      </w:r>
      <w:proofErr w:type="spellEnd"/>
    </w:p>
    <w:p w14:paraId="52FE38ED" w14:textId="77777777" w:rsidR="00FA719B" w:rsidRPr="00FA719B" w:rsidRDefault="00FA719B" w:rsidP="00FA719B">
      <w:r w:rsidRPr="00FA719B">
        <w:rPr>
          <w:b/>
          <w:bCs/>
        </w:rPr>
        <w:t>Relations</w:t>
      </w:r>
      <w:r w:rsidRPr="00FA719B">
        <w:t xml:space="preserve"> :</w:t>
      </w:r>
    </w:p>
    <w:p w14:paraId="7DDAC837" w14:textId="77777777" w:rsidR="00FA719B" w:rsidRPr="00FA719B" w:rsidRDefault="00FA719B" w:rsidP="00FA719B">
      <w:pPr>
        <w:numPr>
          <w:ilvl w:val="0"/>
          <w:numId w:val="4"/>
        </w:numPr>
      </w:pPr>
      <w:r w:rsidRPr="00FA719B">
        <w:t xml:space="preserve">Chaque </w:t>
      </w:r>
      <w:proofErr w:type="spellStart"/>
      <w:r w:rsidRPr="00FA719B">
        <w:t>FoodItem</w:t>
      </w:r>
      <w:proofErr w:type="spellEnd"/>
      <w:r w:rsidRPr="00FA719B">
        <w:t xml:space="preserve"> est </w:t>
      </w:r>
      <w:r w:rsidRPr="00FA719B">
        <w:rPr>
          <w:b/>
          <w:bCs/>
        </w:rPr>
        <w:t>proposé par un seul</w:t>
      </w:r>
      <w:r w:rsidRPr="00FA719B">
        <w:t xml:space="preserve"> </w:t>
      </w:r>
      <w:proofErr w:type="spellStart"/>
      <w:r w:rsidRPr="00FA719B">
        <w:t>Donor</w:t>
      </w:r>
      <w:proofErr w:type="spellEnd"/>
    </w:p>
    <w:p w14:paraId="4D3FEA4E" w14:textId="77777777" w:rsidR="00FA719B" w:rsidRPr="00FA719B" w:rsidRDefault="00FA719B" w:rsidP="00FA719B">
      <w:pPr>
        <w:numPr>
          <w:ilvl w:val="0"/>
          <w:numId w:val="4"/>
        </w:numPr>
      </w:pPr>
      <w:proofErr w:type="spellStart"/>
      <w:r w:rsidRPr="00FA719B">
        <w:t>Peut être</w:t>
      </w:r>
      <w:proofErr w:type="spellEnd"/>
      <w:r w:rsidRPr="00FA719B">
        <w:t xml:space="preserve"> </w:t>
      </w:r>
      <w:r w:rsidRPr="00FA719B">
        <w:rPr>
          <w:b/>
          <w:bCs/>
        </w:rPr>
        <w:t>redistribué une ou plusieurs fois</w:t>
      </w:r>
      <w:r w:rsidRPr="00FA719B">
        <w:t xml:space="preserve"> via Redistribution</w:t>
      </w:r>
    </w:p>
    <w:p w14:paraId="280C83C9" w14:textId="77777777" w:rsidR="00FA719B" w:rsidRPr="00FA719B" w:rsidRDefault="00FA719B" w:rsidP="00FA719B">
      <w:r w:rsidRPr="00FA719B">
        <w:pict w14:anchorId="1157E5EF">
          <v:rect id="_x0000_i1069" style="width:0;height:1.5pt" o:hralign="center" o:hrstd="t" o:hr="t" fillcolor="#a0a0a0" stroked="f"/>
        </w:pict>
      </w:r>
    </w:p>
    <w:p w14:paraId="03287A82" w14:textId="5678F25E" w:rsidR="00FA719B" w:rsidRPr="00FA719B" w:rsidRDefault="00FA719B" w:rsidP="00D102FA">
      <w:pPr>
        <w:pStyle w:val="Titre3"/>
      </w:pPr>
      <w:r w:rsidRPr="00FA719B">
        <w:t xml:space="preserve">3. </w:t>
      </w:r>
      <w:proofErr w:type="spellStart"/>
      <w:r w:rsidRPr="00FA719B">
        <w:t>Recipient</w:t>
      </w:r>
      <w:proofErr w:type="spellEnd"/>
      <w:r w:rsidRPr="00FA719B">
        <w:t xml:space="preserve"> (Bénéficiaire)</w:t>
      </w:r>
    </w:p>
    <w:p w14:paraId="42F08174" w14:textId="77777777" w:rsidR="00FA719B" w:rsidRPr="00FA719B" w:rsidRDefault="00FA719B" w:rsidP="00FA719B">
      <w:r w:rsidRPr="00FA719B">
        <w:rPr>
          <w:b/>
          <w:bCs/>
        </w:rPr>
        <w:t>Attributs</w:t>
      </w:r>
      <w:r w:rsidRPr="00FA719B">
        <w:t xml:space="preserve"> :</w:t>
      </w:r>
    </w:p>
    <w:p w14:paraId="1FA309C6" w14:textId="77777777" w:rsidR="00FA719B" w:rsidRPr="00FA719B" w:rsidRDefault="00FA719B" w:rsidP="00FA719B">
      <w:pPr>
        <w:numPr>
          <w:ilvl w:val="0"/>
          <w:numId w:val="5"/>
        </w:numPr>
      </w:pPr>
      <w:proofErr w:type="gramStart"/>
      <w:r w:rsidRPr="00FA719B">
        <w:t>id</w:t>
      </w:r>
      <w:proofErr w:type="gramEnd"/>
      <w:r w:rsidRPr="00FA719B">
        <w:t xml:space="preserve"> : identifiant unique</w:t>
      </w:r>
    </w:p>
    <w:p w14:paraId="4CBAB81C" w14:textId="77777777" w:rsidR="00FA719B" w:rsidRPr="00FA719B" w:rsidRDefault="00FA719B" w:rsidP="00FA719B">
      <w:pPr>
        <w:numPr>
          <w:ilvl w:val="0"/>
          <w:numId w:val="5"/>
        </w:numPr>
      </w:pPr>
      <w:proofErr w:type="spellStart"/>
      <w:proofErr w:type="gramStart"/>
      <w:r w:rsidRPr="00FA719B">
        <w:t>name</w:t>
      </w:r>
      <w:proofErr w:type="spellEnd"/>
      <w:proofErr w:type="gramEnd"/>
      <w:r w:rsidRPr="00FA719B">
        <w:t xml:space="preserve"> : nom de l’organisme bénéficiaire</w:t>
      </w:r>
    </w:p>
    <w:p w14:paraId="3235F971" w14:textId="77777777" w:rsidR="00FA719B" w:rsidRPr="00FA719B" w:rsidRDefault="00FA719B" w:rsidP="00FA719B">
      <w:pPr>
        <w:numPr>
          <w:ilvl w:val="0"/>
          <w:numId w:val="5"/>
        </w:numPr>
      </w:pPr>
      <w:proofErr w:type="gramStart"/>
      <w:r w:rsidRPr="00FA719B">
        <w:t>location</w:t>
      </w:r>
      <w:proofErr w:type="gramEnd"/>
      <w:r w:rsidRPr="00FA719B">
        <w:t xml:space="preserve"> : adresse ou coordonnées géographiques</w:t>
      </w:r>
    </w:p>
    <w:p w14:paraId="5BAF33C6" w14:textId="27EA99D6" w:rsidR="00FA719B" w:rsidRPr="00FA719B" w:rsidRDefault="00FA719B" w:rsidP="00FA719B">
      <w:pPr>
        <w:numPr>
          <w:ilvl w:val="0"/>
          <w:numId w:val="5"/>
        </w:numPr>
      </w:pPr>
      <w:proofErr w:type="spellStart"/>
      <w:proofErr w:type="gramStart"/>
      <w:r w:rsidRPr="00FA719B">
        <w:lastRenderedPageBreak/>
        <w:t>contact</w:t>
      </w:r>
      <w:proofErr w:type="gramEnd"/>
      <w:r w:rsidRPr="00FA719B">
        <w:t>_info</w:t>
      </w:r>
      <w:proofErr w:type="spellEnd"/>
      <w:r w:rsidRPr="00FA719B">
        <w:t xml:space="preserve"> : téléphone</w:t>
      </w:r>
    </w:p>
    <w:p w14:paraId="6B6216F5" w14:textId="77777777" w:rsidR="00FA719B" w:rsidRPr="00FA719B" w:rsidRDefault="00FA719B" w:rsidP="00FA719B">
      <w:pPr>
        <w:numPr>
          <w:ilvl w:val="0"/>
          <w:numId w:val="5"/>
        </w:numPr>
      </w:pPr>
      <w:proofErr w:type="spellStart"/>
      <w:proofErr w:type="gramStart"/>
      <w:r w:rsidRPr="00FA719B">
        <w:t>capacity</w:t>
      </w:r>
      <w:proofErr w:type="spellEnd"/>
      <w:proofErr w:type="gramEnd"/>
      <w:r w:rsidRPr="00FA719B">
        <w:t xml:space="preserve"> : capacité de stockage</w:t>
      </w:r>
    </w:p>
    <w:p w14:paraId="2D17A1A7" w14:textId="77777777" w:rsidR="00FA719B" w:rsidRPr="00FA719B" w:rsidRDefault="00FA719B" w:rsidP="00FA719B">
      <w:pPr>
        <w:numPr>
          <w:ilvl w:val="0"/>
          <w:numId w:val="5"/>
        </w:numPr>
      </w:pPr>
      <w:proofErr w:type="spellStart"/>
      <w:proofErr w:type="gramStart"/>
      <w:r w:rsidRPr="00FA719B">
        <w:t>priority</w:t>
      </w:r>
      <w:proofErr w:type="gramEnd"/>
      <w:r w:rsidRPr="00FA719B">
        <w:t>_level</w:t>
      </w:r>
      <w:proofErr w:type="spellEnd"/>
      <w:r w:rsidRPr="00FA719B">
        <w:t xml:space="preserve"> : indicateur d’urgence ou de besoin</w:t>
      </w:r>
    </w:p>
    <w:p w14:paraId="7EA145D3" w14:textId="77777777" w:rsidR="00FA719B" w:rsidRPr="00FA719B" w:rsidRDefault="00FA719B" w:rsidP="00FA719B">
      <w:r w:rsidRPr="00FA719B">
        <w:rPr>
          <w:b/>
          <w:bCs/>
        </w:rPr>
        <w:t>Relations</w:t>
      </w:r>
      <w:r w:rsidRPr="00FA719B">
        <w:t xml:space="preserve"> :</w:t>
      </w:r>
    </w:p>
    <w:p w14:paraId="0C00BEC5" w14:textId="77777777" w:rsidR="00FA719B" w:rsidRPr="00FA719B" w:rsidRDefault="00FA719B" w:rsidP="00FA719B">
      <w:pPr>
        <w:numPr>
          <w:ilvl w:val="0"/>
          <w:numId w:val="6"/>
        </w:numPr>
      </w:pPr>
      <w:r w:rsidRPr="00FA719B">
        <w:t xml:space="preserve">Peut recevoir </w:t>
      </w:r>
      <w:r w:rsidRPr="00FA719B">
        <w:rPr>
          <w:b/>
          <w:bCs/>
        </w:rPr>
        <w:t>plusieurs</w:t>
      </w:r>
      <w:r w:rsidRPr="00FA719B">
        <w:t xml:space="preserve"> Redistribution</w:t>
      </w:r>
    </w:p>
    <w:p w14:paraId="13A33CA6" w14:textId="77777777" w:rsidR="00FA719B" w:rsidRPr="00FA719B" w:rsidRDefault="00FA719B" w:rsidP="00FA719B">
      <w:r w:rsidRPr="00FA719B">
        <w:pict w14:anchorId="741CBF1D">
          <v:rect id="_x0000_i1070" style="width:0;height:1.5pt" o:hralign="center" o:hrstd="t" o:hr="t" fillcolor="#a0a0a0" stroked="f"/>
        </w:pict>
      </w:r>
    </w:p>
    <w:p w14:paraId="785A5ECE" w14:textId="70AD266F" w:rsidR="00FA719B" w:rsidRPr="00FA719B" w:rsidRDefault="00FA719B" w:rsidP="00D102FA">
      <w:pPr>
        <w:pStyle w:val="Titre3"/>
      </w:pPr>
      <w:r w:rsidRPr="00FA719B">
        <w:t xml:space="preserve">4. </w:t>
      </w:r>
      <w:proofErr w:type="spellStart"/>
      <w:r w:rsidRPr="00FA719B">
        <w:t>TransportAgent</w:t>
      </w:r>
      <w:proofErr w:type="spellEnd"/>
      <w:r w:rsidRPr="00FA719B">
        <w:t xml:space="preserve"> (Livreur)</w:t>
      </w:r>
    </w:p>
    <w:p w14:paraId="3DF3EF03" w14:textId="77777777" w:rsidR="00FA719B" w:rsidRPr="00FA719B" w:rsidRDefault="00FA719B" w:rsidP="00FA719B">
      <w:r w:rsidRPr="00FA719B">
        <w:rPr>
          <w:b/>
          <w:bCs/>
        </w:rPr>
        <w:t>Attributs</w:t>
      </w:r>
      <w:r w:rsidRPr="00FA719B">
        <w:t xml:space="preserve"> :</w:t>
      </w:r>
    </w:p>
    <w:p w14:paraId="52250867" w14:textId="77777777" w:rsidR="00FA719B" w:rsidRPr="00FA719B" w:rsidRDefault="00FA719B" w:rsidP="00FA719B">
      <w:pPr>
        <w:numPr>
          <w:ilvl w:val="0"/>
          <w:numId w:val="7"/>
        </w:numPr>
      </w:pPr>
      <w:proofErr w:type="gramStart"/>
      <w:r w:rsidRPr="00FA719B">
        <w:t>id</w:t>
      </w:r>
      <w:proofErr w:type="gramEnd"/>
      <w:r w:rsidRPr="00FA719B">
        <w:t xml:space="preserve"> : identifiant unique</w:t>
      </w:r>
    </w:p>
    <w:p w14:paraId="71C027BD" w14:textId="77777777" w:rsidR="00FA719B" w:rsidRPr="00FA719B" w:rsidRDefault="00FA719B" w:rsidP="00FA719B">
      <w:pPr>
        <w:numPr>
          <w:ilvl w:val="0"/>
          <w:numId w:val="7"/>
        </w:numPr>
      </w:pPr>
      <w:proofErr w:type="spellStart"/>
      <w:proofErr w:type="gramStart"/>
      <w:r w:rsidRPr="00FA719B">
        <w:t>name</w:t>
      </w:r>
      <w:proofErr w:type="spellEnd"/>
      <w:proofErr w:type="gramEnd"/>
      <w:r w:rsidRPr="00FA719B">
        <w:t xml:space="preserve"> : nom du transporteur</w:t>
      </w:r>
    </w:p>
    <w:p w14:paraId="73C17312" w14:textId="77777777" w:rsidR="00FA719B" w:rsidRPr="00FA719B" w:rsidRDefault="00FA719B" w:rsidP="00FA719B">
      <w:pPr>
        <w:numPr>
          <w:ilvl w:val="0"/>
          <w:numId w:val="7"/>
        </w:numPr>
      </w:pPr>
      <w:proofErr w:type="spellStart"/>
      <w:proofErr w:type="gramStart"/>
      <w:r w:rsidRPr="00FA719B">
        <w:t>vehicle</w:t>
      </w:r>
      <w:proofErr w:type="gramEnd"/>
      <w:r w:rsidRPr="00FA719B">
        <w:t>_type</w:t>
      </w:r>
      <w:proofErr w:type="spellEnd"/>
      <w:r w:rsidRPr="00FA719B">
        <w:t xml:space="preserve"> : type de véhicule</w:t>
      </w:r>
    </w:p>
    <w:p w14:paraId="5F686BA7" w14:textId="77777777" w:rsidR="00FA719B" w:rsidRPr="00FA719B" w:rsidRDefault="00FA719B" w:rsidP="00FA719B">
      <w:pPr>
        <w:numPr>
          <w:ilvl w:val="0"/>
          <w:numId w:val="7"/>
        </w:numPr>
      </w:pPr>
      <w:proofErr w:type="spellStart"/>
      <w:proofErr w:type="gramStart"/>
      <w:r w:rsidRPr="00FA719B">
        <w:t>capacity</w:t>
      </w:r>
      <w:proofErr w:type="spellEnd"/>
      <w:proofErr w:type="gramEnd"/>
      <w:r w:rsidRPr="00FA719B">
        <w:t xml:space="preserve"> : capacité maximale de transport</w:t>
      </w:r>
    </w:p>
    <w:p w14:paraId="43F6D815" w14:textId="77777777" w:rsidR="00FA719B" w:rsidRPr="00FA719B" w:rsidRDefault="00FA719B" w:rsidP="00FA719B">
      <w:pPr>
        <w:numPr>
          <w:ilvl w:val="0"/>
          <w:numId w:val="7"/>
        </w:numPr>
      </w:pPr>
      <w:proofErr w:type="spellStart"/>
      <w:proofErr w:type="gramStart"/>
      <w:r w:rsidRPr="00FA719B">
        <w:t>availability</w:t>
      </w:r>
      <w:proofErr w:type="spellEnd"/>
      <w:proofErr w:type="gramEnd"/>
      <w:r w:rsidRPr="00FA719B">
        <w:t xml:space="preserve"> : statut ou créneaux disponibles</w:t>
      </w:r>
    </w:p>
    <w:p w14:paraId="6FCC857A" w14:textId="77777777" w:rsidR="00FA719B" w:rsidRPr="00FA719B" w:rsidRDefault="00FA719B" w:rsidP="00FA719B">
      <w:r w:rsidRPr="00FA719B">
        <w:rPr>
          <w:b/>
          <w:bCs/>
        </w:rPr>
        <w:t>Relations</w:t>
      </w:r>
      <w:r w:rsidRPr="00FA719B">
        <w:t xml:space="preserve"> :</w:t>
      </w:r>
    </w:p>
    <w:p w14:paraId="14299016" w14:textId="77777777" w:rsidR="00FA719B" w:rsidRPr="00FA719B" w:rsidRDefault="00FA719B" w:rsidP="00FA719B">
      <w:pPr>
        <w:numPr>
          <w:ilvl w:val="0"/>
          <w:numId w:val="8"/>
        </w:numPr>
      </w:pPr>
      <w:r w:rsidRPr="00FA719B">
        <w:t xml:space="preserve">Peut gérer </w:t>
      </w:r>
      <w:r w:rsidRPr="00FA719B">
        <w:rPr>
          <w:b/>
          <w:bCs/>
        </w:rPr>
        <w:t>plusieurs</w:t>
      </w:r>
      <w:r w:rsidRPr="00FA719B">
        <w:t xml:space="preserve"> Redistribution</w:t>
      </w:r>
    </w:p>
    <w:p w14:paraId="19894BB9" w14:textId="77777777" w:rsidR="00FA719B" w:rsidRPr="00FA719B" w:rsidRDefault="00FA719B" w:rsidP="00FA719B">
      <w:r w:rsidRPr="00FA719B">
        <w:pict w14:anchorId="0DDCABB5">
          <v:rect id="_x0000_i1071" style="width:0;height:1.5pt" o:hralign="center" o:hrstd="t" o:hr="t" fillcolor="#a0a0a0" stroked="f"/>
        </w:pict>
      </w:r>
    </w:p>
    <w:p w14:paraId="432AC6BB" w14:textId="3FE6AB2D" w:rsidR="00FA719B" w:rsidRPr="00FA719B" w:rsidRDefault="00FA719B" w:rsidP="00FA719B">
      <w:pPr>
        <w:pStyle w:val="Titre2"/>
      </w:pPr>
      <w:r w:rsidRPr="00FA719B">
        <w:t>5. Redistribution (Transaction de redistribution)</w:t>
      </w:r>
    </w:p>
    <w:p w14:paraId="5B16DB8F" w14:textId="77777777" w:rsidR="00FA719B" w:rsidRPr="00FA719B" w:rsidRDefault="00FA719B" w:rsidP="00FA719B">
      <w:r w:rsidRPr="00FA719B">
        <w:rPr>
          <w:b/>
          <w:bCs/>
        </w:rPr>
        <w:t>Attributs</w:t>
      </w:r>
      <w:r w:rsidRPr="00FA719B">
        <w:t xml:space="preserve"> :</w:t>
      </w:r>
    </w:p>
    <w:p w14:paraId="16F1DECF" w14:textId="77777777" w:rsidR="00FA719B" w:rsidRPr="00FA719B" w:rsidRDefault="00FA719B" w:rsidP="00FA719B">
      <w:pPr>
        <w:numPr>
          <w:ilvl w:val="0"/>
          <w:numId w:val="9"/>
        </w:numPr>
      </w:pPr>
      <w:proofErr w:type="gramStart"/>
      <w:r w:rsidRPr="00FA719B">
        <w:t>id</w:t>
      </w:r>
      <w:proofErr w:type="gramEnd"/>
      <w:r w:rsidRPr="00FA719B">
        <w:t xml:space="preserve"> : identifiant unique</w:t>
      </w:r>
    </w:p>
    <w:p w14:paraId="57FD6737" w14:textId="77777777" w:rsidR="00FA719B" w:rsidRPr="00FA719B" w:rsidRDefault="00FA719B" w:rsidP="00FA719B">
      <w:pPr>
        <w:numPr>
          <w:ilvl w:val="0"/>
          <w:numId w:val="9"/>
        </w:numPr>
      </w:pPr>
      <w:proofErr w:type="spellStart"/>
      <w:proofErr w:type="gramStart"/>
      <w:r w:rsidRPr="00FA719B">
        <w:t>food</w:t>
      </w:r>
      <w:proofErr w:type="gramEnd"/>
      <w:r w:rsidRPr="00FA719B">
        <w:t>_item_id</w:t>
      </w:r>
      <w:proofErr w:type="spellEnd"/>
      <w:r w:rsidRPr="00FA719B">
        <w:t xml:space="preserve"> : référence au </w:t>
      </w:r>
      <w:proofErr w:type="spellStart"/>
      <w:r w:rsidRPr="00FA719B">
        <w:t>FoodItem</w:t>
      </w:r>
      <w:proofErr w:type="spellEnd"/>
    </w:p>
    <w:p w14:paraId="2F6D95C7" w14:textId="77777777" w:rsidR="00FA719B" w:rsidRPr="00FA719B" w:rsidRDefault="00FA719B" w:rsidP="00FA719B">
      <w:pPr>
        <w:numPr>
          <w:ilvl w:val="0"/>
          <w:numId w:val="9"/>
        </w:numPr>
      </w:pPr>
      <w:proofErr w:type="spellStart"/>
      <w:proofErr w:type="gramStart"/>
      <w:r w:rsidRPr="00FA719B">
        <w:t>recipient</w:t>
      </w:r>
      <w:proofErr w:type="gramEnd"/>
      <w:r w:rsidRPr="00FA719B">
        <w:t>_id</w:t>
      </w:r>
      <w:proofErr w:type="spellEnd"/>
      <w:r w:rsidRPr="00FA719B">
        <w:t xml:space="preserve"> : référence au </w:t>
      </w:r>
      <w:proofErr w:type="spellStart"/>
      <w:r w:rsidRPr="00FA719B">
        <w:t>Recipient</w:t>
      </w:r>
      <w:proofErr w:type="spellEnd"/>
    </w:p>
    <w:p w14:paraId="1A17C33E" w14:textId="77777777" w:rsidR="00FA719B" w:rsidRPr="00FA719B" w:rsidRDefault="00FA719B" w:rsidP="00FA719B">
      <w:pPr>
        <w:numPr>
          <w:ilvl w:val="0"/>
          <w:numId w:val="9"/>
        </w:numPr>
      </w:pPr>
      <w:proofErr w:type="spellStart"/>
      <w:proofErr w:type="gramStart"/>
      <w:r w:rsidRPr="00FA719B">
        <w:t>transport</w:t>
      </w:r>
      <w:proofErr w:type="gramEnd"/>
      <w:r w:rsidRPr="00FA719B">
        <w:t>_agent_id</w:t>
      </w:r>
      <w:proofErr w:type="spellEnd"/>
      <w:r w:rsidRPr="00FA719B">
        <w:t xml:space="preserve"> : référence au </w:t>
      </w:r>
      <w:proofErr w:type="spellStart"/>
      <w:r w:rsidRPr="00FA719B">
        <w:t>TransportAgent</w:t>
      </w:r>
      <w:proofErr w:type="spellEnd"/>
    </w:p>
    <w:p w14:paraId="1CA9F419" w14:textId="77777777" w:rsidR="00FA719B" w:rsidRPr="00FA719B" w:rsidRDefault="00FA719B" w:rsidP="00FA719B">
      <w:pPr>
        <w:numPr>
          <w:ilvl w:val="0"/>
          <w:numId w:val="9"/>
        </w:numPr>
      </w:pPr>
      <w:proofErr w:type="gramStart"/>
      <w:r w:rsidRPr="00FA719B">
        <w:t>date</w:t>
      </w:r>
      <w:proofErr w:type="gramEnd"/>
      <w:r w:rsidRPr="00FA719B">
        <w:t xml:space="preserve"> : date de livraison prévue</w:t>
      </w:r>
    </w:p>
    <w:p w14:paraId="3F061D01" w14:textId="77777777" w:rsidR="00FA719B" w:rsidRPr="00FA719B" w:rsidRDefault="00FA719B" w:rsidP="00FA719B">
      <w:pPr>
        <w:numPr>
          <w:ilvl w:val="0"/>
          <w:numId w:val="9"/>
        </w:numPr>
      </w:pPr>
      <w:proofErr w:type="spellStart"/>
      <w:proofErr w:type="gramStart"/>
      <w:r w:rsidRPr="00FA719B">
        <w:t>status</w:t>
      </w:r>
      <w:proofErr w:type="spellEnd"/>
      <w:proofErr w:type="gramEnd"/>
      <w:r w:rsidRPr="00FA719B">
        <w:t xml:space="preserve"> : état de la redistribution (en attente, livrée, annulée…)</w:t>
      </w:r>
    </w:p>
    <w:p w14:paraId="6893727F" w14:textId="77777777" w:rsidR="00FA719B" w:rsidRPr="00FA719B" w:rsidRDefault="00FA719B" w:rsidP="00FA719B">
      <w:r w:rsidRPr="00FA719B">
        <w:rPr>
          <w:b/>
          <w:bCs/>
        </w:rPr>
        <w:t>Relations</w:t>
      </w:r>
      <w:r w:rsidRPr="00FA719B">
        <w:t xml:space="preserve"> :</w:t>
      </w:r>
    </w:p>
    <w:p w14:paraId="7B9C68BF" w14:textId="77777777" w:rsidR="00FA719B" w:rsidRPr="00FA719B" w:rsidRDefault="00FA719B" w:rsidP="00FA719B">
      <w:pPr>
        <w:numPr>
          <w:ilvl w:val="0"/>
          <w:numId w:val="10"/>
        </w:numPr>
      </w:pPr>
      <w:r w:rsidRPr="00FA719B">
        <w:t xml:space="preserve">Lie </w:t>
      </w:r>
      <w:r w:rsidRPr="00FA719B">
        <w:rPr>
          <w:b/>
          <w:bCs/>
        </w:rPr>
        <w:t>un aliment, un bénéficiaire, et un transporteur</w:t>
      </w:r>
    </w:p>
    <w:p w14:paraId="3A6B55D5" w14:textId="77777777" w:rsidR="00FA719B" w:rsidRPr="00FA719B" w:rsidRDefault="00FA719B" w:rsidP="00FA719B">
      <w:pPr>
        <w:numPr>
          <w:ilvl w:val="0"/>
          <w:numId w:val="10"/>
        </w:numPr>
      </w:pPr>
      <w:proofErr w:type="spellStart"/>
      <w:r w:rsidRPr="00FA719B">
        <w:t>Peut être</w:t>
      </w:r>
      <w:proofErr w:type="spellEnd"/>
      <w:r w:rsidRPr="00FA719B">
        <w:t xml:space="preserve"> enrichie par un lien vers </w:t>
      </w:r>
      <w:proofErr w:type="spellStart"/>
      <w:r w:rsidRPr="00FA719B">
        <w:t>DistributionCenter</w:t>
      </w:r>
      <w:proofErr w:type="spellEnd"/>
      <w:r w:rsidRPr="00FA719B">
        <w:t xml:space="preserve"> (optionnel)</w:t>
      </w:r>
    </w:p>
    <w:p w14:paraId="42C89C54" w14:textId="77777777" w:rsidR="00FA719B" w:rsidRPr="00FA719B" w:rsidRDefault="00FA719B" w:rsidP="00FA719B">
      <w:r w:rsidRPr="00FA719B">
        <w:pict w14:anchorId="65B3EF15">
          <v:rect id="_x0000_i1072" style="width:0;height:1.5pt" o:hralign="center" o:hrstd="t" o:hr="t" fillcolor="#a0a0a0" stroked="f"/>
        </w:pict>
      </w:r>
    </w:p>
    <w:p w14:paraId="25221517" w14:textId="35C9B650" w:rsidR="00FA719B" w:rsidRPr="00FA719B" w:rsidRDefault="00FA719B" w:rsidP="00D102FA">
      <w:pPr>
        <w:pStyle w:val="Titre3"/>
      </w:pPr>
      <w:r w:rsidRPr="00FA719B">
        <w:t xml:space="preserve">6. </w:t>
      </w:r>
      <w:proofErr w:type="spellStart"/>
      <w:r w:rsidRPr="00FA719B">
        <w:t>DistributionCenter</w:t>
      </w:r>
      <w:proofErr w:type="spellEnd"/>
      <w:r w:rsidRPr="00FA719B">
        <w:t xml:space="preserve"> (Centre de distribution)</w:t>
      </w:r>
    </w:p>
    <w:p w14:paraId="278FCD47" w14:textId="77777777" w:rsidR="00FA719B" w:rsidRPr="00FA719B" w:rsidRDefault="00FA719B" w:rsidP="00FA719B">
      <w:r w:rsidRPr="00FA719B">
        <w:rPr>
          <w:b/>
          <w:bCs/>
        </w:rPr>
        <w:t>Attributs</w:t>
      </w:r>
      <w:r w:rsidRPr="00FA719B">
        <w:t xml:space="preserve"> :</w:t>
      </w:r>
    </w:p>
    <w:p w14:paraId="52C2DFEE" w14:textId="77777777" w:rsidR="00FA719B" w:rsidRPr="00FA719B" w:rsidRDefault="00FA719B" w:rsidP="00FA719B">
      <w:pPr>
        <w:numPr>
          <w:ilvl w:val="0"/>
          <w:numId w:val="11"/>
        </w:numPr>
      </w:pPr>
      <w:proofErr w:type="gramStart"/>
      <w:r w:rsidRPr="00FA719B">
        <w:t>id</w:t>
      </w:r>
      <w:proofErr w:type="gramEnd"/>
      <w:r w:rsidRPr="00FA719B">
        <w:t xml:space="preserve"> : identifiant unique</w:t>
      </w:r>
    </w:p>
    <w:p w14:paraId="19157DB6" w14:textId="77777777" w:rsidR="00FA719B" w:rsidRPr="00FA719B" w:rsidRDefault="00FA719B" w:rsidP="00FA719B">
      <w:pPr>
        <w:numPr>
          <w:ilvl w:val="0"/>
          <w:numId w:val="11"/>
        </w:numPr>
      </w:pPr>
      <w:proofErr w:type="spellStart"/>
      <w:proofErr w:type="gramStart"/>
      <w:r w:rsidRPr="00FA719B">
        <w:lastRenderedPageBreak/>
        <w:t>name</w:t>
      </w:r>
      <w:proofErr w:type="spellEnd"/>
      <w:proofErr w:type="gramEnd"/>
      <w:r w:rsidRPr="00FA719B">
        <w:t xml:space="preserve"> : nom du centre</w:t>
      </w:r>
    </w:p>
    <w:p w14:paraId="68847732" w14:textId="63FBF483" w:rsidR="00FA719B" w:rsidRPr="00FA719B" w:rsidRDefault="00FA719B" w:rsidP="00FA719B">
      <w:pPr>
        <w:numPr>
          <w:ilvl w:val="0"/>
          <w:numId w:val="11"/>
        </w:numPr>
      </w:pPr>
      <w:proofErr w:type="gramStart"/>
      <w:r w:rsidRPr="00FA719B">
        <w:t>location</w:t>
      </w:r>
      <w:proofErr w:type="gramEnd"/>
      <w:r w:rsidRPr="00FA719B">
        <w:t xml:space="preserve"> : adresse </w:t>
      </w:r>
    </w:p>
    <w:p w14:paraId="3CDDAF54" w14:textId="77777777" w:rsidR="00FA719B" w:rsidRPr="00FA719B" w:rsidRDefault="00FA719B" w:rsidP="00FA719B">
      <w:pPr>
        <w:numPr>
          <w:ilvl w:val="0"/>
          <w:numId w:val="11"/>
        </w:numPr>
      </w:pPr>
      <w:proofErr w:type="spellStart"/>
      <w:proofErr w:type="gramStart"/>
      <w:r w:rsidRPr="00FA719B">
        <w:t>capacity</w:t>
      </w:r>
      <w:proofErr w:type="spellEnd"/>
      <w:proofErr w:type="gramEnd"/>
      <w:r w:rsidRPr="00FA719B">
        <w:t xml:space="preserve"> : capacité de stockage</w:t>
      </w:r>
    </w:p>
    <w:p w14:paraId="1F9BEE27" w14:textId="77777777" w:rsidR="00FA719B" w:rsidRPr="00FA719B" w:rsidRDefault="00FA719B" w:rsidP="00FA719B">
      <w:pPr>
        <w:numPr>
          <w:ilvl w:val="0"/>
          <w:numId w:val="11"/>
        </w:numPr>
      </w:pPr>
      <w:proofErr w:type="spellStart"/>
      <w:proofErr w:type="gramStart"/>
      <w:r w:rsidRPr="00FA719B">
        <w:t>current</w:t>
      </w:r>
      <w:proofErr w:type="gramEnd"/>
      <w:r w:rsidRPr="00FA719B">
        <w:t>_stock</w:t>
      </w:r>
      <w:proofErr w:type="spellEnd"/>
      <w:r w:rsidRPr="00FA719B">
        <w:t xml:space="preserve"> : quantité totale stockée</w:t>
      </w:r>
    </w:p>
    <w:p w14:paraId="3C0C1055" w14:textId="77777777" w:rsidR="00FA719B" w:rsidRPr="00FA719B" w:rsidRDefault="00FA719B" w:rsidP="00FA719B">
      <w:r w:rsidRPr="00FA719B">
        <w:rPr>
          <w:b/>
          <w:bCs/>
        </w:rPr>
        <w:t>Relations</w:t>
      </w:r>
      <w:r w:rsidRPr="00FA719B">
        <w:t xml:space="preserve"> :</w:t>
      </w:r>
    </w:p>
    <w:p w14:paraId="35DB4F44" w14:textId="77777777" w:rsidR="00FA719B" w:rsidRPr="00FA719B" w:rsidRDefault="00FA719B" w:rsidP="00FA719B">
      <w:pPr>
        <w:numPr>
          <w:ilvl w:val="0"/>
          <w:numId w:val="12"/>
        </w:numPr>
      </w:pPr>
      <w:r w:rsidRPr="00FA719B">
        <w:t xml:space="preserve">Peut </w:t>
      </w:r>
      <w:r w:rsidRPr="00FA719B">
        <w:rPr>
          <w:b/>
          <w:bCs/>
        </w:rPr>
        <w:t>recevoir temporairement</w:t>
      </w:r>
      <w:r w:rsidRPr="00FA719B">
        <w:t xml:space="preserve"> des </w:t>
      </w:r>
      <w:proofErr w:type="spellStart"/>
      <w:r w:rsidRPr="00FA719B">
        <w:t>FoodItem</w:t>
      </w:r>
      <w:proofErr w:type="spellEnd"/>
    </w:p>
    <w:p w14:paraId="397CBAFF" w14:textId="77777777" w:rsidR="00FA719B" w:rsidRPr="00FA719B" w:rsidRDefault="00FA719B" w:rsidP="00FA719B">
      <w:pPr>
        <w:numPr>
          <w:ilvl w:val="0"/>
          <w:numId w:val="12"/>
        </w:numPr>
      </w:pPr>
      <w:r w:rsidRPr="00FA719B">
        <w:t xml:space="preserve">Sert de </w:t>
      </w:r>
      <w:r w:rsidRPr="00FA719B">
        <w:rPr>
          <w:b/>
          <w:bCs/>
        </w:rPr>
        <w:t>hub logistique</w:t>
      </w:r>
      <w:r w:rsidRPr="00FA719B">
        <w:t xml:space="preserve"> entre </w:t>
      </w:r>
      <w:proofErr w:type="spellStart"/>
      <w:r w:rsidRPr="00FA719B">
        <w:t>Donors</w:t>
      </w:r>
      <w:proofErr w:type="spellEnd"/>
      <w:r w:rsidRPr="00FA719B">
        <w:t xml:space="preserve"> et </w:t>
      </w:r>
      <w:proofErr w:type="spellStart"/>
      <w:r w:rsidRPr="00FA719B">
        <w:t>Recipients</w:t>
      </w:r>
      <w:proofErr w:type="spellEnd"/>
    </w:p>
    <w:p w14:paraId="011E9392" w14:textId="77777777" w:rsidR="00FA719B" w:rsidRPr="00FA719B" w:rsidRDefault="00FA719B" w:rsidP="00FA719B">
      <w:pPr>
        <w:numPr>
          <w:ilvl w:val="0"/>
          <w:numId w:val="12"/>
        </w:numPr>
      </w:pPr>
      <w:r w:rsidRPr="00FA719B">
        <w:t>Peut être associé à certaines Redistribution</w:t>
      </w:r>
    </w:p>
    <w:p w14:paraId="0D0FEDBB" w14:textId="77777777" w:rsidR="00FA719B" w:rsidRPr="00FA719B" w:rsidRDefault="00FA719B" w:rsidP="00FA719B">
      <w:r w:rsidRPr="00FA719B">
        <w:pict w14:anchorId="42E7D88A">
          <v:rect id="_x0000_i1073" style="width:0;height:1.5pt" o:hralign="center" o:hrstd="t" o:hr="t" fillcolor="#a0a0a0" stroked="f"/>
        </w:pict>
      </w:r>
    </w:p>
    <w:p w14:paraId="371FE06C" w14:textId="02B06B99" w:rsidR="00FA719B" w:rsidRPr="00D102FA" w:rsidRDefault="00FA719B" w:rsidP="00D102FA">
      <w:pPr>
        <w:pStyle w:val="Titre2"/>
        <w:numPr>
          <w:ilvl w:val="0"/>
          <w:numId w:val="15"/>
        </w:numPr>
      </w:pPr>
      <w:proofErr w:type="gramStart"/>
      <w:r w:rsidRPr="00D102FA">
        <w:t xml:space="preserve">Les </w:t>
      </w:r>
      <w:r w:rsidRPr="00D102FA">
        <w:t xml:space="preserve"> relations</w:t>
      </w:r>
      <w:proofErr w:type="gramEnd"/>
      <w:r w:rsidRPr="00D102FA">
        <w:t xml:space="preserve"> clés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464"/>
        <w:gridCol w:w="3566"/>
      </w:tblGrid>
      <w:tr w:rsidR="00FA719B" w:rsidRPr="00FA719B" w14:paraId="1179F37F" w14:textId="77777777" w:rsidTr="00FA71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16B22" w14:textId="77777777" w:rsidR="00FA719B" w:rsidRPr="00FA719B" w:rsidRDefault="00FA719B" w:rsidP="00FA719B">
            <w:pPr>
              <w:rPr>
                <w:b/>
                <w:bCs/>
              </w:rPr>
            </w:pPr>
            <w:r w:rsidRPr="00FA719B">
              <w:rPr>
                <w:b/>
                <w:bCs/>
                <w:color w:val="0C3512" w:themeColor="accent3" w:themeShade="80"/>
              </w:rPr>
              <w:t>Entité principale</w:t>
            </w:r>
          </w:p>
        </w:tc>
        <w:tc>
          <w:tcPr>
            <w:tcW w:w="0" w:type="auto"/>
            <w:vAlign w:val="center"/>
            <w:hideMark/>
          </w:tcPr>
          <w:p w14:paraId="34A7DC0E" w14:textId="77777777" w:rsidR="00FA719B" w:rsidRPr="00FA719B" w:rsidRDefault="00FA719B" w:rsidP="00FA719B">
            <w:pPr>
              <w:rPr>
                <w:b/>
                <w:bCs/>
              </w:rPr>
            </w:pPr>
            <w:r w:rsidRPr="00FA719B">
              <w:rPr>
                <w:b/>
                <w:bCs/>
                <w:color w:val="0C3512" w:themeColor="accent3" w:themeShade="80"/>
              </w:rPr>
              <w:t>Relation</w:t>
            </w:r>
          </w:p>
        </w:tc>
        <w:tc>
          <w:tcPr>
            <w:tcW w:w="0" w:type="auto"/>
            <w:vAlign w:val="center"/>
            <w:hideMark/>
          </w:tcPr>
          <w:p w14:paraId="26B1E3B9" w14:textId="77777777" w:rsidR="00FA719B" w:rsidRPr="00FA719B" w:rsidRDefault="00FA719B" w:rsidP="00FA719B">
            <w:pPr>
              <w:rPr>
                <w:b/>
                <w:bCs/>
              </w:rPr>
            </w:pPr>
            <w:r w:rsidRPr="00FA719B">
              <w:rPr>
                <w:b/>
                <w:bCs/>
                <w:color w:val="0C3512" w:themeColor="accent3" w:themeShade="80"/>
              </w:rPr>
              <w:t>Entité associée</w:t>
            </w:r>
          </w:p>
        </w:tc>
      </w:tr>
      <w:tr w:rsidR="00FA719B" w:rsidRPr="00FA719B" w14:paraId="1B641C6E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06F6" w14:textId="77777777" w:rsidR="00FA719B" w:rsidRPr="00FA719B" w:rsidRDefault="00FA719B" w:rsidP="00FA719B">
            <w:proofErr w:type="spellStart"/>
            <w:r w:rsidRPr="00FA719B">
              <w:t>Donor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ACB35" w14:textId="77777777" w:rsidR="00FA719B" w:rsidRPr="00FA719B" w:rsidRDefault="00FA719B" w:rsidP="00FA719B">
            <w:r w:rsidRPr="00FA719B">
              <w:t>1 → N</w:t>
            </w:r>
          </w:p>
        </w:tc>
        <w:tc>
          <w:tcPr>
            <w:tcW w:w="0" w:type="auto"/>
            <w:vAlign w:val="center"/>
            <w:hideMark/>
          </w:tcPr>
          <w:p w14:paraId="7C9280CC" w14:textId="77777777" w:rsidR="00FA719B" w:rsidRPr="00FA719B" w:rsidRDefault="00FA719B" w:rsidP="00FA719B">
            <w:proofErr w:type="spellStart"/>
            <w:r w:rsidRPr="00FA719B">
              <w:t>FoodItem</w:t>
            </w:r>
            <w:proofErr w:type="spellEnd"/>
          </w:p>
        </w:tc>
      </w:tr>
      <w:tr w:rsidR="00FA719B" w:rsidRPr="00FA719B" w14:paraId="37CFA53B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3676C" w14:textId="77777777" w:rsidR="00FA719B" w:rsidRPr="00FA719B" w:rsidRDefault="00FA719B" w:rsidP="00FA719B">
            <w:proofErr w:type="spellStart"/>
            <w:r w:rsidRPr="00FA719B">
              <w:t>FoodItem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C394AB" w14:textId="77777777" w:rsidR="00FA719B" w:rsidRPr="00FA719B" w:rsidRDefault="00FA719B" w:rsidP="00FA719B">
            <w:r w:rsidRPr="00FA719B">
              <w:t>N → 1</w:t>
            </w:r>
          </w:p>
        </w:tc>
        <w:tc>
          <w:tcPr>
            <w:tcW w:w="0" w:type="auto"/>
            <w:vAlign w:val="center"/>
            <w:hideMark/>
          </w:tcPr>
          <w:p w14:paraId="7F2B3650" w14:textId="77777777" w:rsidR="00FA719B" w:rsidRPr="00FA719B" w:rsidRDefault="00FA719B" w:rsidP="00FA719B">
            <w:proofErr w:type="spellStart"/>
            <w:r w:rsidRPr="00FA719B">
              <w:t>Donor</w:t>
            </w:r>
            <w:proofErr w:type="spellEnd"/>
          </w:p>
        </w:tc>
      </w:tr>
      <w:tr w:rsidR="00FA719B" w:rsidRPr="00FA719B" w14:paraId="145A514B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2A02D" w14:textId="77777777" w:rsidR="00FA719B" w:rsidRPr="00FA719B" w:rsidRDefault="00FA719B" w:rsidP="00FA719B">
            <w:proofErr w:type="spellStart"/>
            <w:r w:rsidRPr="00FA719B">
              <w:t>FoodItem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7ACB9" w14:textId="77777777" w:rsidR="00FA719B" w:rsidRPr="00FA719B" w:rsidRDefault="00FA719B" w:rsidP="00FA719B">
            <w:r w:rsidRPr="00FA719B">
              <w:t>1 → N</w:t>
            </w:r>
          </w:p>
        </w:tc>
        <w:tc>
          <w:tcPr>
            <w:tcW w:w="0" w:type="auto"/>
            <w:vAlign w:val="center"/>
            <w:hideMark/>
          </w:tcPr>
          <w:p w14:paraId="7E3A0EE5" w14:textId="77777777" w:rsidR="00FA719B" w:rsidRPr="00FA719B" w:rsidRDefault="00FA719B" w:rsidP="00FA719B">
            <w:r w:rsidRPr="00FA719B">
              <w:t>Redistribution</w:t>
            </w:r>
          </w:p>
        </w:tc>
      </w:tr>
      <w:tr w:rsidR="00FA719B" w:rsidRPr="00FA719B" w14:paraId="11842D4E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6583" w14:textId="77777777" w:rsidR="00FA719B" w:rsidRPr="00FA719B" w:rsidRDefault="00FA719B" w:rsidP="00FA719B">
            <w:proofErr w:type="spellStart"/>
            <w:r w:rsidRPr="00FA719B">
              <w:t>Recipient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C466F" w14:textId="77777777" w:rsidR="00FA719B" w:rsidRPr="00FA719B" w:rsidRDefault="00FA719B" w:rsidP="00FA719B">
            <w:r w:rsidRPr="00FA719B">
              <w:t>1 → N</w:t>
            </w:r>
          </w:p>
        </w:tc>
        <w:tc>
          <w:tcPr>
            <w:tcW w:w="0" w:type="auto"/>
            <w:vAlign w:val="center"/>
            <w:hideMark/>
          </w:tcPr>
          <w:p w14:paraId="0406BCC3" w14:textId="77777777" w:rsidR="00FA719B" w:rsidRPr="00FA719B" w:rsidRDefault="00FA719B" w:rsidP="00FA719B">
            <w:r w:rsidRPr="00FA719B">
              <w:t>Redistribution</w:t>
            </w:r>
          </w:p>
        </w:tc>
      </w:tr>
      <w:tr w:rsidR="00FA719B" w:rsidRPr="00FA719B" w14:paraId="1C3334A9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AC01D" w14:textId="77777777" w:rsidR="00FA719B" w:rsidRPr="00FA719B" w:rsidRDefault="00FA719B" w:rsidP="00FA719B">
            <w:proofErr w:type="spellStart"/>
            <w:r w:rsidRPr="00FA719B">
              <w:t>TransportAgent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8C38A" w14:textId="77777777" w:rsidR="00FA719B" w:rsidRPr="00FA719B" w:rsidRDefault="00FA719B" w:rsidP="00FA719B">
            <w:r w:rsidRPr="00FA719B">
              <w:t>1 → N</w:t>
            </w:r>
          </w:p>
        </w:tc>
        <w:tc>
          <w:tcPr>
            <w:tcW w:w="0" w:type="auto"/>
            <w:vAlign w:val="center"/>
            <w:hideMark/>
          </w:tcPr>
          <w:p w14:paraId="4BB28F60" w14:textId="77777777" w:rsidR="00FA719B" w:rsidRPr="00FA719B" w:rsidRDefault="00FA719B" w:rsidP="00FA719B">
            <w:r w:rsidRPr="00FA719B">
              <w:t>Redistribution</w:t>
            </w:r>
          </w:p>
        </w:tc>
      </w:tr>
      <w:tr w:rsidR="00FA719B" w:rsidRPr="00FA719B" w14:paraId="6E2B4A52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8089D" w14:textId="77777777" w:rsidR="00FA719B" w:rsidRPr="00FA719B" w:rsidRDefault="00FA719B" w:rsidP="00FA719B">
            <w:r w:rsidRPr="00FA719B">
              <w:t>Redistribution</w:t>
            </w:r>
          </w:p>
        </w:tc>
        <w:tc>
          <w:tcPr>
            <w:tcW w:w="0" w:type="auto"/>
            <w:vAlign w:val="center"/>
            <w:hideMark/>
          </w:tcPr>
          <w:p w14:paraId="5EEF6B57" w14:textId="77777777" w:rsidR="00FA719B" w:rsidRPr="00FA719B" w:rsidRDefault="00FA719B" w:rsidP="00FA719B">
            <w:r w:rsidRPr="00FA719B">
              <w:t>N → 1 (chaque)</w:t>
            </w:r>
          </w:p>
        </w:tc>
        <w:tc>
          <w:tcPr>
            <w:tcW w:w="0" w:type="auto"/>
            <w:vAlign w:val="center"/>
            <w:hideMark/>
          </w:tcPr>
          <w:p w14:paraId="21F5CFA2" w14:textId="77777777" w:rsidR="00FA719B" w:rsidRPr="00FA719B" w:rsidRDefault="00FA719B" w:rsidP="00FA719B">
            <w:proofErr w:type="spellStart"/>
            <w:r w:rsidRPr="00FA719B">
              <w:t>FoodItem</w:t>
            </w:r>
            <w:proofErr w:type="spellEnd"/>
            <w:r w:rsidRPr="00FA719B">
              <w:t xml:space="preserve">, </w:t>
            </w:r>
            <w:proofErr w:type="spellStart"/>
            <w:r w:rsidRPr="00FA719B">
              <w:t>Recipient</w:t>
            </w:r>
            <w:proofErr w:type="spellEnd"/>
            <w:r w:rsidRPr="00FA719B">
              <w:t xml:space="preserve">, </w:t>
            </w:r>
            <w:proofErr w:type="spellStart"/>
            <w:r w:rsidRPr="00FA719B">
              <w:t>TransportAgent</w:t>
            </w:r>
            <w:proofErr w:type="spellEnd"/>
          </w:p>
        </w:tc>
      </w:tr>
      <w:tr w:rsidR="00FA719B" w:rsidRPr="00FA719B" w14:paraId="18BD19F8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F2F24" w14:textId="77777777" w:rsidR="00FA719B" w:rsidRPr="00FA719B" w:rsidRDefault="00FA719B" w:rsidP="00FA719B">
            <w:r w:rsidRPr="00FA719B">
              <w:t>Redistribution</w:t>
            </w:r>
          </w:p>
        </w:tc>
        <w:tc>
          <w:tcPr>
            <w:tcW w:w="0" w:type="auto"/>
            <w:vAlign w:val="center"/>
            <w:hideMark/>
          </w:tcPr>
          <w:p w14:paraId="60503B96" w14:textId="3B5B88F3" w:rsidR="00FA719B" w:rsidRPr="00FA719B" w:rsidRDefault="00FA719B" w:rsidP="00FA719B">
            <w:r>
              <w:t>N</w:t>
            </w:r>
            <w:r w:rsidRPr="00FA719B">
              <w:t xml:space="preserve"> → 1</w:t>
            </w:r>
          </w:p>
        </w:tc>
        <w:tc>
          <w:tcPr>
            <w:tcW w:w="0" w:type="auto"/>
            <w:vAlign w:val="center"/>
            <w:hideMark/>
          </w:tcPr>
          <w:p w14:paraId="010ADC96" w14:textId="77777777" w:rsidR="00FA719B" w:rsidRPr="00FA719B" w:rsidRDefault="00FA719B" w:rsidP="00FA719B">
            <w:proofErr w:type="spellStart"/>
            <w:r w:rsidRPr="00FA719B">
              <w:t>DistributionCenter</w:t>
            </w:r>
            <w:proofErr w:type="spellEnd"/>
          </w:p>
        </w:tc>
      </w:tr>
      <w:tr w:rsidR="00FA719B" w:rsidRPr="00FA719B" w14:paraId="0261C863" w14:textId="77777777" w:rsidTr="00FA71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10C5" w14:textId="77777777" w:rsidR="00FA719B" w:rsidRPr="00FA719B" w:rsidRDefault="00FA719B" w:rsidP="00FA719B">
            <w:proofErr w:type="spellStart"/>
            <w:r w:rsidRPr="00FA719B">
              <w:t>DistributionCenter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21419" w14:textId="77777777" w:rsidR="00FA719B" w:rsidRPr="00FA719B" w:rsidRDefault="00FA719B" w:rsidP="00FA719B">
            <w:r w:rsidRPr="00FA719B">
              <w:t>1 → N</w:t>
            </w:r>
          </w:p>
        </w:tc>
        <w:tc>
          <w:tcPr>
            <w:tcW w:w="0" w:type="auto"/>
            <w:vAlign w:val="center"/>
            <w:hideMark/>
          </w:tcPr>
          <w:p w14:paraId="1749B998" w14:textId="77777777" w:rsidR="00FA719B" w:rsidRPr="00FA719B" w:rsidRDefault="00FA719B" w:rsidP="00FA719B">
            <w:proofErr w:type="spellStart"/>
            <w:r w:rsidRPr="00FA719B">
              <w:t>FoodItem</w:t>
            </w:r>
            <w:proofErr w:type="spellEnd"/>
            <w:r w:rsidRPr="00FA719B">
              <w:t xml:space="preserve"> (stockés)</w:t>
            </w:r>
          </w:p>
        </w:tc>
      </w:tr>
    </w:tbl>
    <w:p w14:paraId="6C238628" w14:textId="77777777" w:rsidR="00834D69" w:rsidRDefault="00834D69"/>
    <w:p w14:paraId="168A0F7E" w14:textId="352024FD" w:rsidR="00D102FA" w:rsidRDefault="00D102FA" w:rsidP="00D102FA">
      <w:pPr>
        <w:pStyle w:val="Titre2"/>
        <w:numPr>
          <w:ilvl w:val="0"/>
          <w:numId w:val="15"/>
        </w:numPr>
      </w:pPr>
      <w:r w:rsidRPr="00D102FA">
        <w:lastRenderedPageBreak/>
        <w:t>Diagramme UML</w:t>
      </w:r>
    </w:p>
    <w:p w14:paraId="5872CB44" w14:textId="06781A1A" w:rsidR="00D102FA" w:rsidRPr="00D102FA" w:rsidRDefault="00D102FA" w:rsidP="00D102FA">
      <w:r>
        <w:rPr>
          <w:noProof/>
        </w:rPr>
        <w:drawing>
          <wp:inline distT="0" distB="0" distL="0" distR="0" wp14:anchorId="488E0394" wp14:editId="1E933A5F">
            <wp:extent cx="5760720" cy="6121400"/>
            <wp:effectExtent l="0" t="0" r="0" b="0"/>
            <wp:docPr id="1430454702" name="Image 1" descr="Une image contenant texte, diagramme, Plan, Parallè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4702" name="Image 1" descr="Une image contenant texte, diagramme, Plan, Parallèl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2FA" w:rsidRPr="00D102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470EC"/>
    <w:multiLevelType w:val="hybridMultilevel"/>
    <w:tmpl w:val="1F2C4746"/>
    <w:lvl w:ilvl="0" w:tplc="040C0015">
      <w:start w:val="1"/>
      <w:numFmt w:val="upperLetter"/>
      <w:lvlText w:val="%1.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A5728C2"/>
    <w:multiLevelType w:val="hybridMultilevel"/>
    <w:tmpl w:val="8864E2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976B2"/>
    <w:multiLevelType w:val="multilevel"/>
    <w:tmpl w:val="BBF8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83D0A"/>
    <w:multiLevelType w:val="multilevel"/>
    <w:tmpl w:val="DA2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165F8"/>
    <w:multiLevelType w:val="multilevel"/>
    <w:tmpl w:val="483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1E6CF4"/>
    <w:multiLevelType w:val="hybridMultilevel"/>
    <w:tmpl w:val="57443E7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55175"/>
    <w:multiLevelType w:val="multilevel"/>
    <w:tmpl w:val="55B6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D2814"/>
    <w:multiLevelType w:val="hybridMultilevel"/>
    <w:tmpl w:val="D31A29EE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B3924"/>
    <w:multiLevelType w:val="multilevel"/>
    <w:tmpl w:val="92F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41607"/>
    <w:multiLevelType w:val="multilevel"/>
    <w:tmpl w:val="90D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1859E0"/>
    <w:multiLevelType w:val="multilevel"/>
    <w:tmpl w:val="41D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74622"/>
    <w:multiLevelType w:val="multilevel"/>
    <w:tmpl w:val="9AEA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C65EE"/>
    <w:multiLevelType w:val="multilevel"/>
    <w:tmpl w:val="37A6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757C1"/>
    <w:multiLevelType w:val="multilevel"/>
    <w:tmpl w:val="B880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52A81"/>
    <w:multiLevelType w:val="multilevel"/>
    <w:tmpl w:val="C3A4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48D1"/>
    <w:multiLevelType w:val="hybridMultilevel"/>
    <w:tmpl w:val="825ECCC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72C4D"/>
    <w:multiLevelType w:val="multilevel"/>
    <w:tmpl w:val="A04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222616">
    <w:abstractNumId w:val="10"/>
  </w:num>
  <w:num w:numId="2" w16cid:durableId="305472170">
    <w:abstractNumId w:val="14"/>
  </w:num>
  <w:num w:numId="3" w16cid:durableId="2124419681">
    <w:abstractNumId w:val="3"/>
  </w:num>
  <w:num w:numId="4" w16cid:durableId="438374311">
    <w:abstractNumId w:val="11"/>
  </w:num>
  <w:num w:numId="5" w16cid:durableId="200898643">
    <w:abstractNumId w:val="4"/>
  </w:num>
  <w:num w:numId="6" w16cid:durableId="1038970343">
    <w:abstractNumId w:val="12"/>
  </w:num>
  <w:num w:numId="7" w16cid:durableId="1516966153">
    <w:abstractNumId w:val="16"/>
  </w:num>
  <w:num w:numId="8" w16cid:durableId="847913640">
    <w:abstractNumId w:val="8"/>
  </w:num>
  <w:num w:numId="9" w16cid:durableId="15885235">
    <w:abstractNumId w:val="6"/>
  </w:num>
  <w:num w:numId="10" w16cid:durableId="1303191134">
    <w:abstractNumId w:val="2"/>
  </w:num>
  <w:num w:numId="11" w16cid:durableId="455416308">
    <w:abstractNumId w:val="9"/>
  </w:num>
  <w:num w:numId="12" w16cid:durableId="1042560128">
    <w:abstractNumId w:val="13"/>
  </w:num>
  <w:num w:numId="13" w16cid:durableId="549272647">
    <w:abstractNumId w:val="7"/>
  </w:num>
  <w:num w:numId="14" w16cid:durableId="960764486">
    <w:abstractNumId w:val="1"/>
  </w:num>
  <w:num w:numId="15" w16cid:durableId="887957065">
    <w:abstractNumId w:val="0"/>
  </w:num>
  <w:num w:numId="16" w16cid:durableId="2085374690">
    <w:abstractNumId w:val="15"/>
  </w:num>
  <w:num w:numId="17" w16cid:durableId="549414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9B"/>
    <w:rsid w:val="00021B84"/>
    <w:rsid w:val="00445FE3"/>
    <w:rsid w:val="0067130A"/>
    <w:rsid w:val="00834D69"/>
    <w:rsid w:val="00D102FA"/>
    <w:rsid w:val="00EA0D03"/>
    <w:rsid w:val="00F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9425"/>
  <w15:chartTrackingRefBased/>
  <w15:docId w15:val="{0A25D1AE-90B3-4243-A86B-BCD48C32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7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7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7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7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7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7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7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7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7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7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7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A7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71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71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71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71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71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71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7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7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7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7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7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71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71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71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7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71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71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91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366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dagdagui</dc:creator>
  <cp:keywords/>
  <dc:description/>
  <cp:lastModifiedBy>ghada dagdagui</cp:lastModifiedBy>
  <cp:revision>2</cp:revision>
  <dcterms:created xsi:type="dcterms:W3CDTF">2025-04-19T12:13:00Z</dcterms:created>
  <dcterms:modified xsi:type="dcterms:W3CDTF">2025-04-19T19:01:00Z</dcterms:modified>
</cp:coreProperties>
</file>